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法定代表人授权书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江苏医药职业学院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3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报价明细表</w:t>
      </w:r>
    </w:p>
    <w:tbl>
      <w:tblPr>
        <w:tblStyle w:val="4"/>
        <w:tblW w:w="9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2061"/>
        <w:gridCol w:w="1382"/>
        <w:gridCol w:w="1050"/>
        <w:gridCol w:w="1168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品牌/型号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单价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小计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双气路大气采样器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科安劳保QC-2B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双气路粉尘采样器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北京市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科安劳保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FC-4 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6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   元   大写：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6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仿宋"/>
          <w:b/>
          <w:color w:val="000000"/>
        </w:rPr>
      </w:pPr>
    </w:p>
    <w:p>
      <w:pPr>
        <w:rPr>
          <w:rFonts w:hint="eastAsia" w:ascii="宋体" w:hAnsi="宋体" w:eastAsia="宋体" w:cs="仿宋"/>
          <w:b/>
          <w:color w:val="000000"/>
          <w:lang w:eastAsia="zh-CN"/>
        </w:rPr>
      </w:pPr>
      <w:r>
        <w:rPr>
          <w:rFonts w:hint="eastAsia" w:ascii="宋体" w:hAnsi="宋体" w:cs="仿宋"/>
          <w:b/>
          <w:color w:val="000000"/>
        </w:rPr>
        <w:t>注：所有价格均用人民币表示，单位为元，精确到小数点后两位；高于预算金额的报价无效</w:t>
      </w:r>
      <w:r>
        <w:rPr>
          <w:rFonts w:hint="eastAsia" w:ascii="宋体" w:hAnsi="宋体" w:cs="仿宋"/>
          <w:b/>
          <w:color w:val="000000"/>
          <w:lang w:eastAsia="zh-CN"/>
        </w:rPr>
        <w:t>。</w:t>
      </w:r>
    </w:p>
    <w:p>
      <w:pPr>
        <w:ind w:firstLine="413" w:firstLineChars="196"/>
        <w:rPr>
          <w:rFonts w:ascii="宋体" w:hAnsi="宋体" w:cs="宋体"/>
          <w:b/>
          <w:color w:val="000000"/>
        </w:rPr>
      </w:pPr>
    </w:p>
    <w:p>
      <w:pPr>
        <w:widowControl/>
        <w:spacing w:line="440" w:lineRule="atLeast"/>
        <w:ind w:right="105" w:firstLine="3045"/>
        <w:jc w:val="right"/>
        <w:rPr>
          <w:rFonts w:hint="eastAsia" w:ascii="Calibri" w:hAnsi="Calibri"/>
          <w:kern w:val="0"/>
          <w:sz w:val="24"/>
          <w:szCs w:val="24"/>
        </w:rPr>
      </w:pPr>
    </w:p>
    <w:p>
      <w:pPr>
        <w:widowControl/>
        <w:spacing w:line="440" w:lineRule="atLeast"/>
        <w:ind w:right="105" w:firstLine="3045"/>
        <w:jc w:val="right"/>
        <w:rPr>
          <w:rFonts w:hint="eastAsia" w:ascii="Calibri" w:hAnsi="Calibri"/>
          <w:kern w:val="0"/>
          <w:sz w:val="24"/>
          <w:szCs w:val="24"/>
        </w:rPr>
      </w:pPr>
    </w:p>
    <w:p>
      <w:pPr>
        <w:widowControl/>
        <w:spacing w:line="440" w:lineRule="atLeast"/>
        <w:ind w:right="105" w:firstLine="3045"/>
        <w:jc w:val="right"/>
        <w:rPr>
          <w:rFonts w:hint="eastAsia" w:ascii="Calibri" w:hAnsi="Calibri"/>
          <w:kern w:val="0"/>
          <w:sz w:val="24"/>
          <w:szCs w:val="24"/>
        </w:rPr>
      </w:pPr>
    </w:p>
    <w:p>
      <w:pPr>
        <w:widowControl/>
        <w:spacing w:line="440" w:lineRule="atLeast"/>
        <w:ind w:right="105" w:firstLine="3045"/>
        <w:jc w:val="right"/>
        <w:rPr>
          <w:rFonts w:hint="eastAsia" w:ascii="Calibri" w:hAnsi="Calibri"/>
          <w:kern w:val="0"/>
          <w:sz w:val="24"/>
          <w:szCs w:val="24"/>
        </w:rPr>
      </w:pPr>
    </w:p>
    <w:p>
      <w:pPr>
        <w:widowControl/>
        <w:spacing w:line="440" w:lineRule="atLeast"/>
        <w:ind w:right="105" w:firstLine="3045"/>
        <w:jc w:val="right"/>
        <w:rPr>
          <w:rFonts w:hint="eastAsia" w:ascii="Calibri" w:hAnsi="Calibri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Calibri" w:hAnsi="Calibri"/>
          <w:kern w:val="0"/>
          <w:sz w:val="24"/>
          <w:szCs w:val="24"/>
        </w:rPr>
        <w:t>公司名称（公章）：</w:t>
      </w:r>
    </w:p>
    <w:p>
      <w:pPr>
        <w:widowControl/>
        <w:spacing w:line="440" w:lineRule="atLeast"/>
        <w:ind w:firstLine="315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Calibri" w:hAnsi="Calibri"/>
          <w:kern w:val="0"/>
          <w:sz w:val="24"/>
          <w:szCs w:val="24"/>
        </w:rPr>
        <w:t>           年    月    日</w:t>
      </w:r>
    </w:p>
    <w:p>
      <w:pPr>
        <w:widowControl/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我公司承诺：</w:t>
      </w:r>
      <w:r>
        <w:rPr>
          <w:rFonts w:hint="eastAsia" w:ascii="仿宋" w:hAnsi="仿宋" w:eastAsia="仿宋"/>
          <w:sz w:val="32"/>
          <w:szCs w:val="32"/>
        </w:rPr>
        <w:t>我公司已阅知此项目的所有采购需求，对此项目的技术、商务及其他要求完全响应，并已按要求给出完整、合理、最优的报价。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法定代表人或委托代理人：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（签字或签章）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银行账号：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hint="eastAsia" w:ascii="仿宋" w:hAnsi="仿宋" w:eastAsia="仿宋"/>
          <w:sz w:val="32"/>
          <w:szCs w:val="32"/>
          <w:u w:val="single"/>
        </w:rPr>
        <w:tab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（联系人、联系电话）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     年   月   日</w:t>
      </w:r>
    </w:p>
    <w:p>
      <w:pPr>
        <w:rPr>
          <w:rFonts w:hint="eastAsia"/>
        </w:rPr>
      </w:pP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                  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25256A9"/>
    <w:rsid w:val="03450073"/>
    <w:rsid w:val="059C45FA"/>
    <w:rsid w:val="05A72BD7"/>
    <w:rsid w:val="08092564"/>
    <w:rsid w:val="0A4C329E"/>
    <w:rsid w:val="0B9B0B50"/>
    <w:rsid w:val="127A692D"/>
    <w:rsid w:val="171017F6"/>
    <w:rsid w:val="208572BC"/>
    <w:rsid w:val="2C023617"/>
    <w:rsid w:val="2C413E10"/>
    <w:rsid w:val="39B95254"/>
    <w:rsid w:val="3C257A29"/>
    <w:rsid w:val="3EA1334D"/>
    <w:rsid w:val="419032B3"/>
    <w:rsid w:val="423E2C3C"/>
    <w:rsid w:val="4A896133"/>
    <w:rsid w:val="4B807A4A"/>
    <w:rsid w:val="4FEB65B7"/>
    <w:rsid w:val="518E3745"/>
    <w:rsid w:val="5796147C"/>
    <w:rsid w:val="57DB0FF9"/>
    <w:rsid w:val="583E6D60"/>
    <w:rsid w:val="58687284"/>
    <w:rsid w:val="59E60742"/>
    <w:rsid w:val="5A2C7A72"/>
    <w:rsid w:val="5A7E088E"/>
    <w:rsid w:val="5AEB5DEF"/>
    <w:rsid w:val="5BFC68F7"/>
    <w:rsid w:val="5C4D76FA"/>
    <w:rsid w:val="5D193E1C"/>
    <w:rsid w:val="60E751E1"/>
    <w:rsid w:val="645F10F0"/>
    <w:rsid w:val="648A4D97"/>
    <w:rsid w:val="65CF0629"/>
    <w:rsid w:val="66251931"/>
    <w:rsid w:val="68530868"/>
    <w:rsid w:val="6C6359BE"/>
    <w:rsid w:val="6DB96A4C"/>
    <w:rsid w:val="73311A0E"/>
    <w:rsid w:val="7ACD370F"/>
    <w:rsid w:val="7BB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unhideWhenUsed/>
    <w:qFormat/>
    <w:uiPriority w:val="99"/>
    <w:pPr>
      <w:ind w:left="1600" w:leftChars="1600"/>
    </w:pPr>
  </w:style>
  <w:style w:type="paragraph" w:styleId="3">
    <w:name w:val="Plain Text"/>
    <w:basedOn w:val="1"/>
    <w:autoRedefine/>
    <w:unhideWhenUsed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2024-05-08T07:56:44Z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567C3DD905534D5CBE82ABB29CB728F4</vt:lpwstr>
  </property>
</Properties>
</file>