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79CA" w:rsidRPr="005579CA" w:rsidRDefault="005579CA" w:rsidP="005579CA">
      <w:pPr>
        <w:widowControl/>
        <w:jc w:val="center"/>
        <w:rPr>
          <w:rFonts w:ascii="方正小标宋_GBK" w:eastAsia="方正小标宋_GBK" w:hAnsi="方正小标宋_GBK" w:cs="方正小标宋_GBK"/>
          <w:sz w:val="44"/>
          <w:szCs w:val="44"/>
        </w:rPr>
      </w:pPr>
      <w:bookmarkStart w:id="0" w:name="OLE_LINK24"/>
      <w:r w:rsidRPr="005579CA">
        <w:rPr>
          <w:rFonts w:ascii="方正小标宋_GBK" w:eastAsia="方正小标宋_GBK" w:hAnsi="方正小标宋_GBK" w:cs="方正小标宋_GBK" w:hint="eastAsia"/>
          <w:sz w:val="44"/>
          <w:szCs w:val="44"/>
        </w:rPr>
        <w:t>项目需求</w:t>
      </w:r>
    </w:p>
    <w:p w:rsidR="005579CA" w:rsidRPr="005579CA" w:rsidRDefault="005579CA" w:rsidP="005579CA">
      <w:pPr>
        <w:widowControl/>
        <w:overflowPunct w:val="0"/>
        <w:topLinePunct/>
        <w:autoSpaceDE w:val="0"/>
        <w:autoSpaceDN w:val="0"/>
        <w:adjustRightInd w:val="0"/>
        <w:snapToGrid w:val="0"/>
        <w:spacing w:line="240" w:lineRule="exact"/>
        <w:textAlignment w:val="baseline"/>
        <w:outlineLvl w:val="6"/>
        <w:rPr>
          <w:spacing w:val="7"/>
          <w:sz w:val="43"/>
          <w:szCs w:val="43"/>
        </w:rPr>
      </w:pPr>
      <w:bookmarkStart w:id="1" w:name="OLE_LINK25"/>
    </w:p>
    <w:p w:rsidR="005579CA" w:rsidRPr="005579CA" w:rsidRDefault="005579CA" w:rsidP="005579CA">
      <w:pPr>
        <w:widowControl/>
        <w:overflowPunct w:val="0"/>
        <w:topLinePunct/>
        <w:autoSpaceDE w:val="0"/>
        <w:autoSpaceDN w:val="0"/>
        <w:adjustRightInd w:val="0"/>
        <w:snapToGrid w:val="0"/>
        <w:spacing w:line="520" w:lineRule="exact"/>
        <w:ind w:left="507"/>
        <w:textAlignment w:val="baseline"/>
        <w:outlineLvl w:val="6"/>
        <w:rPr>
          <w:b/>
          <w:bCs/>
          <w:sz w:val="23"/>
          <w:szCs w:val="23"/>
        </w:rPr>
      </w:pPr>
      <w:r w:rsidRPr="005579CA">
        <w:rPr>
          <w:b/>
          <w:bCs/>
          <w:spacing w:val="10"/>
          <w:sz w:val="23"/>
          <w:szCs w:val="23"/>
        </w:rPr>
        <w:t>一</w:t>
      </w:r>
      <w:r w:rsidRPr="005579CA">
        <w:rPr>
          <w:b/>
          <w:bCs/>
          <w:spacing w:val="9"/>
          <w:sz w:val="23"/>
          <w:szCs w:val="23"/>
        </w:rPr>
        <w:t>、项目综合说明</w:t>
      </w:r>
    </w:p>
    <w:p w:rsidR="005579CA" w:rsidRPr="005579CA" w:rsidRDefault="005579CA" w:rsidP="005579CA">
      <w:pPr>
        <w:widowControl/>
        <w:overflowPunct w:val="0"/>
        <w:topLinePunct/>
        <w:autoSpaceDE w:val="0"/>
        <w:autoSpaceDN w:val="0"/>
        <w:adjustRightInd w:val="0"/>
        <w:snapToGrid w:val="0"/>
        <w:spacing w:line="520" w:lineRule="exact"/>
        <w:ind w:firstLineChars="200" w:firstLine="516"/>
        <w:textAlignment w:val="baseline"/>
        <w:rPr>
          <w:sz w:val="23"/>
          <w:szCs w:val="23"/>
        </w:rPr>
      </w:pPr>
      <w:r w:rsidRPr="005579CA">
        <w:rPr>
          <w:spacing w:val="14"/>
          <w:position w:val="1"/>
          <w:sz w:val="23"/>
          <w:szCs w:val="23"/>
        </w:rPr>
        <w:t>1</w:t>
      </w:r>
      <w:r w:rsidRPr="005579CA">
        <w:rPr>
          <w:spacing w:val="12"/>
          <w:position w:val="1"/>
          <w:sz w:val="23"/>
          <w:szCs w:val="23"/>
        </w:rPr>
        <w:t>.</w:t>
      </w:r>
      <w:r w:rsidRPr="005579CA">
        <w:rPr>
          <w:spacing w:val="7"/>
          <w:position w:val="1"/>
          <w:sz w:val="23"/>
          <w:szCs w:val="23"/>
        </w:rPr>
        <w:t>项目名称：江苏医药职业学院校外公务租赁车辆（</w:t>
      </w:r>
      <w:r w:rsidRPr="005579CA">
        <w:rPr>
          <w:spacing w:val="7"/>
          <w:position w:val="1"/>
          <w:sz w:val="23"/>
          <w:szCs w:val="23"/>
        </w:rPr>
        <w:t>19</w:t>
      </w:r>
      <w:r w:rsidRPr="005579CA">
        <w:rPr>
          <w:spacing w:val="7"/>
          <w:position w:val="1"/>
          <w:sz w:val="23"/>
          <w:szCs w:val="23"/>
        </w:rPr>
        <w:t>座及以上客车）服务项目。</w:t>
      </w:r>
    </w:p>
    <w:p w:rsidR="005579CA" w:rsidRPr="005579CA" w:rsidRDefault="005579CA" w:rsidP="005579CA">
      <w:pPr>
        <w:widowControl/>
        <w:overflowPunct w:val="0"/>
        <w:topLinePunct/>
        <w:autoSpaceDE w:val="0"/>
        <w:autoSpaceDN w:val="0"/>
        <w:adjustRightInd w:val="0"/>
        <w:snapToGrid w:val="0"/>
        <w:spacing w:line="520" w:lineRule="exact"/>
        <w:ind w:left="506"/>
        <w:textAlignment w:val="baseline"/>
        <w:rPr>
          <w:sz w:val="23"/>
          <w:szCs w:val="23"/>
        </w:rPr>
      </w:pPr>
      <w:r w:rsidRPr="005579CA">
        <w:rPr>
          <w:spacing w:val="8"/>
          <w:position w:val="1"/>
          <w:sz w:val="23"/>
          <w:szCs w:val="23"/>
        </w:rPr>
        <w:t>2.</w:t>
      </w:r>
      <w:r w:rsidRPr="005579CA">
        <w:rPr>
          <w:spacing w:val="8"/>
          <w:position w:val="1"/>
          <w:sz w:val="23"/>
          <w:szCs w:val="23"/>
        </w:rPr>
        <w:t>服务地点：江苏医药职业学院校外公务用车部门指定地点</w:t>
      </w:r>
      <w:r w:rsidRPr="005579CA">
        <w:rPr>
          <w:spacing w:val="6"/>
          <w:position w:val="1"/>
          <w:sz w:val="23"/>
          <w:szCs w:val="23"/>
        </w:rPr>
        <w:t>。</w:t>
      </w:r>
    </w:p>
    <w:p w:rsidR="005579CA" w:rsidRPr="005579CA" w:rsidRDefault="005579CA" w:rsidP="005579CA">
      <w:pPr>
        <w:widowControl/>
        <w:overflowPunct w:val="0"/>
        <w:topLinePunct/>
        <w:autoSpaceDE w:val="0"/>
        <w:autoSpaceDN w:val="0"/>
        <w:adjustRightInd w:val="0"/>
        <w:snapToGrid w:val="0"/>
        <w:spacing w:line="520" w:lineRule="exact"/>
        <w:ind w:left="28" w:right="142" w:firstLine="482"/>
        <w:textAlignment w:val="baseline"/>
        <w:rPr>
          <w:sz w:val="23"/>
          <w:szCs w:val="23"/>
        </w:rPr>
      </w:pPr>
      <w:r w:rsidRPr="005579CA">
        <w:rPr>
          <w:spacing w:val="8"/>
          <w:sz w:val="23"/>
          <w:szCs w:val="23"/>
        </w:rPr>
        <w:t>3.</w:t>
      </w:r>
      <w:r w:rsidRPr="005579CA">
        <w:rPr>
          <w:spacing w:val="8"/>
          <w:sz w:val="23"/>
          <w:szCs w:val="23"/>
        </w:rPr>
        <w:t>招标范围</w:t>
      </w:r>
      <w:r w:rsidRPr="005579CA">
        <w:rPr>
          <w:spacing w:val="5"/>
          <w:sz w:val="23"/>
          <w:szCs w:val="23"/>
        </w:rPr>
        <w:t>及</w:t>
      </w:r>
      <w:r w:rsidRPr="005579CA">
        <w:rPr>
          <w:spacing w:val="4"/>
          <w:sz w:val="23"/>
          <w:szCs w:val="23"/>
        </w:rPr>
        <w:t>招标内容：江苏医药职业学院校外公务租赁车辆（</w:t>
      </w:r>
      <w:r w:rsidRPr="005579CA">
        <w:rPr>
          <w:spacing w:val="4"/>
          <w:sz w:val="23"/>
          <w:szCs w:val="23"/>
        </w:rPr>
        <w:t>19</w:t>
      </w:r>
      <w:r w:rsidRPr="005579CA">
        <w:rPr>
          <w:spacing w:val="4"/>
          <w:sz w:val="23"/>
          <w:szCs w:val="23"/>
        </w:rPr>
        <w:t>座及以上客车）服务项目，</w:t>
      </w:r>
      <w:r w:rsidRPr="005579CA">
        <w:rPr>
          <w:spacing w:val="8"/>
          <w:sz w:val="23"/>
          <w:szCs w:val="23"/>
        </w:rPr>
        <w:t>详细业务用车需求以招标文件清单和招标人要求为准</w:t>
      </w:r>
      <w:r w:rsidRPr="005579CA">
        <w:rPr>
          <w:spacing w:val="3"/>
          <w:sz w:val="23"/>
          <w:szCs w:val="23"/>
        </w:rPr>
        <w:t>。</w:t>
      </w:r>
    </w:p>
    <w:p w:rsidR="005579CA" w:rsidRPr="005579CA" w:rsidRDefault="005579CA" w:rsidP="005579CA">
      <w:pPr>
        <w:widowControl/>
        <w:overflowPunct w:val="0"/>
        <w:topLinePunct/>
        <w:autoSpaceDE w:val="0"/>
        <w:autoSpaceDN w:val="0"/>
        <w:adjustRightInd w:val="0"/>
        <w:snapToGrid w:val="0"/>
        <w:spacing w:line="520" w:lineRule="exact"/>
        <w:ind w:left="502"/>
        <w:textAlignment w:val="baseline"/>
        <w:rPr>
          <w:sz w:val="23"/>
          <w:szCs w:val="23"/>
        </w:rPr>
      </w:pPr>
      <w:r w:rsidRPr="005579CA">
        <w:rPr>
          <w:spacing w:val="6"/>
          <w:sz w:val="23"/>
          <w:szCs w:val="23"/>
        </w:rPr>
        <w:t>4.</w:t>
      </w:r>
      <w:r w:rsidRPr="005579CA">
        <w:rPr>
          <w:spacing w:val="6"/>
          <w:sz w:val="23"/>
          <w:szCs w:val="23"/>
        </w:rPr>
        <w:t>标段划分</w:t>
      </w:r>
    </w:p>
    <w:p w:rsidR="005579CA" w:rsidRPr="005579CA" w:rsidRDefault="005579CA" w:rsidP="005579CA">
      <w:pPr>
        <w:widowControl/>
        <w:overflowPunct w:val="0"/>
        <w:topLinePunct/>
        <w:autoSpaceDE w:val="0"/>
        <w:autoSpaceDN w:val="0"/>
        <w:adjustRightInd w:val="0"/>
        <w:snapToGrid w:val="0"/>
        <w:spacing w:line="520" w:lineRule="exact"/>
        <w:ind w:left="502"/>
        <w:textAlignment w:val="baseline"/>
        <w:rPr>
          <w:sz w:val="23"/>
          <w:szCs w:val="23"/>
        </w:rPr>
      </w:pPr>
      <w:r w:rsidRPr="005579CA">
        <w:rPr>
          <w:spacing w:val="2"/>
          <w:sz w:val="23"/>
          <w:szCs w:val="23"/>
        </w:rPr>
        <w:t>4</w:t>
      </w:r>
      <w:r w:rsidRPr="005579CA">
        <w:rPr>
          <w:spacing w:val="1"/>
          <w:sz w:val="23"/>
          <w:szCs w:val="23"/>
        </w:rPr>
        <w:t>.1</w:t>
      </w:r>
      <w:r w:rsidRPr="005579CA">
        <w:rPr>
          <w:spacing w:val="1"/>
          <w:sz w:val="23"/>
          <w:szCs w:val="23"/>
        </w:rPr>
        <w:t>本次招标共分为</w:t>
      </w:r>
      <w:r w:rsidRPr="005579CA">
        <w:rPr>
          <w:spacing w:val="1"/>
          <w:sz w:val="23"/>
          <w:szCs w:val="23"/>
        </w:rPr>
        <w:t>1</w:t>
      </w:r>
      <w:r w:rsidRPr="005579CA">
        <w:rPr>
          <w:spacing w:val="1"/>
          <w:sz w:val="23"/>
          <w:szCs w:val="23"/>
        </w:rPr>
        <w:t>个标段，具体划分如下：</w:t>
      </w:r>
    </w:p>
    <w:p w:rsidR="005579CA" w:rsidRPr="005579CA" w:rsidRDefault="005579CA" w:rsidP="005579CA">
      <w:pPr>
        <w:widowControl/>
        <w:overflowPunct w:val="0"/>
        <w:topLinePunct/>
        <w:autoSpaceDE w:val="0"/>
        <w:autoSpaceDN w:val="0"/>
        <w:adjustRightInd w:val="0"/>
        <w:snapToGrid w:val="0"/>
        <w:spacing w:line="520" w:lineRule="exact"/>
        <w:ind w:left="46" w:right="80" w:firstLine="461"/>
        <w:textAlignment w:val="baseline"/>
        <w:rPr>
          <w:sz w:val="23"/>
          <w:szCs w:val="23"/>
        </w:rPr>
      </w:pPr>
      <w:r w:rsidRPr="005579CA">
        <w:rPr>
          <w:spacing w:val="16"/>
          <w:sz w:val="23"/>
          <w:szCs w:val="23"/>
        </w:rPr>
        <w:t>一标</w:t>
      </w:r>
      <w:r w:rsidRPr="005579CA">
        <w:rPr>
          <w:spacing w:val="10"/>
          <w:sz w:val="23"/>
          <w:szCs w:val="23"/>
        </w:rPr>
        <w:t>段</w:t>
      </w:r>
      <w:r w:rsidRPr="005579CA">
        <w:rPr>
          <w:spacing w:val="8"/>
          <w:sz w:val="23"/>
          <w:szCs w:val="23"/>
        </w:rPr>
        <w:t>：</w:t>
      </w:r>
      <w:r w:rsidRPr="005579CA">
        <w:rPr>
          <w:spacing w:val="8"/>
          <w:sz w:val="23"/>
          <w:szCs w:val="23"/>
        </w:rPr>
        <w:t>19</w:t>
      </w:r>
      <w:r w:rsidRPr="005579CA">
        <w:rPr>
          <w:spacing w:val="8"/>
          <w:sz w:val="23"/>
          <w:szCs w:val="23"/>
        </w:rPr>
        <w:t>座以上车辆（一般是</w:t>
      </w:r>
      <w:r w:rsidRPr="005579CA">
        <w:rPr>
          <w:spacing w:val="8"/>
          <w:sz w:val="23"/>
          <w:szCs w:val="23"/>
        </w:rPr>
        <w:t>19</w:t>
      </w:r>
      <w:r w:rsidRPr="005579CA">
        <w:rPr>
          <w:spacing w:val="8"/>
          <w:sz w:val="23"/>
          <w:szCs w:val="23"/>
        </w:rPr>
        <w:t>座含司机小型客车、</w:t>
      </w:r>
      <w:r w:rsidRPr="005579CA">
        <w:rPr>
          <w:spacing w:val="8"/>
          <w:sz w:val="23"/>
          <w:szCs w:val="23"/>
        </w:rPr>
        <w:t>20—45</w:t>
      </w:r>
      <w:r w:rsidRPr="005579CA">
        <w:rPr>
          <w:spacing w:val="8"/>
          <w:sz w:val="23"/>
          <w:szCs w:val="23"/>
        </w:rPr>
        <w:t>座含司机</w:t>
      </w:r>
      <w:r w:rsidRPr="005579CA">
        <w:rPr>
          <w:spacing w:val="1"/>
          <w:sz w:val="23"/>
          <w:szCs w:val="23"/>
        </w:rPr>
        <w:t>中型</w:t>
      </w:r>
      <w:r w:rsidRPr="005579CA">
        <w:rPr>
          <w:sz w:val="23"/>
          <w:szCs w:val="23"/>
        </w:rPr>
        <w:t>客车、</w:t>
      </w:r>
      <w:r w:rsidRPr="005579CA">
        <w:rPr>
          <w:rFonts w:hint="eastAsia"/>
          <w:sz w:val="23"/>
          <w:szCs w:val="23"/>
        </w:rPr>
        <w:t>46</w:t>
      </w:r>
      <w:r w:rsidRPr="005579CA">
        <w:rPr>
          <w:sz w:val="23"/>
          <w:szCs w:val="23"/>
        </w:rPr>
        <w:t>—55</w:t>
      </w:r>
      <w:r w:rsidRPr="005579CA">
        <w:rPr>
          <w:sz w:val="23"/>
          <w:szCs w:val="23"/>
        </w:rPr>
        <w:t>座含司机大型客车）。</w:t>
      </w:r>
    </w:p>
    <w:p w:rsidR="005579CA" w:rsidRPr="005579CA" w:rsidRDefault="005579CA" w:rsidP="005579CA">
      <w:pPr>
        <w:widowControl/>
        <w:overflowPunct w:val="0"/>
        <w:topLinePunct/>
        <w:autoSpaceDE w:val="0"/>
        <w:autoSpaceDN w:val="0"/>
        <w:adjustRightInd w:val="0"/>
        <w:snapToGrid w:val="0"/>
        <w:spacing w:line="520" w:lineRule="exact"/>
        <w:ind w:firstLineChars="200" w:firstLine="516"/>
        <w:textAlignment w:val="baseline"/>
        <w:rPr>
          <w:rFonts w:ascii="宋体" w:hAnsi="宋体" w:cs="宋体"/>
          <w:sz w:val="24"/>
          <w:szCs w:val="24"/>
        </w:rPr>
      </w:pPr>
      <w:r w:rsidRPr="005579CA">
        <w:rPr>
          <w:spacing w:val="14"/>
          <w:position w:val="1"/>
          <w:sz w:val="23"/>
          <w:szCs w:val="23"/>
        </w:rPr>
        <w:t>5.</w:t>
      </w:r>
      <w:r w:rsidRPr="005579CA">
        <w:rPr>
          <w:spacing w:val="12"/>
          <w:position w:val="1"/>
          <w:sz w:val="23"/>
          <w:szCs w:val="23"/>
        </w:rPr>
        <w:t>服</w:t>
      </w:r>
      <w:r w:rsidRPr="005579CA">
        <w:rPr>
          <w:spacing w:val="7"/>
          <w:position w:val="1"/>
          <w:sz w:val="23"/>
          <w:szCs w:val="23"/>
        </w:rPr>
        <w:t>务期：三年，合同一年一签</w:t>
      </w:r>
      <w:r w:rsidRPr="005579CA">
        <w:rPr>
          <w:rFonts w:hint="eastAsia"/>
          <w:spacing w:val="7"/>
          <w:position w:val="1"/>
          <w:sz w:val="23"/>
          <w:szCs w:val="23"/>
        </w:rPr>
        <w:t>。</w:t>
      </w:r>
      <w:r w:rsidRPr="005579CA">
        <w:rPr>
          <w:spacing w:val="7"/>
          <w:position w:val="1"/>
          <w:sz w:val="23"/>
          <w:szCs w:val="23"/>
        </w:rPr>
        <w:t>每年</w:t>
      </w:r>
      <w:r w:rsidRPr="005579CA">
        <w:rPr>
          <w:rFonts w:hint="eastAsia"/>
          <w:spacing w:val="7"/>
          <w:position w:val="1"/>
          <w:sz w:val="23"/>
          <w:szCs w:val="23"/>
        </w:rPr>
        <w:t>进行年度考核，考核结果分为“合格”“基本合格”“不合格”，</w:t>
      </w:r>
      <w:r w:rsidRPr="005579CA">
        <w:rPr>
          <w:rFonts w:ascii="宋体" w:hAnsi="宋体" w:cs="宋体"/>
          <w:sz w:val="24"/>
          <w:szCs w:val="24"/>
        </w:rPr>
        <w:t>考核内容包含车辆保障时效、车况车容、驾驶员服务等。考核采用百分制，80分（含）以上为合格，</w:t>
      </w:r>
      <w:r w:rsidRPr="005579CA">
        <w:rPr>
          <w:rFonts w:ascii="宋体" w:hAnsi="宋体" w:cs="宋体" w:hint="eastAsia"/>
          <w:sz w:val="24"/>
          <w:szCs w:val="24"/>
        </w:rPr>
        <w:t>60-79分为基本合格，</w:t>
      </w:r>
      <w:r w:rsidRPr="005579CA">
        <w:rPr>
          <w:rFonts w:ascii="宋体" w:hAnsi="宋体" w:cs="宋体"/>
          <w:sz w:val="24"/>
          <w:szCs w:val="24"/>
        </w:rPr>
        <w:t>低于</w:t>
      </w:r>
      <w:r w:rsidRPr="005579CA">
        <w:rPr>
          <w:rFonts w:ascii="宋体" w:hAnsi="宋体" w:cs="宋体" w:hint="eastAsia"/>
          <w:sz w:val="24"/>
          <w:szCs w:val="24"/>
        </w:rPr>
        <w:t>60</w:t>
      </w:r>
      <w:r w:rsidRPr="005579CA">
        <w:rPr>
          <w:rFonts w:ascii="宋体" w:hAnsi="宋体" w:cs="宋体"/>
          <w:sz w:val="24"/>
          <w:szCs w:val="24"/>
        </w:rPr>
        <w:t>分为不合格。考核合格可续签下一年度合同；考核基本合格，采购人有权要求供应商限期完成整改，整改到位后方可协商续签，且下一年度将加大履约检查频次；考核不合格的，采购人不予续签，有权终止合同。</w:t>
      </w:r>
    </w:p>
    <w:p w:rsidR="005579CA" w:rsidRPr="005579CA" w:rsidRDefault="005579CA" w:rsidP="005579CA">
      <w:pPr>
        <w:widowControl/>
        <w:overflowPunct w:val="0"/>
        <w:topLinePunct/>
        <w:autoSpaceDE w:val="0"/>
        <w:autoSpaceDN w:val="0"/>
        <w:adjustRightInd w:val="0"/>
        <w:snapToGrid w:val="0"/>
        <w:spacing w:line="520" w:lineRule="exact"/>
        <w:ind w:left="507"/>
        <w:textAlignment w:val="baseline"/>
        <w:outlineLvl w:val="6"/>
        <w:rPr>
          <w:b/>
          <w:bCs/>
          <w:sz w:val="23"/>
          <w:szCs w:val="23"/>
        </w:rPr>
      </w:pPr>
      <w:r w:rsidRPr="005579CA">
        <w:rPr>
          <w:b/>
          <w:bCs/>
          <w:spacing w:val="10"/>
          <w:sz w:val="23"/>
          <w:szCs w:val="23"/>
        </w:rPr>
        <w:t>二</w:t>
      </w:r>
      <w:r w:rsidRPr="005579CA">
        <w:rPr>
          <w:b/>
          <w:bCs/>
          <w:spacing w:val="9"/>
          <w:sz w:val="23"/>
          <w:szCs w:val="23"/>
        </w:rPr>
        <w:t>、投标报价要求</w:t>
      </w:r>
    </w:p>
    <w:p w:rsidR="005579CA" w:rsidRPr="005579CA" w:rsidRDefault="005579CA" w:rsidP="005579CA">
      <w:pPr>
        <w:widowControl/>
        <w:overflowPunct w:val="0"/>
        <w:topLinePunct/>
        <w:autoSpaceDE w:val="0"/>
        <w:autoSpaceDN w:val="0"/>
        <w:adjustRightInd w:val="0"/>
        <w:snapToGrid w:val="0"/>
        <w:spacing w:line="520" w:lineRule="exact"/>
        <w:ind w:left="23" w:right="82" w:firstLine="497"/>
        <w:textAlignment w:val="baseline"/>
        <w:rPr>
          <w:sz w:val="23"/>
          <w:szCs w:val="23"/>
        </w:rPr>
      </w:pPr>
      <w:r w:rsidRPr="005579CA">
        <w:rPr>
          <w:spacing w:val="18"/>
          <w:sz w:val="23"/>
          <w:szCs w:val="23"/>
        </w:rPr>
        <w:t>1.</w:t>
      </w:r>
      <w:r w:rsidRPr="005579CA">
        <w:rPr>
          <w:spacing w:val="15"/>
          <w:sz w:val="23"/>
          <w:szCs w:val="23"/>
        </w:rPr>
        <w:t>投</w:t>
      </w:r>
      <w:r w:rsidRPr="005579CA">
        <w:rPr>
          <w:spacing w:val="9"/>
          <w:sz w:val="23"/>
          <w:szCs w:val="23"/>
        </w:rPr>
        <w:t>标人对不同车型的出租车辆每项只能提出一个不变的价格，各投标人</w:t>
      </w:r>
      <w:r w:rsidRPr="005579CA">
        <w:rPr>
          <w:spacing w:val="7"/>
          <w:sz w:val="23"/>
          <w:szCs w:val="23"/>
        </w:rPr>
        <w:t>根据自身实力和具体情况自主报价</w:t>
      </w:r>
      <w:r w:rsidRPr="005579CA">
        <w:rPr>
          <w:spacing w:val="5"/>
          <w:sz w:val="23"/>
          <w:szCs w:val="23"/>
        </w:rPr>
        <w:t>。</w:t>
      </w:r>
    </w:p>
    <w:p w:rsidR="005579CA" w:rsidRPr="005579CA" w:rsidRDefault="005579CA" w:rsidP="005579CA">
      <w:pPr>
        <w:widowControl/>
        <w:overflowPunct w:val="0"/>
        <w:topLinePunct/>
        <w:autoSpaceDE w:val="0"/>
        <w:autoSpaceDN w:val="0"/>
        <w:adjustRightInd w:val="0"/>
        <w:snapToGrid w:val="0"/>
        <w:spacing w:line="520" w:lineRule="exact"/>
        <w:ind w:left="506"/>
        <w:textAlignment w:val="baseline"/>
        <w:rPr>
          <w:sz w:val="23"/>
          <w:szCs w:val="23"/>
        </w:rPr>
      </w:pPr>
      <w:r w:rsidRPr="005579CA">
        <w:rPr>
          <w:spacing w:val="14"/>
          <w:position w:val="1"/>
          <w:sz w:val="23"/>
          <w:szCs w:val="23"/>
        </w:rPr>
        <w:t>2.</w:t>
      </w:r>
      <w:r w:rsidRPr="005579CA">
        <w:rPr>
          <w:spacing w:val="7"/>
          <w:position w:val="1"/>
          <w:sz w:val="23"/>
          <w:szCs w:val="23"/>
        </w:rPr>
        <w:t>投标报价表中的填写应以小写金额和以元为单位。</w:t>
      </w:r>
    </w:p>
    <w:p w:rsidR="005579CA" w:rsidRPr="005579CA" w:rsidRDefault="005579CA" w:rsidP="005579CA">
      <w:pPr>
        <w:widowControl/>
        <w:overflowPunct w:val="0"/>
        <w:topLinePunct/>
        <w:autoSpaceDE w:val="0"/>
        <w:autoSpaceDN w:val="0"/>
        <w:adjustRightInd w:val="0"/>
        <w:snapToGrid w:val="0"/>
        <w:spacing w:line="520" w:lineRule="exact"/>
        <w:ind w:left="506"/>
        <w:textAlignment w:val="baseline"/>
        <w:rPr>
          <w:spacing w:val="7"/>
          <w:position w:val="1"/>
          <w:sz w:val="23"/>
          <w:szCs w:val="23"/>
        </w:rPr>
      </w:pPr>
      <w:r w:rsidRPr="005579CA">
        <w:rPr>
          <w:spacing w:val="8"/>
          <w:position w:val="1"/>
          <w:sz w:val="23"/>
          <w:szCs w:val="23"/>
        </w:rPr>
        <w:t>3.</w:t>
      </w:r>
      <w:r w:rsidRPr="005579CA">
        <w:rPr>
          <w:spacing w:val="8"/>
          <w:position w:val="1"/>
          <w:sz w:val="23"/>
          <w:szCs w:val="23"/>
        </w:rPr>
        <w:t>中标人中标后，</w:t>
      </w:r>
      <w:r w:rsidRPr="005579CA">
        <w:rPr>
          <w:spacing w:val="7"/>
          <w:position w:val="1"/>
          <w:sz w:val="23"/>
          <w:szCs w:val="23"/>
        </w:rPr>
        <w:t>中标单价不再调整，用车业务量按实结算。</w:t>
      </w:r>
    </w:p>
    <w:p w:rsidR="005579CA" w:rsidRPr="005579CA" w:rsidRDefault="005579CA" w:rsidP="005579CA">
      <w:pPr>
        <w:widowControl/>
        <w:overflowPunct w:val="0"/>
        <w:topLinePunct/>
        <w:autoSpaceDE w:val="0"/>
        <w:autoSpaceDN w:val="0"/>
        <w:adjustRightInd w:val="0"/>
        <w:snapToGrid w:val="0"/>
        <w:spacing w:line="520" w:lineRule="exact"/>
        <w:ind w:firstLineChars="200" w:firstLine="488"/>
        <w:textAlignment w:val="baseline"/>
        <w:rPr>
          <w:spacing w:val="7"/>
          <w:position w:val="1"/>
          <w:sz w:val="23"/>
          <w:szCs w:val="23"/>
        </w:rPr>
      </w:pPr>
      <w:r w:rsidRPr="005579CA">
        <w:rPr>
          <w:rFonts w:hint="eastAsia"/>
          <w:spacing w:val="7"/>
          <w:position w:val="1"/>
          <w:sz w:val="23"/>
          <w:szCs w:val="23"/>
        </w:rPr>
        <w:t>4.</w:t>
      </w:r>
      <w:r w:rsidRPr="005579CA">
        <w:rPr>
          <w:spacing w:val="7"/>
          <w:position w:val="1"/>
          <w:sz w:val="23"/>
          <w:szCs w:val="23"/>
        </w:rPr>
        <w:t>投标报价包含满足招标人用车需求的全部费用。投标人须综合考虑本项目全部直接、间接成本，含油（电、气）费、过路过桥（渡）费、停车费、市区司机食宿费、驾驶员薪酬（工资、福利、社保等）、管理费、利润、税金、车</w:t>
      </w:r>
      <w:r w:rsidRPr="005579CA">
        <w:rPr>
          <w:spacing w:val="7"/>
          <w:position w:val="1"/>
          <w:sz w:val="23"/>
          <w:szCs w:val="23"/>
        </w:rPr>
        <w:lastRenderedPageBreak/>
        <w:t>辆维保、应急救援、中途换车、因乙方原因产生违章的相关处理费用、乙方责任范围内交通事故损失及善后费用、风险费等所有相关税金及费用。投标人须为本项目车辆投保交强险，保险费含在报价内。投标人已充分评估全部履约风险，所有漏项、少计费用均包含在投标报价内，招标人不再另行付费。因乙方车辆、驾驶员原因发生交通事故，由乙方及保险公司优先赔付；如法律规定招标人先行赔付的，招标人有权向乙方全额追偿。</w:t>
      </w:r>
    </w:p>
    <w:p w:rsidR="005579CA" w:rsidRPr="005579CA" w:rsidRDefault="005579CA" w:rsidP="005579CA">
      <w:pPr>
        <w:widowControl/>
        <w:overflowPunct w:val="0"/>
        <w:topLinePunct/>
        <w:autoSpaceDE w:val="0"/>
        <w:autoSpaceDN w:val="0"/>
        <w:adjustRightInd w:val="0"/>
        <w:snapToGrid w:val="0"/>
        <w:spacing w:line="520" w:lineRule="exact"/>
        <w:ind w:left="503"/>
        <w:textAlignment w:val="baseline"/>
        <w:outlineLvl w:val="6"/>
        <w:rPr>
          <w:b/>
          <w:bCs/>
          <w:sz w:val="23"/>
          <w:szCs w:val="23"/>
        </w:rPr>
      </w:pPr>
      <w:r w:rsidRPr="005579CA">
        <w:rPr>
          <w:b/>
          <w:bCs/>
          <w:spacing w:val="10"/>
          <w:sz w:val="23"/>
          <w:szCs w:val="23"/>
        </w:rPr>
        <w:t>三</w:t>
      </w:r>
      <w:r w:rsidRPr="005579CA">
        <w:rPr>
          <w:b/>
          <w:bCs/>
          <w:spacing w:val="9"/>
          <w:sz w:val="23"/>
          <w:szCs w:val="23"/>
        </w:rPr>
        <w:t>、其他要求</w:t>
      </w:r>
    </w:p>
    <w:p w:rsidR="005579CA" w:rsidRPr="005579CA" w:rsidRDefault="005579CA" w:rsidP="005579CA">
      <w:pPr>
        <w:widowControl/>
        <w:overflowPunct w:val="0"/>
        <w:topLinePunct/>
        <w:autoSpaceDE w:val="0"/>
        <w:autoSpaceDN w:val="0"/>
        <w:adjustRightInd w:val="0"/>
        <w:snapToGrid w:val="0"/>
        <w:spacing w:line="520" w:lineRule="exact"/>
        <w:ind w:left="25" w:right="82" w:firstLine="495"/>
        <w:textAlignment w:val="baseline"/>
        <w:rPr>
          <w:spacing w:val="9"/>
          <w:sz w:val="23"/>
          <w:szCs w:val="23"/>
        </w:rPr>
      </w:pPr>
      <w:r w:rsidRPr="005579CA">
        <w:rPr>
          <w:rFonts w:hint="eastAsia"/>
          <w:spacing w:val="9"/>
          <w:sz w:val="23"/>
          <w:szCs w:val="23"/>
        </w:rPr>
        <w:t>1.</w:t>
      </w:r>
      <w:r w:rsidRPr="005579CA">
        <w:rPr>
          <w:spacing w:val="9"/>
          <w:sz w:val="23"/>
          <w:szCs w:val="23"/>
        </w:rPr>
        <w:t>定点单位接到用车需求后，无法按要求提供车辆的，</w:t>
      </w:r>
      <w:r w:rsidRPr="005579CA">
        <w:rPr>
          <w:rFonts w:hint="eastAsia"/>
          <w:spacing w:val="9"/>
          <w:sz w:val="23"/>
          <w:szCs w:val="23"/>
        </w:rPr>
        <w:t>或</w:t>
      </w:r>
      <w:r w:rsidRPr="005579CA">
        <w:rPr>
          <w:spacing w:val="9"/>
          <w:sz w:val="23"/>
          <w:szCs w:val="23"/>
        </w:rPr>
        <w:t>未经学校用车管理人员许可，擅自变更驾驶人员、擅自取消预约、有效投诉查实或未按约定时间提供租赁服务的，学校向定点单位</w:t>
      </w:r>
      <w:r w:rsidRPr="005579CA">
        <w:rPr>
          <w:rFonts w:hint="eastAsia"/>
          <w:spacing w:val="9"/>
          <w:sz w:val="23"/>
          <w:szCs w:val="23"/>
        </w:rPr>
        <w:t>提出</w:t>
      </w:r>
      <w:r w:rsidRPr="005579CA">
        <w:rPr>
          <w:spacing w:val="9"/>
          <w:sz w:val="23"/>
          <w:szCs w:val="23"/>
        </w:rPr>
        <w:t>整改</w:t>
      </w:r>
      <w:r w:rsidRPr="005579CA">
        <w:rPr>
          <w:rFonts w:hint="eastAsia"/>
          <w:spacing w:val="9"/>
          <w:sz w:val="23"/>
          <w:szCs w:val="23"/>
        </w:rPr>
        <w:t>通知</w:t>
      </w:r>
      <w:r w:rsidRPr="005579CA">
        <w:rPr>
          <w:spacing w:val="9"/>
          <w:sz w:val="23"/>
          <w:szCs w:val="23"/>
        </w:rPr>
        <w:t>，限定合理期限予以整改补救；若整改无法落实，本次记入违约台账。同一合同年度内，记入台账的该类情形累计满</w:t>
      </w:r>
      <w:r w:rsidRPr="005579CA">
        <w:rPr>
          <w:spacing w:val="9"/>
          <w:sz w:val="23"/>
          <w:szCs w:val="23"/>
        </w:rPr>
        <w:t>2</w:t>
      </w:r>
      <w:r w:rsidRPr="005579CA">
        <w:rPr>
          <w:spacing w:val="9"/>
          <w:sz w:val="23"/>
          <w:szCs w:val="23"/>
        </w:rPr>
        <w:t>次，学校有权终合同。</w:t>
      </w:r>
    </w:p>
    <w:p w:rsidR="005579CA" w:rsidRPr="005579CA" w:rsidRDefault="005579CA" w:rsidP="005579CA">
      <w:pPr>
        <w:widowControl/>
        <w:overflowPunct w:val="0"/>
        <w:topLinePunct/>
        <w:autoSpaceDE w:val="0"/>
        <w:autoSpaceDN w:val="0"/>
        <w:adjustRightInd w:val="0"/>
        <w:snapToGrid w:val="0"/>
        <w:spacing w:line="520" w:lineRule="exact"/>
        <w:ind w:left="24" w:right="80" w:firstLine="480"/>
        <w:textAlignment w:val="baseline"/>
        <w:rPr>
          <w:sz w:val="23"/>
          <w:szCs w:val="23"/>
        </w:rPr>
      </w:pPr>
      <w:r w:rsidRPr="005579CA">
        <w:rPr>
          <w:rFonts w:hint="eastAsia"/>
          <w:spacing w:val="10"/>
          <w:sz w:val="23"/>
          <w:szCs w:val="23"/>
        </w:rPr>
        <w:t>2</w:t>
      </w:r>
      <w:r w:rsidRPr="005579CA">
        <w:rPr>
          <w:spacing w:val="10"/>
          <w:sz w:val="23"/>
          <w:szCs w:val="23"/>
        </w:rPr>
        <w:t>.</w:t>
      </w:r>
      <w:r w:rsidRPr="005579CA">
        <w:rPr>
          <w:spacing w:val="10"/>
          <w:sz w:val="23"/>
          <w:szCs w:val="23"/>
        </w:rPr>
        <w:t>车</w:t>
      </w:r>
      <w:r w:rsidRPr="005579CA">
        <w:rPr>
          <w:spacing w:val="7"/>
          <w:sz w:val="23"/>
          <w:szCs w:val="23"/>
        </w:rPr>
        <w:t>辆</w:t>
      </w:r>
      <w:r w:rsidRPr="005579CA">
        <w:rPr>
          <w:spacing w:val="5"/>
          <w:sz w:val="23"/>
          <w:szCs w:val="23"/>
        </w:rPr>
        <w:t>配置要求：配置先进的安全装置；全部座椅安装安全带；车辆维护、</w:t>
      </w:r>
      <w:r w:rsidRPr="005579CA">
        <w:rPr>
          <w:spacing w:val="6"/>
          <w:sz w:val="23"/>
          <w:szCs w:val="23"/>
        </w:rPr>
        <w:t>技术管理规定要求</w:t>
      </w:r>
      <w:r w:rsidRPr="005579CA">
        <w:rPr>
          <w:spacing w:val="5"/>
          <w:sz w:val="23"/>
          <w:szCs w:val="23"/>
        </w:rPr>
        <w:t>明</w:t>
      </w:r>
      <w:r w:rsidRPr="005579CA">
        <w:rPr>
          <w:spacing w:val="3"/>
          <w:sz w:val="23"/>
          <w:szCs w:val="23"/>
        </w:rPr>
        <w:t>确；人员聘用及培训规范完善；所有车辆安装</w:t>
      </w:r>
      <w:r w:rsidRPr="005579CA">
        <w:rPr>
          <w:sz w:val="23"/>
          <w:szCs w:val="23"/>
        </w:rPr>
        <w:t>GPS</w:t>
      </w:r>
      <w:r w:rsidRPr="005579CA">
        <w:rPr>
          <w:spacing w:val="3"/>
          <w:sz w:val="23"/>
          <w:szCs w:val="23"/>
        </w:rPr>
        <w:t>装置并具</w:t>
      </w:r>
      <w:r w:rsidRPr="005579CA">
        <w:rPr>
          <w:spacing w:val="8"/>
          <w:sz w:val="23"/>
          <w:szCs w:val="23"/>
        </w:rPr>
        <w:t>备行业监管平台连通条件，并制定相应的运行监控制度</w:t>
      </w:r>
      <w:r w:rsidRPr="005579CA">
        <w:rPr>
          <w:spacing w:val="6"/>
          <w:sz w:val="23"/>
          <w:szCs w:val="23"/>
        </w:rPr>
        <w:t>，并为</w:t>
      </w:r>
      <w:r w:rsidRPr="005579CA">
        <w:rPr>
          <w:spacing w:val="9"/>
          <w:sz w:val="23"/>
          <w:szCs w:val="23"/>
        </w:rPr>
        <w:t>招</w:t>
      </w:r>
      <w:r w:rsidRPr="005579CA">
        <w:rPr>
          <w:spacing w:val="8"/>
          <w:sz w:val="23"/>
          <w:szCs w:val="23"/>
        </w:rPr>
        <w:t>标人提供卫星定位数据管理支持且能做到为招标人保密。</w:t>
      </w:r>
    </w:p>
    <w:p w:rsidR="005579CA" w:rsidRPr="005579CA" w:rsidRDefault="005579CA" w:rsidP="005579CA">
      <w:pPr>
        <w:widowControl/>
        <w:overflowPunct w:val="0"/>
        <w:topLinePunct/>
        <w:autoSpaceDE w:val="0"/>
        <w:autoSpaceDN w:val="0"/>
        <w:adjustRightInd w:val="0"/>
        <w:snapToGrid w:val="0"/>
        <w:spacing w:line="520" w:lineRule="exact"/>
        <w:ind w:left="24" w:firstLine="483"/>
        <w:textAlignment w:val="baseline"/>
        <w:rPr>
          <w:sz w:val="23"/>
          <w:szCs w:val="23"/>
        </w:rPr>
      </w:pPr>
      <w:r w:rsidRPr="005579CA">
        <w:rPr>
          <w:rFonts w:hint="eastAsia"/>
          <w:spacing w:val="10"/>
          <w:sz w:val="23"/>
          <w:szCs w:val="23"/>
        </w:rPr>
        <w:t>3</w:t>
      </w:r>
      <w:r w:rsidRPr="005579CA">
        <w:rPr>
          <w:spacing w:val="10"/>
          <w:sz w:val="23"/>
          <w:szCs w:val="23"/>
        </w:rPr>
        <w:t>.</w:t>
      </w:r>
      <w:r w:rsidRPr="005579CA">
        <w:rPr>
          <w:spacing w:val="10"/>
          <w:sz w:val="23"/>
          <w:szCs w:val="23"/>
        </w:rPr>
        <w:t>根据</w:t>
      </w:r>
      <w:r w:rsidRPr="005579CA">
        <w:rPr>
          <w:spacing w:val="8"/>
          <w:sz w:val="23"/>
          <w:szCs w:val="23"/>
        </w:rPr>
        <w:t>自</w:t>
      </w:r>
      <w:r w:rsidRPr="005579CA">
        <w:rPr>
          <w:spacing w:val="5"/>
          <w:sz w:val="23"/>
          <w:szCs w:val="23"/>
        </w:rPr>
        <w:t>身情况，在基本服务质量要求外，必须承诺卫生保洁、服务创新、</w:t>
      </w:r>
      <w:r w:rsidRPr="005579CA">
        <w:rPr>
          <w:spacing w:val="16"/>
          <w:sz w:val="23"/>
          <w:szCs w:val="23"/>
        </w:rPr>
        <w:t>服</w:t>
      </w:r>
      <w:r w:rsidRPr="005579CA">
        <w:rPr>
          <w:spacing w:val="10"/>
          <w:sz w:val="23"/>
          <w:szCs w:val="23"/>
        </w:rPr>
        <w:t>务</w:t>
      </w:r>
      <w:r w:rsidRPr="005579CA">
        <w:rPr>
          <w:spacing w:val="8"/>
          <w:sz w:val="23"/>
          <w:szCs w:val="23"/>
        </w:rPr>
        <w:t>质量标准化、应急方案、服务监督和重大活动服务保障等工作。</w:t>
      </w:r>
    </w:p>
    <w:p w:rsidR="005579CA" w:rsidRPr="005579CA" w:rsidRDefault="005579CA" w:rsidP="005579CA">
      <w:pPr>
        <w:widowControl/>
        <w:overflowPunct w:val="0"/>
        <w:topLinePunct/>
        <w:autoSpaceDE w:val="0"/>
        <w:autoSpaceDN w:val="0"/>
        <w:adjustRightInd w:val="0"/>
        <w:snapToGrid w:val="0"/>
        <w:spacing w:line="520" w:lineRule="exact"/>
        <w:ind w:firstLineChars="200" w:firstLine="508"/>
        <w:textAlignment w:val="baseline"/>
        <w:rPr>
          <w:spacing w:val="7"/>
          <w:sz w:val="23"/>
          <w:szCs w:val="23"/>
        </w:rPr>
      </w:pPr>
      <w:r w:rsidRPr="005579CA">
        <w:rPr>
          <w:rFonts w:hint="eastAsia"/>
          <w:spacing w:val="12"/>
          <w:sz w:val="23"/>
          <w:szCs w:val="23"/>
        </w:rPr>
        <w:t>4</w:t>
      </w:r>
      <w:r w:rsidRPr="005579CA">
        <w:rPr>
          <w:spacing w:val="12"/>
          <w:sz w:val="23"/>
          <w:szCs w:val="23"/>
        </w:rPr>
        <w:t>.</w:t>
      </w:r>
      <w:r w:rsidRPr="005579CA">
        <w:rPr>
          <w:spacing w:val="9"/>
          <w:sz w:val="23"/>
          <w:szCs w:val="23"/>
        </w:rPr>
        <w:t>车</w:t>
      </w:r>
      <w:r w:rsidRPr="005579CA">
        <w:rPr>
          <w:spacing w:val="6"/>
          <w:sz w:val="23"/>
          <w:szCs w:val="23"/>
        </w:rPr>
        <w:t>辆要求：车辆符合安全国家标准，取得有效期内的机动车检验合格证</w:t>
      </w:r>
      <w:r w:rsidRPr="005579CA">
        <w:rPr>
          <w:spacing w:val="12"/>
          <w:sz w:val="23"/>
          <w:szCs w:val="23"/>
        </w:rPr>
        <w:t>明，</w:t>
      </w:r>
      <w:r w:rsidRPr="005579CA">
        <w:rPr>
          <w:spacing w:val="8"/>
          <w:sz w:val="23"/>
          <w:szCs w:val="23"/>
        </w:rPr>
        <w:t>并</w:t>
      </w:r>
      <w:r w:rsidRPr="005579CA">
        <w:rPr>
          <w:spacing w:val="6"/>
          <w:sz w:val="23"/>
          <w:szCs w:val="23"/>
        </w:rPr>
        <w:t>已经在公安机关交通管理部办理注册登记；具有客车营运资质；承诺所提</w:t>
      </w:r>
      <w:r w:rsidRPr="005579CA">
        <w:rPr>
          <w:spacing w:val="14"/>
          <w:sz w:val="23"/>
          <w:szCs w:val="23"/>
        </w:rPr>
        <w:t>供</w:t>
      </w:r>
      <w:r w:rsidRPr="005579CA">
        <w:rPr>
          <w:spacing w:val="10"/>
          <w:sz w:val="23"/>
          <w:szCs w:val="23"/>
        </w:rPr>
        <w:t>服</w:t>
      </w:r>
      <w:r w:rsidRPr="005579CA">
        <w:rPr>
          <w:spacing w:val="7"/>
          <w:sz w:val="23"/>
          <w:szCs w:val="23"/>
        </w:rPr>
        <w:t>务的车辆保险必须是汽车租赁性质险种。</w:t>
      </w:r>
    </w:p>
    <w:p w:rsidR="005579CA" w:rsidRPr="005579CA" w:rsidRDefault="005579CA" w:rsidP="005579CA">
      <w:pPr>
        <w:widowControl/>
        <w:overflowPunct w:val="0"/>
        <w:topLinePunct/>
        <w:autoSpaceDE w:val="0"/>
        <w:autoSpaceDN w:val="0"/>
        <w:adjustRightInd w:val="0"/>
        <w:snapToGrid w:val="0"/>
        <w:spacing w:line="520" w:lineRule="exact"/>
        <w:ind w:firstLineChars="200" w:firstLine="488"/>
        <w:textAlignment w:val="baseline"/>
        <w:rPr>
          <w:sz w:val="23"/>
          <w:szCs w:val="23"/>
        </w:rPr>
      </w:pPr>
      <w:r w:rsidRPr="005579CA">
        <w:rPr>
          <w:rFonts w:hint="eastAsia"/>
          <w:spacing w:val="7"/>
          <w:sz w:val="23"/>
          <w:szCs w:val="23"/>
        </w:rPr>
        <w:t>5.</w:t>
      </w:r>
      <w:r w:rsidRPr="005579CA">
        <w:rPr>
          <w:spacing w:val="4"/>
          <w:position w:val="1"/>
          <w:sz w:val="23"/>
          <w:szCs w:val="23"/>
        </w:rPr>
        <w:t>标</w:t>
      </w:r>
      <w:r w:rsidRPr="005579CA">
        <w:rPr>
          <w:spacing w:val="3"/>
          <w:position w:val="1"/>
          <w:sz w:val="23"/>
          <w:szCs w:val="23"/>
        </w:rPr>
        <w:t>段的其他具体要求：</w:t>
      </w:r>
    </w:p>
    <w:p w:rsidR="005579CA" w:rsidRPr="005579CA" w:rsidRDefault="005579CA" w:rsidP="005579CA">
      <w:pPr>
        <w:widowControl/>
        <w:overflowPunct w:val="0"/>
        <w:topLinePunct/>
        <w:autoSpaceDE w:val="0"/>
        <w:autoSpaceDN w:val="0"/>
        <w:adjustRightInd w:val="0"/>
        <w:snapToGrid w:val="0"/>
        <w:spacing w:line="520" w:lineRule="exact"/>
        <w:ind w:firstLineChars="200" w:firstLine="564"/>
        <w:textAlignment w:val="baseline"/>
        <w:rPr>
          <w:sz w:val="23"/>
          <w:szCs w:val="23"/>
        </w:rPr>
      </w:pPr>
      <w:r w:rsidRPr="005579CA">
        <w:rPr>
          <w:spacing w:val="26"/>
          <w:position w:val="1"/>
          <w:sz w:val="23"/>
          <w:szCs w:val="23"/>
        </w:rPr>
        <w:t>（</w:t>
      </w:r>
      <w:r w:rsidRPr="005579CA">
        <w:rPr>
          <w:spacing w:val="26"/>
          <w:position w:val="1"/>
          <w:sz w:val="23"/>
          <w:szCs w:val="23"/>
        </w:rPr>
        <w:t>1</w:t>
      </w:r>
      <w:r w:rsidRPr="005579CA">
        <w:rPr>
          <w:spacing w:val="26"/>
          <w:position w:val="1"/>
          <w:sz w:val="23"/>
          <w:szCs w:val="23"/>
        </w:rPr>
        <w:t>）</w:t>
      </w:r>
      <w:r w:rsidRPr="005579CA">
        <w:rPr>
          <w:spacing w:val="13"/>
          <w:position w:val="1"/>
          <w:sz w:val="23"/>
          <w:szCs w:val="23"/>
        </w:rPr>
        <w:t>具有有效期内符合服务用车品牌和要求的车辆</w:t>
      </w:r>
      <w:r w:rsidRPr="005579CA">
        <w:rPr>
          <w:rFonts w:hint="eastAsia"/>
          <w:spacing w:val="13"/>
          <w:position w:val="1"/>
          <w:sz w:val="23"/>
          <w:szCs w:val="23"/>
        </w:rPr>
        <w:t>（具体品牌见下表）</w:t>
      </w:r>
      <w:r w:rsidRPr="005579CA">
        <w:rPr>
          <w:spacing w:val="13"/>
          <w:position w:val="1"/>
          <w:sz w:val="23"/>
          <w:szCs w:val="23"/>
        </w:rPr>
        <w:t>：至少有符合品牌车辆的</w:t>
      </w:r>
      <w:r w:rsidRPr="005579CA">
        <w:rPr>
          <w:spacing w:val="1"/>
          <w:sz w:val="23"/>
          <w:szCs w:val="23"/>
        </w:rPr>
        <w:t>1</w:t>
      </w:r>
      <w:r w:rsidRPr="005579CA">
        <w:rPr>
          <w:sz w:val="23"/>
          <w:szCs w:val="23"/>
        </w:rPr>
        <w:t>0</w:t>
      </w:r>
      <w:r w:rsidRPr="005579CA">
        <w:rPr>
          <w:sz w:val="23"/>
          <w:szCs w:val="23"/>
        </w:rPr>
        <w:t>辆</w:t>
      </w:r>
      <w:r w:rsidRPr="005579CA">
        <w:rPr>
          <w:spacing w:val="5"/>
          <w:sz w:val="23"/>
          <w:szCs w:val="23"/>
        </w:rPr>
        <w:t>。须提供证明材料（行驶证复印件）。</w:t>
      </w:r>
    </w:p>
    <w:p w:rsidR="005579CA" w:rsidRPr="005579CA" w:rsidRDefault="005579CA" w:rsidP="005579CA">
      <w:pPr>
        <w:widowControl/>
        <w:overflowPunct w:val="0"/>
        <w:topLinePunct/>
        <w:autoSpaceDE w:val="0"/>
        <w:autoSpaceDN w:val="0"/>
        <w:adjustRightInd w:val="0"/>
        <w:snapToGrid w:val="0"/>
        <w:spacing w:line="520" w:lineRule="exact"/>
        <w:ind w:firstLineChars="200" w:firstLine="508"/>
        <w:textAlignment w:val="baseline"/>
        <w:rPr>
          <w:sz w:val="23"/>
          <w:szCs w:val="23"/>
        </w:rPr>
      </w:pPr>
      <w:r w:rsidRPr="005579CA">
        <w:rPr>
          <w:spacing w:val="12"/>
          <w:position w:val="1"/>
          <w:sz w:val="23"/>
          <w:szCs w:val="23"/>
        </w:rPr>
        <w:t>（</w:t>
      </w:r>
      <w:r w:rsidRPr="005579CA">
        <w:rPr>
          <w:spacing w:val="12"/>
          <w:position w:val="1"/>
          <w:sz w:val="23"/>
          <w:szCs w:val="23"/>
        </w:rPr>
        <w:t>2</w:t>
      </w:r>
      <w:r w:rsidRPr="005579CA">
        <w:rPr>
          <w:spacing w:val="12"/>
          <w:position w:val="1"/>
          <w:sz w:val="23"/>
          <w:szCs w:val="23"/>
        </w:rPr>
        <w:t>）具有</w:t>
      </w:r>
      <w:r w:rsidRPr="005579CA">
        <w:rPr>
          <w:spacing w:val="7"/>
          <w:position w:val="1"/>
          <w:sz w:val="23"/>
          <w:szCs w:val="23"/>
        </w:rPr>
        <w:t>符</w:t>
      </w:r>
      <w:r w:rsidRPr="005579CA">
        <w:rPr>
          <w:spacing w:val="6"/>
          <w:position w:val="1"/>
          <w:sz w:val="23"/>
          <w:szCs w:val="23"/>
        </w:rPr>
        <w:t>合招标项目驾照和安全驾驶要求的且驾驶证在有效期内的</w:t>
      </w:r>
      <w:r w:rsidRPr="005579CA">
        <w:rPr>
          <w:spacing w:val="-5"/>
          <w:sz w:val="23"/>
          <w:szCs w:val="23"/>
        </w:rPr>
        <w:t>驾驶员</w:t>
      </w:r>
      <w:r w:rsidRPr="005579CA">
        <w:rPr>
          <w:spacing w:val="-5"/>
          <w:sz w:val="23"/>
          <w:szCs w:val="23"/>
        </w:rPr>
        <w:t>10</w:t>
      </w:r>
      <w:r w:rsidRPr="005579CA">
        <w:rPr>
          <w:spacing w:val="-5"/>
          <w:sz w:val="23"/>
          <w:szCs w:val="23"/>
        </w:rPr>
        <w:t>名</w:t>
      </w:r>
      <w:r w:rsidRPr="005579CA">
        <w:rPr>
          <w:spacing w:val="3"/>
          <w:sz w:val="23"/>
          <w:szCs w:val="23"/>
        </w:rPr>
        <w:t>。须提供驾驶证复印件。</w:t>
      </w:r>
    </w:p>
    <w:p w:rsidR="005579CA" w:rsidRPr="005579CA" w:rsidRDefault="005579CA" w:rsidP="005579CA">
      <w:pPr>
        <w:widowControl/>
        <w:overflowPunct w:val="0"/>
        <w:topLinePunct/>
        <w:autoSpaceDE w:val="0"/>
        <w:autoSpaceDN w:val="0"/>
        <w:adjustRightInd w:val="0"/>
        <w:snapToGrid w:val="0"/>
        <w:spacing w:line="520" w:lineRule="exact"/>
        <w:ind w:firstLineChars="200" w:firstLine="422"/>
        <w:textAlignment w:val="baseline"/>
        <w:outlineLvl w:val="6"/>
        <w:rPr>
          <w:b/>
          <w:bCs/>
          <w:sz w:val="23"/>
          <w:szCs w:val="23"/>
        </w:rPr>
      </w:pPr>
      <w:r w:rsidRPr="005579CA">
        <w:rPr>
          <w:b/>
          <w:bCs/>
          <w:spacing w:val="-10"/>
          <w:sz w:val="23"/>
          <w:szCs w:val="23"/>
        </w:rPr>
        <w:lastRenderedPageBreak/>
        <w:t>四</w:t>
      </w:r>
      <w:r w:rsidRPr="005579CA">
        <w:rPr>
          <w:b/>
          <w:bCs/>
          <w:spacing w:val="-5"/>
          <w:sz w:val="23"/>
          <w:szCs w:val="23"/>
        </w:rPr>
        <w:t>、最高限价要求</w:t>
      </w:r>
    </w:p>
    <w:p w:rsidR="005579CA" w:rsidRPr="005579CA" w:rsidRDefault="005579CA" w:rsidP="005579CA">
      <w:pPr>
        <w:widowControl/>
        <w:overflowPunct w:val="0"/>
        <w:topLinePunct/>
        <w:autoSpaceDE w:val="0"/>
        <w:autoSpaceDN w:val="0"/>
        <w:adjustRightInd w:val="0"/>
        <w:snapToGrid w:val="0"/>
        <w:spacing w:line="520" w:lineRule="exact"/>
        <w:ind w:right="364" w:firstLineChars="200" w:firstLine="508"/>
        <w:textAlignment w:val="baseline"/>
        <w:rPr>
          <w:sz w:val="23"/>
          <w:szCs w:val="23"/>
        </w:rPr>
      </w:pPr>
      <w:r w:rsidRPr="005579CA">
        <w:rPr>
          <w:spacing w:val="12"/>
          <w:sz w:val="23"/>
          <w:szCs w:val="23"/>
        </w:rPr>
        <w:t>1.</w:t>
      </w:r>
      <w:r w:rsidRPr="005579CA">
        <w:rPr>
          <w:spacing w:val="12"/>
          <w:sz w:val="23"/>
          <w:szCs w:val="23"/>
        </w:rPr>
        <w:t>学校用车</w:t>
      </w:r>
      <w:r w:rsidRPr="005579CA">
        <w:rPr>
          <w:spacing w:val="6"/>
          <w:sz w:val="23"/>
          <w:szCs w:val="23"/>
        </w:rPr>
        <w:t>所产生的高速公路费、过路费、停车费、油费、驾驶员食宿费</w:t>
      </w:r>
      <w:r w:rsidRPr="005579CA">
        <w:rPr>
          <w:spacing w:val="7"/>
          <w:sz w:val="23"/>
          <w:szCs w:val="23"/>
        </w:rPr>
        <w:t>等费用均由中标服务公司承担。</w:t>
      </w:r>
    </w:p>
    <w:p w:rsidR="005579CA" w:rsidRPr="005579CA" w:rsidRDefault="005579CA" w:rsidP="005579CA">
      <w:pPr>
        <w:widowControl/>
        <w:overflowPunct w:val="0"/>
        <w:topLinePunct/>
        <w:autoSpaceDE w:val="0"/>
        <w:autoSpaceDN w:val="0"/>
        <w:adjustRightInd w:val="0"/>
        <w:snapToGrid w:val="0"/>
        <w:spacing w:line="520" w:lineRule="exact"/>
        <w:ind w:right="364" w:firstLineChars="200" w:firstLine="484"/>
        <w:textAlignment w:val="baseline"/>
        <w:rPr>
          <w:spacing w:val="-1"/>
          <w:sz w:val="23"/>
          <w:szCs w:val="23"/>
        </w:rPr>
      </w:pPr>
      <w:r w:rsidRPr="005579CA">
        <w:rPr>
          <w:rFonts w:hint="eastAsia"/>
          <w:spacing w:val="6"/>
          <w:sz w:val="23"/>
          <w:szCs w:val="23"/>
        </w:rPr>
        <w:t>2</w:t>
      </w:r>
      <w:r w:rsidRPr="005579CA">
        <w:rPr>
          <w:spacing w:val="6"/>
          <w:sz w:val="23"/>
          <w:szCs w:val="23"/>
        </w:rPr>
        <w:t>.</w:t>
      </w:r>
      <w:r w:rsidRPr="005579CA">
        <w:rPr>
          <w:spacing w:val="6"/>
          <w:sz w:val="23"/>
          <w:szCs w:val="23"/>
        </w:rPr>
        <w:t>此租赁</w:t>
      </w:r>
      <w:r w:rsidRPr="005579CA">
        <w:rPr>
          <w:spacing w:val="3"/>
          <w:sz w:val="23"/>
          <w:szCs w:val="23"/>
        </w:rPr>
        <w:t>限价和基准里程公里限价是报价的最高价格。如报价中的代号</w:t>
      </w:r>
      <w:r w:rsidRPr="005579CA">
        <w:rPr>
          <w:sz w:val="23"/>
          <w:szCs w:val="23"/>
        </w:rPr>
        <w:t>F</w:t>
      </w:r>
      <w:r w:rsidRPr="005579CA">
        <w:rPr>
          <w:spacing w:val="3"/>
          <w:sz w:val="23"/>
          <w:szCs w:val="23"/>
        </w:rPr>
        <w:t>租赁</w:t>
      </w:r>
      <w:r w:rsidRPr="005579CA">
        <w:rPr>
          <w:spacing w:val="-2"/>
          <w:sz w:val="23"/>
          <w:szCs w:val="23"/>
        </w:rPr>
        <w:t>一天不超</w:t>
      </w:r>
      <w:r w:rsidRPr="005579CA">
        <w:rPr>
          <w:spacing w:val="-1"/>
          <w:sz w:val="23"/>
          <w:szCs w:val="23"/>
        </w:rPr>
        <w:t>过</w:t>
      </w:r>
      <w:r w:rsidRPr="005579CA">
        <w:rPr>
          <w:spacing w:val="-1"/>
          <w:sz w:val="23"/>
          <w:szCs w:val="23"/>
        </w:rPr>
        <w:t>900</w:t>
      </w:r>
      <w:r w:rsidRPr="005579CA">
        <w:rPr>
          <w:spacing w:val="-1"/>
          <w:sz w:val="23"/>
          <w:szCs w:val="23"/>
        </w:rPr>
        <w:t>元，公里费用不超过</w:t>
      </w:r>
      <w:r w:rsidRPr="005579CA">
        <w:rPr>
          <w:spacing w:val="-1"/>
          <w:sz w:val="23"/>
          <w:szCs w:val="23"/>
        </w:rPr>
        <w:t>4.5</w:t>
      </w:r>
      <w:r w:rsidRPr="005579CA">
        <w:rPr>
          <w:spacing w:val="-1"/>
          <w:sz w:val="23"/>
          <w:szCs w:val="23"/>
        </w:rPr>
        <w:t>元</w:t>
      </w:r>
      <w:r w:rsidRPr="005579CA">
        <w:rPr>
          <w:spacing w:val="-1"/>
          <w:sz w:val="23"/>
          <w:szCs w:val="23"/>
        </w:rPr>
        <w:t>/Km</w:t>
      </w:r>
      <w:r w:rsidRPr="005579CA">
        <w:rPr>
          <w:spacing w:val="-1"/>
          <w:sz w:val="23"/>
          <w:szCs w:val="23"/>
        </w:rPr>
        <w:t>。</w:t>
      </w:r>
    </w:p>
    <w:p w:rsidR="005579CA" w:rsidRPr="005579CA" w:rsidRDefault="005579CA" w:rsidP="005579CA">
      <w:pPr>
        <w:widowControl/>
        <w:overflowPunct w:val="0"/>
        <w:topLinePunct/>
        <w:autoSpaceDE w:val="0"/>
        <w:autoSpaceDN w:val="0"/>
        <w:adjustRightInd w:val="0"/>
        <w:snapToGrid w:val="0"/>
        <w:spacing w:line="520" w:lineRule="exact"/>
        <w:ind w:left="378"/>
        <w:jc w:val="center"/>
        <w:textAlignment w:val="baseline"/>
        <w:rPr>
          <w:rFonts w:eastAsia="黑体"/>
          <w:spacing w:val="8"/>
          <w:sz w:val="23"/>
          <w:szCs w:val="23"/>
        </w:rPr>
      </w:pPr>
    </w:p>
    <w:p w:rsidR="005579CA" w:rsidRPr="005579CA" w:rsidRDefault="005579CA" w:rsidP="005579CA">
      <w:pPr>
        <w:widowControl/>
        <w:overflowPunct w:val="0"/>
        <w:topLinePunct/>
        <w:autoSpaceDE w:val="0"/>
        <w:autoSpaceDN w:val="0"/>
        <w:adjustRightInd w:val="0"/>
        <w:snapToGrid w:val="0"/>
        <w:spacing w:line="520" w:lineRule="exact"/>
        <w:ind w:left="378"/>
        <w:jc w:val="center"/>
        <w:textAlignment w:val="baseline"/>
        <w:rPr>
          <w:rFonts w:eastAsia="黑体"/>
          <w:sz w:val="23"/>
          <w:szCs w:val="23"/>
        </w:rPr>
      </w:pPr>
      <w:r w:rsidRPr="005579CA">
        <w:rPr>
          <w:rFonts w:eastAsia="黑体"/>
          <w:spacing w:val="8"/>
          <w:sz w:val="23"/>
          <w:szCs w:val="23"/>
        </w:rPr>
        <w:t>租赁最高限价</w:t>
      </w:r>
      <w:r w:rsidRPr="005579CA">
        <w:rPr>
          <w:rFonts w:eastAsia="黑体"/>
          <w:spacing w:val="7"/>
          <w:sz w:val="23"/>
          <w:szCs w:val="23"/>
        </w:rPr>
        <w:t>表</w:t>
      </w:r>
    </w:p>
    <w:tbl>
      <w:tblPr>
        <w:tblStyle w:val="TableNormal"/>
        <w:tblpPr w:leftFromText="180" w:rightFromText="180" w:vertAnchor="text" w:horzAnchor="page" w:tblpXSpec="center" w:tblpY="265"/>
        <w:tblOverlap w:val="never"/>
        <w:tblW w:w="8821"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tblPr>
      <w:tblGrid>
        <w:gridCol w:w="401"/>
        <w:gridCol w:w="833"/>
        <w:gridCol w:w="1916"/>
        <w:gridCol w:w="1268"/>
        <w:gridCol w:w="1192"/>
        <w:gridCol w:w="3264"/>
      </w:tblGrid>
      <w:tr w:rsidR="005579CA" w:rsidRPr="005579CA" w:rsidTr="00B26109">
        <w:trPr>
          <w:trHeight w:hRule="exact" w:val="529"/>
          <w:tblHeader/>
          <w:jc w:val="center"/>
        </w:trPr>
        <w:tc>
          <w:tcPr>
            <w:tcW w:w="401" w:type="dxa"/>
            <w:noWrap/>
            <w:vAlign w:val="center"/>
          </w:tcPr>
          <w:p w:rsidR="005579CA" w:rsidRPr="005579CA" w:rsidRDefault="005579CA" w:rsidP="00B26109">
            <w:pPr>
              <w:widowControl/>
              <w:overflowPunct w:val="0"/>
              <w:topLinePunct/>
              <w:autoSpaceDE w:val="0"/>
              <w:autoSpaceDN w:val="0"/>
              <w:adjustRightInd w:val="0"/>
              <w:snapToGrid w:val="0"/>
              <w:jc w:val="center"/>
              <w:textAlignment w:val="baseline"/>
              <w:rPr>
                <w:b/>
                <w:szCs w:val="20"/>
              </w:rPr>
            </w:pPr>
            <w:r w:rsidRPr="005579CA">
              <w:rPr>
                <w:b/>
                <w:spacing w:val="5"/>
                <w:szCs w:val="20"/>
              </w:rPr>
              <w:t>代号</w:t>
            </w:r>
          </w:p>
        </w:tc>
        <w:tc>
          <w:tcPr>
            <w:tcW w:w="780" w:type="dxa"/>
            <w:noWrap/>
            <w:vAlign w:val="center"/>
          </w:tcPr>
          <w:p w:rsidR="005579CA" w:rsidRPr="005579CA" w:rsidRDefault="005579CA" w:rsidP="00B26109">
            <w:pPr>
              <w:widowControl/>
              <w:overflowPunct w:val="0"/>
              <w:topLinePunct/>
              <w:autoSpaceDE w:val="0"/>
              <w:autoSpaceDN w:val="0"/>
              <w:adjustRightInd w:val="0"/>
              <w:snapToGrid w:val="0"/>
              <w:jc w:val="center"/>
              <w:textAlignment w:val="baseline"/>
              <w:rPr>
                <w:b/>
                <w:szCs w:val="20"/>
              </w:rPr>
            </w:pPr>
            <w:r w:rsidRPr="005579CA">
              <w:rPr>
                <w:b/>
                <w:spacing w:val="4"/>
                <w:szCs w:val="20"/>
              </w:rPr>
              <w:t>车</w:t>
            </w:r>
            <w:r w:rsidRPr="005579CA">
              <w:rPr>
                <w:b/>
                <w:spacing w:val="3"/>
                <w:szCs w:val="20"/>
              </w:rPr>
              <w:t>型</w:t>
            </w:r>
          </w:p>
        </w:tc>
        <w:tc>
          <w:tcPr>
            <w:tcW w:w="1916" w:type="dxa"/>
            <w:noWrap/>
            <w:vAlign w:val="center"/>
          </w:tcPr>
          <w:p w:rsidR="005579CA" w:rsidRPr="005579CA" w:rsidRDefault="005579CA" w:rsidP="00B26109">
            <w:pPr>
              <w:widowControl/>
              <w:overflowPunct w:val="0"/>
              <w:topLinePunct/>
              <w:autoSpaceDE w:val="0"/>
              <w:autoSpaceDN w:val="0"/>
              <w:adjustRightInd w:val="0"/>
              <w:snapToGrid w:val="0"/>
              <w:jc w:val="center"/>
              <w:textAlignment w:val="baseline"/>
              <w:rPr>
                <w:b/>
                <w:szCs w:val="20"/>
              </w:rPr>
            </w:pPr>
            <w:r w:rsidRPr="005579CA">
              <w:rPr>
                <w:rFonts w:hint="eastAsia"/>
                <w:b/>
                <w:spacing w:val="8"/>
                <w:szCs w:val="20"/>
              </w:rPr>
              <w:t>推荐品牌</w:t>
            </w:r>
          </w:p>
        </w:tc>
        <w:tc>
          <w:tcPr>
            <w:tcW w:w="1268" w:type="dxa"/>
            <w:noWrap/>
            <w:vAlign w:val="center"/>
          </w:tcPr>
          <w:p w:rsidR="005579CA" w:rsidRPr="005579CA" w:rsidRDefault="005579CA" w:rsidP="00B26109">
            <w:pPr>
              <w:widowControl/>
              <w:overflowPunct w:val="0"/>
              <w:topLinePunct/>
              <w:autoSpaceDE w:val="0"/>
              <w:autoSpaceDN w:val="0"/>
              <w:adjustRightInd w:val="0"/>
              <w:snapToGrid w:val="0"/>
              <w:jc w:val="center"/>
              <w:textAlignment w:val="baseline"/>
              <w:rPr>
                <w:b/>
                <w:spacing w:val="6"/>
                <w:position w:val="2"/>
                <w:szCs w:val="20"/>
              </w:rPr>
            </w:pPr>
            <w:r w:rsidRPr="005579CA">
              <w:rPr>
                <w:b/>
                <w:spacing w:val="8"/>
                <w:position w:val="2"/>
                <w:szCs w:val="20"/>
              </w:rPr>
              <w:t>租</w:t>
            </w:r>
            <w:r w:rsidRPr="005579CA">
              <w:rPr>
                <w:b/>
                <w:spacing w:val="6"/>
                <w:position w:val="2"/>
                <w:szCs w:val="20"/>
              </w:rPr>
              <w:t>赁限价</w:t>
            </w:r>
          </w:p>
          <w:p w:rsidR="005579CA" w:rsidRPr="005579CA" w:rsidRDefault="005579CA" w:rsidP="00B26109">
            <w:pPr>
              <w:widowControl/>
              <w:overflowPunct w:val="0"/>
              <w:topLinePunct/>
              <w:autoSpaceDE w:val="0"/>
              <w:autoSpaceDN w:val="0"/>
              <w:adjustRightInd w:val="0"/>
              <w:snapToGrid w:val="0"/>
              <w:jc w:val="center"/>
              <w:textAlignment w:val="baseline"/>
              <w:rPr>
                <w:b/>
                <w:szCs w:val="20"/>
              </w:rPr>
            </w:pPr>
            <w:r w:rsidRPr="005579CA">
              <w:rPr>
                <w:b/>
                <w:spacing w:val="6"/>
                <w:position w:val="2"/>
                <w:szCs w:val="20"/>
              </w:rPr>
              <w:t>（元）</w:t>
            </w:r>
          </w:p>
        </w:tc>
        <w:tc>
          <w:tcPr>
            <w:tcW w:w="1192" w:type="dxa"/>
            <w:noWrap/>
            <w:vAlign w:val="center"/>
          </w:tcPr>
          <w:p w:rsidR="005579CA" w:rsidRPr="005579CA" w:rsidRDefault="005579CA" w:rsidP="00B26109">
            <w:pPr>
              <w:widowControl/>
              <w:overflowPunct w:val="0"/>
              <w:topLinePunct/>
              <w:autoSpaceDE w:val="0"/>
              <w:autoSpaceDN w:val="0"/>
              <w:adjustRightInd w:val="0"/>
              <w:snapToGrid w:val="0"/>
              <w:jc w:val="center"/>
              <w:textAlignment w:val="baseline"/>
              <w:rPr>
                <w:b/>
                <w:spacing w:val="7"/>
                <w:szCs w:val="20"/>
              </w:rPr>
            </w:pPr>
            <w:r w:rsidRPr="005579CA">
              <w:rPr>
                <w:b/>
                <w:spacing w:val="8"/>
                <w:szCs w:val="20"/>
              </w:rPr>
              <w:t>基</w:t>
            </w:r>
            <w:r w:rsidRPr="005579CA">
              <w:rPr>
                <w:b/>
                <w:spacing w:val="7"/>
                <w:szCs w:val="20"/>
              </w:rPr>
              <w:t>准里程</w:t>
            </w:r>
          </w:p>
          <w:p w:rsidR="005579CA" w:rsidRPr="005579CA" w:rsidRDefault="005579CA" w:rsidP="00B26109">
            <w:pPr>
              <w:widowControl/>
              <w:overflowPunct w:val="0"/>
              <w:topLinePunct/>
              <w:autoSpaceDE w:val="0"/>
              <w:autoSpaceDN w:val="0"/>
              <w:adjustRightInd w:val="0"/>
              <w:snapToGrid w:val="0"/>
              <w:jc w:val="center"/>
              <w:textAlignment w:val="baseline"/>
              <w:rPr>
                <w:b/>
                <w:szCs w:val="20"/>
              </w:rPr>
            </w:pPr>
            <w:r w:rsidRPr="005579CA">
              <w:rPr>
                <w:b/>
                <w:spacing w:val="7"/>
                <w:szCs w:val="20"/>
              </w:rPr>
              <w:t>（单次）</w:t>
            </w:r>
          </w:p>
        </w:tc>
        <w:tc>
          <w:tcPr>
            <w:tcW w:w="3264" w:type="dxa"/>
            <w:noWrap/>
            <w:vAlign w:val="center"/>
          </w:tcPr>
          <w:p w:rsidR="005579CA" w:rsidRPr="005579CA" w:rsidRDefault="005579CA" w:rsidP="00B26109">
            <w:pPr>
              <w:widowControl/>
              <w:overflowPunct w:val="0"/>
              <w:topLinePunct/>
              <w:autoSpaceDE w:val="0"/>
              <w:autoSpaceDN w:val="0"/>
              <w:adjustRightInd w:val="0"/>
              <w:snapToGrid w:val="0"/>
              <w:jc w:val="center"/>
              <w:textAlignment w:val="baseline"/>
              <w:rPr>
                <w:b/>
                <w:szCs w:val="20"/>
              </w:rPr>
            </w:pPr>
            <w:r w:rsidRPr="005579CA">
              <w:rPr>
                <w:b/>
                <w:spacing w:val="9"/>
                <w:szCs w:val="20"/>
              </w:rPr>
              <w:t>超出基准里程</w:t>
            </w:r>
            <w:r w:rsidRPr="005579CA">
              <w:rPr>
                <w:b/>
                <w:spacing w:val="7"/>
                <w:szCs w:val="20"/>
              </w:rPr>
              <w:t>公</w:t>
            </w:r>
            <w:r w:rsidRPr="005579CA">
              <w:rPr>
                <w:b/>
                <w:spacing w:val="23"/>
                <w:szCs w:val="20"/>
              </w:rPr>
              <w:t>里费用</w:t>
            </w:r>
            <w:r w:rsidRPr="005579CA">
              <w:rPr>
                <w:rFonts w:hint="eastAsia"/>
                <w:b/>
                <w:spacing w:val="23"/>
                <w:szCs w:val="20"/>
              </w:rPr>
              <w:t>限价</w:t>
            </w:r>
            <w:r w:rsidRPr="005579CA">
              <w:rPr>
                <w:b/>
                <w:spacing w:val="23"/>
                <w:szCs w:val="20"/>
              </w:rPr>
              <w:t>（元）</w:t>
            </w:r>
          </w:p>
        </w:tc>
      </w:tr>
      <w:tr w:rsidR="005579CA" w:rsidRPr="005579CA" w:rsidTr="00B26109">
        <w:trPr>
          <w:trHeight w:hRule="exact" w:val="529"/>
          <w:jc w:val="center"/>
        </w:trPr>
        <w:tc>
          <w:tcPr>
            <w:tcW w:w="401" w:type="dxa"/>
            <w:noWrap/>
            <w:vAlign w:val="center"/>
          </w:tcPr>
          <w:p w:rsidR="005579CA" w:rsidRPr="005579CA" w:rsidRDefault="005579CA" w:rsidP="00B26109">
            <w:pPr>
              <w:widowControl/>
              <w:overflowPunct w:val="0"/>
              <w:topLinePunct/>
              <w:autoSpaceDE w:val="0"/>
              <w:autoSpaceDN w:val="0"/>
              <w:adjustRightInd w:val="0"/>
              <w:snapToGrid w:val="0"/>
              <w:jc w:val="center"/>
              <w:textAlignment w:val="baseline"/>
              <w:rPr>
                <w:rFonts w:eastAsia="Times New Roman"/>
                <w:szCs w:val="20"/>
              </w:rPr>
            </w:pPr>
            <w:r w:rsidRPr="005579CA">
              <w:rPr>
                <w:rFonts w:eastAsia="Times New Roman"/>
                <w:spacing w:val="4"/>
                <w:szCs w:val="20"/>
              </w:rPr>
              <w:t>A</w:t>
            </w:r>
          </w:p>
        </w:tc>
        <w:tc>
          <w:tcPr>
            <w:tcW w:w="780" w:type="dxa"/>
            <w:noWrap/>
            <w:vAlign w:val="center"/>
          </w:tcPr>
          <w:p w:rsidR="005579CA" w:rsidRPr="005579CA" w:rsidRDefault="005579CA" w:rsidP="00B26109">
            <w:pPr>
              <w:widowControl/>
              <w:overflowPunct w:val="0"/>
              <w:topLinePunct/>
              <w:autoSpaceDE w:val="0"/>
              <w:autoSpaceDN w:val="0"/>
              <w:adjustRightInd w:val="0"/>
              <w:snapToGrid w:val="0"/>
              <w:jc w:val="center"/>
              <w:textAlignment w:val="baseline"/>
              <w:rPr>
                <w:rFonts w:eastAsia="Times New Roman"/>
                <w:szCs w:val="20"/>
              </w:rPr>
            </w:pPr>
            <w:r w:rsidRPr="005579CA">
              <w:rPr>
                <w:rFonts w:eastAsia="Times New Roman"/>
                <w:spacing w:val="-1"/>
                <w:szCs w:val="20"/>
              </w:rPr>
              <w:t>19座</w:t>
            </w:r>
          </w:p>
        </w:tc>
        <w:tc>
          <w:tcPr>
            <w:tcW w:w="1916" w:type="dxa"/>
            <w:noWrap/>
            <w:vAlign w:val="center"/>
          </w:tcPr>
          <w:p w:rsidR="005579CA" w:rsidRPr="005579CA" w:rsidRDefault="005579CA" w:rsidP="00B26109">
            <w:pPr>
              <w:widowControl/>
              <w:overflowPunct w:val="0"/>
              <w:topLinePunct/>
              <w:autoSpaceDE w:val="0"/>
              <w:autoSpaceDN w:val="0"/>
              <w:adjustRightInd w:val="0"/>
              <w:snapToGrid w:val="0"/>
              <w:jc w:val="center"/>
              <w:textAlignment w:val="baseline"/>
              <w:rPr>
                <w:rFonts w:eastAsia="Times New Roman"/>
                <w:szCs w:val="20"/>
              </w:rPr>
            </w:pPr>
            <w:proofErr w:type="spellStart"/>
            <w:r w:rsidRPr="005579CA">
              <w:rPr>
                <w:rFonts w:eastAsia="Times New Roman"/>
                <w:spacing w:val="7"/>
                <w:szCs w:val="20"/>
              </w:rPr>
              <w:t>考斯特、宇通、金龙</w:t>
            </w:r>
            <w:proofErr w:type="spellEnd"/>
          </w:p>
        </w:tc>
        <w:tc>
          <w:tcPr>
            <w:tcW w:w="1268" w:type="dxa"/>
            <w:noWrap/>
            <w:vAlign w:val="center"/>
          </w:tcPr>
          <w:p w:rsidR="005579CA" w:rsidRPr="005579CA" w:rsidRDefault="005579CA" w:rsidP="00B26109">
            <w:pPr>
              <w:widowControl/>
              <w:overflowPunct w:val="0"/>
              <w:topLinePunct/>
              <w:autoSpaceDE w:val="0"/>
              <w:autoSpaceDN w:val="0"/>
              <w:adjustRightInd w:val="0"/>
              <w:snapToGrid w:val="0"/>
              <w:jc w:val="center"/>
              <w:textAlignment w:val="baseline"/>
              <w:rPr>
                <w:rFonts w:eastAsia="Times New Roman"/>
                <w:szCs w:val="20"/>
              </w:rPr>
            </w:pPr>
            <w:r w:rsidRPr="005579CA">
              <w:rPr>
                <w:rFonts w:eastAsia="Times New Roman"/>
                <w:spacing w:val="7"/>
                <w:position w:val="1"/>
                <w:szCs w:val="20"/>
              </w:rPr>
              <w:t>4</w:t>
            </w:r>
            <w:r w:rsidRPr="005579CA">
              <w:rPr>
                <w:rFonts w:eastAsia="Times New Roman"/>
                <w:spacing w:val="5"/>
                <w:position w:val="1"/>
                <w:szCs w:val="20"/>
              </w:rPr>
              <w:t>00元/</w:t>
            </w:r>
            <w:proofErr w:type="spellStart"/>
            <w:r w:rsidRPr="005579CA">
              <w:rPr>
                <w:rFonts w:eastAsia="Times New Roman"/>
                <w:spacing w:val="5"/>
                <w:position w:val="1"/>
                <w:szCs w:val="20"/>
              </w:rPr>
              <w:t>半天</w:t>
            </w:r>
            <w:proofErr w:type="spellEnd"/>
          </w:p>
        </w:tc>
        <w:tc>
          <w:tcPr>
            <w:tcW w:w="1192" w:type="dxa"/>
            <w:noWrap/>
            <w:vAlign w:val="center"/>
          </w:tcPr>
          <w:p w:rsidR="005579CA" w:rsidRPr="005579CA" w:rsidRDefault="005579CA" w:rsidP="00B26109">
            <w:pPr>
              <w:widowControl/>
              <w:overflowPunct w:val="0"/>
              <w:topLinePunct/>
              <w:autoSpaceDE w:val="0"/>
              <w:autoSpaceDN w:val="0"/>
              <w:adjustRightInd w:val="0"/>
              <w:snapToGrid w:val="0"/>
              <w:jc w:val="center"/>
              <w:textAlignment w:val="baseline"/>
              <w:rPr>
                <w:rFonts w:eastAsia="Times New Roman"/>
                <w:szCs w:val="20"/>
              </w:rPr>
            </w:pPr>
            <w:r w:rsidRPr="005579CA">
              <w:rPr>
                <w:rFonts w:eastAsia="Times New Roman"/>
                <w:spacing w:val="1"/>
                <w:szCs w:val="20"/>
              </w:rPr>
              <w:t>100</w:t>
            </w:r>
            <w:r w:rsidRPr="005579CA">
              <w:rPr>
                <w:rFonts w:eastAsia="Times New Roman"/>
                <w:szCs w:val="20"/>
              </w:rPr>
              <w:t>Km</w:t>
            </w:r>
          </w:p>
        </w:tc>
        <w:tc>
          <w:tcPr>
            <w:tcW w:w="3264" w:type="dxa"/>
            <w:noWrap/>
            <w:vAlign w:val="center"/>
          </w:tcPr>
          <w:p w:rsidR="005579CA" w:rsidRPr="005579CA" w:rsidRDefault="005579CA" w:rsidP="00B26109">
            <w:pPr>
              <w:widowControl/>
              <w:overflowPunct w:val="0"/>
              <w:topLinePunct/>
              <w:autoSpaceDE w:val="0"/>
              <w:autoSpaceDN w:val="0"/>
              <w:adjustRightInd w:val="0"/>
              <w:snapToGrid w:val="0"/>
              <w:jc w:val="center"/>
              <w:textAlignment w:val="baseline"/>
              <w:rPr>
                <w:rFonts w:eastAsia="Times New Roman"/>
                <w:szCs w:val="20"/>
              </w:rPr>
            </w:pPr>
            <w:r w:rsidRPr="005579CA">
              <w:rPr>
                <w:rFonts w:eastAsia="Times New Roman"/>
                <w:spacing w:val="-2"/>
                <w:szCs w:val="20"/>
              </w:rPr>
              <w:t>超过100Km，增</w:t>
            </w:r>
            <w:r w:rsidRPr="005579CA">
              <w:rPr>
                <w:rFonts w:eastAsia="Times New Roman"/>
                <w:szCs w:val="20"/>
              </w:rPr>
              <w:t>加4.00元/Km</w:t>
            </w:r>
          </w:p>
        </w:tc>
      </w:tr>
      <w:tr w:rsidR="005579CA" w:rsidRPr="005579CA" w:rsidTr="00B26109">
        <w:trPr>
          <w:trHeight w:hRule="exact" w:val="529"/>
          <w:jc w:val="center"/>
        </w:trPr>
        <w:tc>
          <w:tcPr>
            <w:tcW w:w="401" w:type="dxa"/>
            <w:noWrap/>
            <w:vAlign w:val="center"/>
          </w:tcPr>
          <w:p w:rsidR="005579CA" w:rsidRPr="005579CA" w:rsidRDefault="005579CA" w:rsidP="00B26109">
            <w:pPr>
              <w:widowControl/>
              <w:overflowPunct w:val="0"/>
              <w:topLinePunct/>
              <w:autoSpaceDE w:val="0"/>
              <w:autoSpaceDN w:val="0"/>
              <w:adjustRightInd w:val="0"/>
              <w:snapToGrid w:val="0"/>
              <w:jc w:val="center"/>
              <w:textAlignment w:val="baseline"/>
              <w:rPr>
                <w:rFonts w:eastAsia="Times New Roman"/>
                <w:szCs w:val="20"/>
              </w:rPr>
            </w:pPr>
            <w:r w:rsidRPr="005579CA">
              <w:rPr>
                <w:rFonts w:eastAsia="Times New Roman"/>
                <w:spacing w:val="2"/>
                <w:szCs w:val="20"/>
              </w:rPr>
              <w:t>B</w:t>
            </w:r>
          </w:p>
        </w:tc>
        <w:tc>
          <w:tcPr>
            <w:tcW w:w="780" w:type="dxa"/>
            <w:noWrap/>
            <w:vAlign w:val="center"/>
          </w:tcPr>
          <w:p w:rsidR="005579CA" w:rsidRPr="005579CA" w:rsidRDefault="005579CA" w:rsidP="00B26109">
            <w:pPr>
              <w:widowControl/>
              <w:overflowPunct w:val="0"/>
              <w:topLinePunct/>
              <w:autoSpaceDE w:val="0"/>
              <w:autoSpaceDN w:val="0"/>
              <w:adjustRightInd w:val="0"/>
              <w:snapToGrid w:val="0"/>
              <w:jc w:val="center"/>
              <w:textAlignment w:val="baseline"/>
              <w:rPr>
                <w:rFonts w:eastAsia="Times New Roman"/>
                <w:szCs w:val="20"/>
              </w:rPr>
            </w:pPr>
            <w:r w:rsidRPr="005579CA">
              <w:rPr>
                <w:rFonts w:eastAsia="Times New Roman"/>
                <w:spacing w:val="-1"/>
                <w:szCs w:val="20"/>
              </w:rPr>
              <w:t>19座</w:t>
            </w:r>
          </w:p>
        </w:tc>
        <w:tc>
          <w:tcPr>
            <w:tcW w:w="1916" w:type="dxa"/>
            <w:noWrap/>
            <w:vAlign w:val="center"/>
          </w:tcPr>
          <w:p w:rsidR="005579CA" w:rsidRPr="005579CA" w:rsidRDefault="005579CA" w:rsidP="00B26109">
            <w:pPr>
              <w:widowControl/>
              <w:overflowPunct w:val="0"/>
              <w:topLinePunct/>
              <w:autoSpaceDE w:val="0"/>
              <w:autoSpaceDN w:val="0"/>
              <w:adjustRightInd w:val="0"/>
              <w:snapToGrid w:val="0"/>
              <w:jc w:val="center"/>
              <w:textAlignment w:val="baseline"/>
              <w:rPr>
                <w:rFonts w:eastAsia="Times New Roman"/>
                <w:szCs w:val="20"/>
              </w:rPr>
            </w:pPr>
            <w:proofErr w:type="spellStart"/>
            <w:r w:rsidRPr="005579CA">
              <w:rPr>
                <w:rFonts w:eastAsia="Times New Roman"/>
                <w:spacing w:val="7"/>
                <w:szCs w:val="20"/>
              </w:rPr>
              <w:t>考斯特、宇通、金龙</w:t>
            </w:r>
            <w:proofErr w:type="spellEnd"/>
          </w:p>
        </w:tc>
        <w:tc>
          <w:tcPr>
            <w:tcW w:w="1268" w:type="dxa"/>
            <w:noWrap/>
            <w:vAlign w:val="center"/>
          </w:tcPr>
          <w:p w:rsidR="005579CA" w:rsidRPr="005579CA" w:rsidRDefault="005579CA" w:rsidP="00B26109">
            <w:pPr>
              <w:widowControl/>
              <w:overflowPunct w:val="0"/>
              <w:topLinePunct/>
              <w:autoSpaceDE w:val="0"/>
              <w:autoSpaceDN w:val="0"/>
              <w:adjustRightInd w:val="0"/>
              <w:snapToGrid w:val="0"/>
              <w:jc w:val="center"/>
              <w:textAlignment w:val="baseline"/>
              <w:rPr>
                <w:rFonts w:eastAsia="Times New Roman"/>
                <w:szCs w:val="20"/>
              </w:rPr>
            </w:pPr>
            <w:r w:rsidRPr="005579CA">
              <w:rPr>
                <w:rFonts w:eastAsia="Times New Roman"/>
                <w:spacing w:val="4"/>
                <w:position w:val="2"/>
                <w:szCs w:val="20"/>
              </w:rPr>
              <w:t>800元/</w:t>
            </w:r>
            <w:r w:rsidRPr="005579CA">
              <w:rPr>
                <w:rFonts w:eastAsia="Times New Roman"/>
                <w:spacing w:val="2"/>
                <w:position w:val="2"/>
                <w:szCs w:val="20"/>
              </w:rPr>
              <w:t>天</w:t>
            </w:r>
          </w:p>
        </w:tc>
        <w:tc>
          <w:tcPr>
            <w:tcW w:w="1192" w:type="dxa"/>
            <w:noWrap/>
            <w:vAlign w:val="center"/>
          </w:tcPr>
          <w:p w:rsidR="005579CA" w:rsidRPr="005579CA" w:rsidRDefault="005579CA" w:rsidP="00B26109">
            <w:pPr>
              <w:widowControl/>
              <w:overflowPunct w:val="0"/>
              <w:topLinePunct/>
              <w:autoSpaceDE w:val="0"/>
              <w:autoSpaceDN w:val="0"/>
              <w:adjustRightInd w:val="0"/>
              <w:snapToGrid w:val="0"/>
              <w:jc w:val="center"/>
              <w:textAlignment w:val="baseline"/>
              <w:rPr>
                <w:rFonts w:eastAsia="Times New Roman"/>
                <w:szCs w:val="20"/>
              </w:rPr>
            </w:pPr>
            <w:r w:rsidRPr="005579CA">
              <w:rPr>
                <w:rFonts w:eastAsia="Times New Roman"/>
                <w:spacing w:val="8"/>
                <w:szCs w:val="20"/>
              </w:rPr>
              <w:t>20</w:t>
            </w:r>
            <w:r w:rsidRPr="005579CA">
              <w:rPr>
                <w:rFonts w:eastAsia="Times New Roman"/>
                <w:spacing w:val="7"/>
                <w:szCs w:val="20"/>
              </w:rPr>
              <w:t>0</w:t>
            </w:r>
            <w:r w:rsidRPr="005579CA">
              <w:rPr>
                <w:rFonts w:eastAsia="Times New Roman"/>
                <w:szCs w:val="20"/>
              </w:rPr>
              <w:t>Km</w:t>
            </w:r>
          </w:p>
        </w:tc>
        <w:tc>
          <w:tcPr>
            <w:tcW w:w="3264" w:type="dxa"/>
            <w:noWrap/>
            <w:vAlign w:val="center"/>
          </w:tcPr>
          <w:p w:rsidR="005579CA" w:rsidRPr="005579CA" w:rsidRDefault="005579CA" w:rsidP="00B26109">
            <w:pPr>
              <w:widowControl/>
              <w:overflowPunct w:val="0"/>
              <w:topLinePunct/>
              <w:autoSpaceDE w:val="0"/>
              <w:autoSpaceDN w:val="0"/>
              <w:adjustRightInd w:val="0"/>
              <w:snapToGrid w:val="0"/>
              <w:jc w:val="center"/>
              <w:textAlignment w:val="baseline"/>
              <w:rPr>
                <w:rFonts w:eastAsia="Times New Roman"/>
                <w:szCs w:val="20"/>
              </w:rPr>
            </w:pPr>
            <w:r w:rsidRPr="005579CA">
              <w:rPr>
                <w:rFonts w:eastAsia="Times New Roman"/>
                <w:spacing w:val="-2"/>
                <w:szCs w:val="20"/>
              </w:rPr>
              <w:t>超过200Km，增</w:t>
            </w:r>
            <w:r w:rsidRPr="005579CA">
              <w:rPr>
                <w:rFonts w:eastAsia="Times New Roman"/>
                <w:szCs w:val="20"/>
              </w:rPr>
              <w:t>加4.00元/Km</w:t>
            </w:r>
          </w:p>
        </w:tc>
      </w:tr>
      <w:tr w:rsidR="005579CA" w:rsidRPr="005579CA" w:rsidTr="00B26109">
        <w:trPr>
          <w:trHeight w:hRule="exact" w:val="529"/>
          <w:jc w:val="center"/>
        </w:trPr>
        <w:tc>
          <w:tcPr>
            <w:tcW w:w="401" w:type="dxa"/>
            <w:noWrap/>
            <w:vAlign w:val="center"/>
          </w:tcPr>
          <w:p w:rsidR="005579CA" w:rsidRPr="005579CA" w:rsidRDefault="005579CA" w:rsidP="00B26109">
            <w:pPr>
              <w:widowControl/>
              <w:overflowPunct w:val="0"/>
              <w:topLinePunct/>
              <w:autoSpaceDE w:val="0"/>
              <w:autoSpaceDN w:val="0"/>
              <w:adjustRightInd w:val="0"/>
              <w:snapToGrid w:val="0"/>
              <w:jc w:val="center"/>
              <w:textAlignment w:val="baseline"/>
              <w:rPr>
                <w:rFonts w:eastAsia="Times New Roman"/>
                <w:szCs w:val="20"/>
              </w:rPr>
            </w:pPr>
            <w:r w:rsidRPr="005579CA">
              <w:rPr>
                <w:rFonts w:eastAsia="Times New Roman"/>
                <w:szCs w:val="20"/>
              </w:rPr>
              <w:t>C</w:t>
            </w:r>
          </w:p>
        </w:tc>
        <w:tc>
          <w:tcPr>
            <w:tcW w:w="780" w:type="dxa"/>
            <w:noWrap/>
            <w:vAlign w:val="center"/>
          </w:tcPr>
          <w:p w:rsidR="005579CA" w:rsidRPr="005579CA" w:rsidRDefault="005579CA" w:rsidP="00B26109">
            <w:pPr>
              <w:widowControl/>
              <w:overflowPunct w:val="0"/>
              <w:topLinePunct/>
              <w:autoSpaceDE w:val="0"/>
              <w:autoSpaceDN w:val="0"/>
              <w:adjustRightInd w:val="0"/>
              <w:snapToGrid w:val="0"/>
              <w:jc w:val="center"/>
              <w:textAlignment w:val="baseline"/>
              <w:rPr>
                <w:rFonts w:eastAsia="Times New Roman"/>
                <w:szCs w:val="20"/>
              </w:rPr>
            </w:pPr>
            <w:r w:rsidRPr="005579CA">
              <w:rPr>
                <w:rFonts w:eastAsia="Times New Roman"/>
                <w:spacing w:val="7"/>
                <w:szCs w:val="20"/>
              </w:rPr>
              <w:t>2</w:t>
            </w:r>
            <w:r w:rsidRPr="005579CA">
              <w:rPr>
                <w:rFonts w:eastAsia="Times New Roman"/>
                <w:spacing w:val="4"/>
                <w:szCs w:val="20"/>
              </w:rPr>
              <w:t>0</w:t>
            </w:r>
            <w:r w:rsidRPr="005579CA">
              <w:rPr>
                <w:spacing w:val="4"/>
                <w:szCs w:val="20"/>
              </w:rPr>
              <w:t>—</w:t>
            </w:r>
            <w:r w:rsidRPr="005579CA">
              <w:rPr>
                <w:rFonts w:eastAsia="Times New Roman"/>
                <w:spacing w:val="4"/>
                <w:szCs w:val="20"/>
              </w:rPr>
              <w:t>35座</w:t>
            </w:r>
          </w:p>
        </w:tc>
        <w:tc>
          <w:tcPr>
            <w:tcW w:w="1916" w:type="dxa"/>
            <w:noWrap/>
            <w:vAlign w:val="center"/>
          </w:tcPr>
          <w:p w:rsidR="005579CA" w:rsidRPr="005579CA" w:rsidRDefault="005579CA" w:rsidP="00B26109">
            <w:pPr>
              <w:widowControl/>
              <w:overflowPunct w:val="0"/>
              <w:topLinePunct/>
              <w:autoSpaceDE w:val="0"/>
              <w:autoSpaceDN w:val="0"/>
              <w:adjustRightInd w:val="0"/>
              <w:snapToGrid w:val="0"/>
              <w:jc w:val="center"/>
              <w:textAlignment w:val="baseline"/>
              <w:rPr>
                <w:rFonts w:eastAsia="Times New Roman"/>
                <w:szCs w:val="20"/>
              </w:rPr>
            </w:pPr>
            <w:proofErr w:type="spellStart"/>
            <w:r w:rsidRPr="005579CA">
              <w:rPr>
                <w:rFonts w:eastAsia="Times New Roman"/>
                <w:spacing w:val="4"/>
                <w:position w:val="7"/>
                <w:szCs w:val="20"/>
              </w:rPr>
              <w:t>宇通、金龙、中通</w:t>
            </w:r>
            <w:proofErr w:type="spellEnd"/>
          </w:p>
        </w:tc>
        <w:tc>
          <w:tcPr>
            <w:tcW w:w="1268" w:type="dxa"/>
            <w:noWrap/>
            <w:vAlign w:val="center"/>
          </w:tcPr>
          <w:p w:rsidR="005579CA" w:rsidRPr="005579CA" w:rsidRDefault="005579CA" w:rsidP="00B26109">
            <w:pPr>
              <w:widowControl/>
              <w:overflowPunct w:val="0"/>
              <w:topLinePunct/>
              <w:autoSpaceDE w:val="0"/>
              <w:autoSpaceDN w:val="0"/>
              <w:adjustRightInd w:val="0"/>
              <w:snapToGrid w:val="0"/>
              <w:jc w:val="center"/>
              <w:textAlignment w:val="baseline"/>
              <w:rPr>
                <w:rFonts w:eastAsia="Times New Roman"/>
                <w:szCs w:val="20"/>
              </w:rPr>
            </w:pPr>
            <w:r w:rsidRPr="005579CA">
              <w:rPr>
                <w:rFonts w:eastAsia="Times New Roman"/>
                <w:spacing w:val="7"/>
                <w:position w:val="1"/>
                <w:szCs w:val="20"/>
              </w:rPr>
              <w:t>4</w:t>
            </w:r>
            <w:r w:rsidRPr="005579CA">
              <w:rPr>
                <w:rFonts w:eastAsia="Times New Roman"/>
                <w:spacing w:val="5"/>
                <w:position w:val="1"/>
                <w:szCs w:val="20"/>
              </w:rPr>
              <w:t>00元/</w:t>
            </w:r>
            <w:proofErr w:type="spellStart"/>
            <w:r w:rsidRPr="005579CA">
              <w:rPr>
                <w:rFonts w:eastAsia="Times New Roman"/>
                <w:spacing w:val="5"/>
                <w:position w:val="1"/>
                <w:szCs w:val="20"/>
              </w:rPr>
              <w:t>半天</w:t>
            </w:r>
            <w:proofErr w:type="spellEnd"/>
          </w:p>
        </w:tc>
        <w:tc>
          <w:tcPr>
            <w:tcW w:w="1192" w:type="dxa"/>
            <w:noWrap/>
            <w:vAlign w:val="center"/>
          </w:tcPr>
          <w:p w:rsidR="005579CA" w:rsidRPr="005579CA" w:rsidRDefault="005579CA" w:rsidP="00B26109">
            <w:pPr>
              <w:widowControl/>
              <w:overflowPunct w:val="0"/>
              <w:topLinePunct/>
              <w:autoSpaceDE w:val="0"/>
              <w:autoSpaceDN w:val="0"/>
              <w:adjustRightInd w:val="0"/>
              <w:snapToGrid w:val="0"/>
              <w:jc w:val="center"/>
              <w:textAlignment w:val="baseline"/>
              <w:rPr>
                <w:rFonts w:eastAsia="Times New Roman"/>
                <w:szCs w:val="20"/>
              </w:rPr>
            </w:pPr>
            <w:r w:rsidRPr="005579CA">
              <w:rPr>
                <w:rFonts w:eastAsia="Times New Roman"/>
                <w:spacing w:val="1"/>
                <w:szCs w:val="20"/>
              </w:rPr>
              <w:t>100</w:t>
            </w:r>
            <w:r w:rsidRPr="005579CA">
              <w:rPr>
                <w:rFonts w:eastAsia="Times New Roman"/>
                <w:szCs w:val="20"/>
              </w:rPr>
              <w:t>Km</w:t>
            </w:r>
          </w:p>
        </w:tc>
        <w:tc>
          <w:tcPr>
            <w:tcW w:w="3264" w:type="dxa"/>
            <w:noWrap/>
            <w:vAlign w:val="center"/>
          </w:tcPr>
          <w:p w:rsidR="005579CA" w:rsidRPr="005579CA" w:rsidRDefault="005579CA" w:rsidP="00B26109">
            <w:pPr>
              <w:widowControl/>
              <w:overflowPunct w:val="0"/>
              <w:topLinePunct/>
              <w:autoSpaceDE w:val="0"/>
              <w:autoSpaceDN w:val="0"/>
              <w:adjustRightInd w:val="0"/>
              <w:snapToGrid w:val="0"/>
              <w:jc w:val="center"/>
              <w:textAlignment w:val="baseline"/>
              <w:rPr>
                <w:rFonts w:eastAsia="Times New Roman"/>
                <w:szCs w:val="20"/>
              </w:rPr>
            </w:pPr>
            <w:r w:rsidRPr="005579CA">
              <w:rPr>
                <w:rFonts w:eastAsia="Times New Roman"/>
                <w:spacing w:val="-2"/>
                <w:szCs w:val="20"/>
              </w:rPr>
              <w:t>超过100Km，增</w:t>
            </w:r>
            <w:r w:rsidRPr="005579CA">
              <w:rPr>
                <w:rFonts w:eastAsia="Times New Roman"/>
                <w:szCs w:val="20"/>
              </w:rPr>
              <w:t>加4.30元/Km</w:t>
            </w:r>
          </w:p>
        </w:tc>
      </w:tr>
      <w:tr w:rsidR="005579CA" w:rsidRPr="005579CA" w:rsidTr="00B26109">
        <w:trPr>
          <w:trHeight w:hRule="exact" w:val="529"/>
          <w:jc w:val="center"/>
        </w:trPr>
        <w:tc>
          <w:tcPr>
            <w:tcW w:w="401" w:type="dxa"/>
            <w:noWrap/>
            <w:vAlign w:val="center"/>
          </w:tcPr>
          <w:p w:rsidR="005579CA" w:rsidRPr="005579CA" w:rsidRDefault="005579CA" w:rsidP="00B26109">
            <w:pPr>
              <w:widowControl/>
              <w:overflowPunct w:val="0"/>
              <w:topLinePunct/>
              <w:autoSpaceDE w:val="0"/>
              <w:autoSpaceDN w:val="0"/>
              <w:adjustRightInd w:val="0"/>
              <w:snapToGrid w:val="0"/>
              <w:jc w:val="center"/>
              <w:textAlignment w:val="baseline"/>
              <w:rPr>
                <w:rFonts w:eastAsia="Times New Roman"/>
                <w:szCs w:val="20"/>
              </w:rPr>
            </w:pPr>
            <w:r w:rsidRPr="005579CA">
              <w:rPr>
                <w:rFonts w:eastAsia="Times New Roman"/>
                <w:spacing w:val="2"/>
                <w:szCs w:val="20"/>
              </w:rPr>
              <w:t>D</w:t>
            </w:r>
          </w:p>
        </w:tc>
        <w:tc>
          <w:tcPr>
            <w:tcW w:w="780" w:type="dxa"/>
            <w:noWrap/>
            <w:vAlign w:val="center"/>
          </w:tcPr>
          <w:p w:rsidR="005579CA" w:rsidRPr="005579CA" w:rsidRDefault="005579CA" w:rsidP="00B26109">
            <w:pPr>
              <w:widowControl/>
              <w:overflowPunct w:val="0"/>
              <w:topLinePunct/>
              <w:autoSpaceDE w:val="0"/>
              <w:autoSpaceDN w:val="0"/>
              <w:adjustRightInd w:val="0"/>
              <w:snapToGrid w:val="0"/>
              <w:jc w:val="center"/>
              <w:textAlignment w:val="baseline"/>
              <w:rPr>
                <w:rFonts w:eastAsia="Times New Roman"/>
                <w:szCs w:val="20"/>
              </w:rPr>
            </w:pPr>
            <w:r w:rsidRPr="005579CA">
              <w:rPr>
                <w:rFonts w:eastAsia="Times New Roman"/>
                <w:spacing w:val="7"/>
                <w:szCs w:val="20"/>
              </w:rPr>
              <w:t>2</w:t>
            </w:r>
            <w:r w:rsidRPr="005579CA">
              <w:rPr>
                <w:rFonts w:eastAsia="Times New Roman"/>
                <w:spacing w:val="4"/>
                <w:szCs w:val="20"/>
              </w:rPr>
              <w:t>0</w:t>
            </w:r>
            <w:r w:rsidRPr="005579CA">
              <w:rPr>
                <w:spacing w:val="4"/>
                <w:szCs w:val="20"/>
              </w:rPr>
              <w:t>—</w:t>
            </w:r>
            <w:r w:rsidRPr="005579CA">
              <w:rPr>
                <w:rFonts w:eastAsia="Times New Roman"/>
                <w:spacing w:val="4"/>
                <w:szCs w:val="20"/>
              </w:rPr>
              <w:t>35座</w:t>
            </w:r>
          </w:p>
        </w:tc>
        <w:tc>
          <w:tcPr>
            <w:tcW w:w="1916" w:type="dxa"/>
            <w:noWrap/>
            <w:vAlign w:val="center"/>
          </w:tcPr>
          <w:p w:rsidR="005579CA" w:rsidRPr="005579CA" w:rsidRDefault="005579CA" w:rsidP="00B26109">
            <w:pPr>
              <w:widowControl/>
              <w:overflowPunct w:val="0"/>
              <w:topLinePunct/>
              <w:autoSpaceDE w:val="0"/>
              <w:autoSpaceDN w:val="0"/>
              <w:adjustRightInd w:val="0"/>
              <w:snapToGrid w:val="0"/>
              <w:jc w:val="center"/>
              <w:textAlignment w:val="baseline"/>
              <w:rPr>
                <w:rFonts w:eastAsia="Times New Roman"/>
                <w:szCs w:val="20"/>
              </w:rPr>
            </w:pPr>
            <w:proofErr w:type="spellStart"/>
            <w:r w:rsidRPr="005579CA">
              <w:rPr>
                <w:rFonts w:eastAsia="Times New Roman"/>
                <w:spacing w:val="4"/>
                <w:position w:val="7"/>
                <w:szCs w:val="20"/>
              </w:rPr>
              <w:t>宇通、金龙、中通</w:t>
            </w:r>
            <w:proofErr w:type="spellEnd"/>
          </w:p>
        </w:tc>
        <w:tc>
          <w:tcPr>
            <w:tcW w:w="1268" w:type="dxa"/>
            <w:noWrap/>
            <w:vAlign w:val="center"/>
          </w:tcPr>
          <w:p w:rsidR="005579CA" w:rsidRPr="005579CA" w:rsidRDefault="005579CA" w:rsidP="00B26109">
            <w:pPr>
              <w:widowControl/>
              <w:overflowPunct w:val="0"/>
              <w:topLinePunct/>
              <w:autoSpaceDE w:val="0"/>
              <w:autoSpaceDN w:val="0"/>
              <w:adjustRightInd w:val="0"/>
              <w:snapToGrid w:val="0"/>
              <w:jc w:val="center"/>
              <w:textAlignment w:val="baseline"/>
              <w:rPr>
                <w:rFonts w:eastAsia="Times New Roman"/>
                <w:szCs w:val="20"/>
              </w:rPr>
            </w:pPr>
            <w:r w:rsidRPr="005579CA">
              <w:rPr>
                <w:rFonts w:eastAsia="Times New Roman"/>
                <w:spacing w:val="4"/>
                <w:position w:val="2"/>
                <w:szCs w:val="20"/>
              </w:rPr>
              <w:t>800元/</w:t>
            </w:r>
            <w:r w:rsidRPr="005579CA">
              <w:rPr>
                <w:rFonts w:eastAsia="Times New Roman"/>
                <w:spacing w:val="2"/>
                <w:position w:val="2"/>
                <w:szCs w:val="20"/>
              </w:rPr>
              <w:t>天</w:t>
            </w:r>
          </w:p>
        </w:tc>
        <w:tc>
          <w:tcPr>
            <w:tcW w:w="1192" w:type="dxa"/>
            <w:noWrap/>
            <w:vAlign w:val="center"/>
          </w:tcPr>
          <w:p w:rsidR="005579CA" w:rsidRPr="005579CA" w:rsidRDefault="005579CA" w:rsidP="00B26109">
            <w:pPr>
              <w:widowControl/>
              <w:overflowPunct w:val="0"/>
              <w:topLinePunct/>
              <w:autoSpaceDE w:val="0"/>
              <w:autoSpaceDN w:val="0"/>
              <w:adjustRightInd w:val="0"/>
              <w:snapToGrid w:val="0"/>
              <w:jc w:val="center"/>
              <w:textAlignment w:val="baseline"/>
              <w:rPr>
                <w:rFonts w:eastAsia="Times New Roman"/>
                <w:szCs w:val="20"/>
              </w:rPr>
            </w:pPr>
            <w:r w:rsidRPr="005579CA">
              <w:rPr>
                <w:rFonts w:eastAsia="Times New Roman"/>
                <w:spacing w:val="8"/>
                <w:szCs w:val="20"/>
              </w:rPr>
              <w:t>20</w:t>
            </w:r>
            <w:r w:rsidRPr="005579CA">
              <w:rPr>
                <w:rFonts w:eastAsia="Times New Roman"/>
                <w:spacing w:val="7"/>
                <w:szCs w:val="20"/>
              </w:rPr>
              <w:t>0</w:t>
            </w:r>
            <w:r w:rsidRPr="005579CA">
              <w:rPr>
                <w:rFonts w:eastAsia="Times New Roman"/>
                <w:szCs w:val="20"/>
              </w:rPr>
              <w:t>Km</w:t>
            </w:r>
          </w:p>
        </w:tc>
        <w:tc>
          <w:tcPr>
            <w:tcW w:w="3264" w:type="dxa"/>
            <w:noWrap/>
            <w:vAlign w:val="center"/>
          </w:tcPr>
          <w:p w:rsidR="005579CA" w:rsidRPr="005579CA" w:rsidRDefault="005579CA" w:rsidP="00B26109">
            <w:pPr>
              <w:widowControl/>
              <w:overflowPunct w:val="0"/>
              <w:topLinePunct/>
              <w:autoSpaceDE w:val="0"/>
              <w:autoSpaceDN w:val="0"/>
              <w:adjustRightInd w:val="0"/>
              <w:snapToGrid w:val="0"/>
              <w:jc w:val="center"/>
              <w:textAlignment w:val="baseline"/>
              <w:rPr>
                <w:rFonts w:eastAsia="Times New Roman"/>
                <w:szCs w:val="20"/>
              </w:rPr>
            </w:pPr>
            <w:r w:rsidRPr="005579CA">
              <w:rPr>
                <w:rFonts w:eastAsia="Times New Roman"/>
                <w:spacing w:val="-2"/>
                <w:szCs w:val="20"/>
              </w:rPr>
              <w:t>超过200Km，增</w:t>
            </w:r>
            <w:r w:rsidRPr="005579CA">
              <w:rPr>
                <w:rFonts w:eastAsia="Times New Roman"/>
                <w:szCs w:val="20"/>
              </w:rPr>
              <w:t>加4.30元/Km</w:t>
            </w:r>
          </w:p>
        </w:tc>
      </w:tr>
      <w:tr w:rsidR="005579CA" w:rsidRPr="005579CA" w:rsidTr="00B26109">
        <w:trPr>
          <w:trHeight w:hRule="exact" w:val="529"/>
          <w:jc w:val="center"/>
        </w:trPr>
        <w:tc>
          <w:tcPr>
            <w:tcW w:w="401" w:type="dxa"/>
            <w:noWrap/>
            <w:vAlign w:val="center"/>
          </w:tcPr>
          <w:p w:rsidR="005579CA" w:rsidRPr="005579CA" w:rsidRDefault="005579CA" w:rsidP="00B26109">
            <w:pPr>
              <w:widowControl/>
              <w:overflowPunct w:val="0"/>
              <w:topLinePunct/>
              <w:autoSpaceDE w:val="0"/>
              <w:autoSpaceDN w:val="0"/>
              <w:adjustRightInd w:val="0"/>
              <w:snapToGrid w:val="0"/>
              <w:jc w:val="center"/>
              <w:textAlignment w:val="baseline"/>
              <w:rPr>
                <w:rFonts w:eastAsia="Times New Roman"/>
                <w:szCs w:val="20"/>
              </w:rPr>
            </w:pPr>
            <w:r w:rsidRPr="005579CA">
              <w:rPr>
                <w:rFonts w:eastAsia="Times New Roman"/>
                <w:szCs w:val="20"/>
              </w:rPr>
              <w:t>E</w:t>
            </w:r>
          </w:p>
        </w:tc>
        <w:tc>
          <w:tcPr>
            <w:tcW w:w="780" w:type="dxa"/>
            <w:noWrap/>
            <w:vAlign w:val="center"/>
          </w:tcPr>
          <w:p w:rsidR="005579CA" w:rsidRPr="005579CA" w:rsidRDefault="005579CA" w:rsidP="00B26109">
            <w:pPr>
              <w:widowControl/>
              <w:overflowPunct w:val="0"/>
              <w:topLinePunct/>
              <w:autoSpaceDE w:val="0"/>
              <w:autoSpaceDN w:val="0"/>
              <w:adjustRightInd w:val="0"/>
              <w:snapToGrid w:val="0"/>
              <w:jc w:val="center"/>
              <w:textAlignment w:val="baseline"/>
              <w:rPr>
                <w:rFonts w:eastAsia="Times New Roman"/>
                <w:szCs w:val="20"/>
              </w:rPr>
            </w:pPr>
            <w:r w:rsidRPr="005579CA">
              <w:rPr>
                <w:rFonts w:eastAsia="Times New Roman"/>
                <w:spacing w:val="4"/>
                <w:szCs w:val="20"/>
              </w:rPr>
              <w:t>36</w:t>
            </w:r>
            <w:r w:rsidRPr="005579CA">
              <w:rPr>
                <w:spacing w:val="4"/>
                <w:szCs w:val="20"/>
              </w:rPr>
              <w:t>—</w:t>
            </w:r>
            <w:r w:rsidRPr="005579CA">
              <w:rPr>
                <w:rFonts w:eastAsia="Times New Roman"/>
                <w:spacing w:val="4"/>
                <w:szCs w:val="20"/>
              </w:rPr>
              <w:t>45</w:t>
            </w:r>
            <w:r w:rsidRPr="005579CA">
              <w:rPr>
                <w:rFonts w:eastAsia="Times New Roman"/>
                <w:spacing w:val="3"/>
                <w:szCs w:val="20"/>
              </w:rPr>
              <w:t>座</w:t>
            </w:r>
          </w:p>
        </w:tc>
        <w:tc>
          <w:tcPr>
            <w:tcW w:w="1916" w:type="dxa"/>
            <w:noWrap/>
            <w:vAlign w:val="center"/>
          </w:tcPr>
          <w:p w:rsidR="005579CA" w:rsidRPr="005579CA" w:rsidRDefault="005579CA" w:rsidP="00B26109">
            <w:pPr>
              <w:widowControl/>
              <w:overflowPunct w:val="0"/>
              <w:topLinePunct/>
              <w:autoSpaceDE w:val="0"/>
              <w:autoSpaceDN w:val="0"/>
              <w:adjustRightInd w:val="0"/>
              <w:snapToGrid w:val="0"/>
              <w:jc w:val="center"/>
              <w:textAlignment w:val="baseline"/>
              <w:rPr>
                <w:rFonts w:eastAsia="Times New Roman"/>
                <w:spacing w:val="4"/>
                <w:position w:val="7"/>
                <w:szCs w:val="20"/>
              </w:rPr>
            </w:pPr>
            <w:proofErr w:type="spellStart"/>
            <w:r w:rsidRPr="005579CA">
              <w:rPr>
                <w:rFonts w:eastAsia="Times New Roman"/>
                <w:spacing w:val="4"/>
                <w:position w:val="7"/>
                <w:szCs w:val="20"/>
              </w:rPr>
              <w:t>宇通、金龙、中通</w:t>
            </w:r>
            <w:proofErr w:type="spellEnd"/>
          </w:p>
        </w:tc>
        <w:tc>
          <w:tcPr>
            <w:tcW w:w="1268" w:type="dxa"/>
            <w:noWrap/>
            <w:vAlign w:val="center"/>
          </w:tcPr>
          <w:p w:rsidR="005579CA" w:rsidRPr="005579CA" w:rsidRDefault="005579CA" w:rsidP="00B26109">
            <w:pPr>
              <w:widowControl/>
              <w:overflowPunct w:val="0"/>
              <w:topLinePunct/>
              <w:autoSpaceDE w:val="0"/>
              <w:autoSpaceDN w:val="0"/>
              <w:adjustRightInd w:val="0"/>
              <w:snapToGrid w:val="0"/>
              <w:jc w:val="center"/>
              <w:textAlignment w:val="baseline"/>
              <w:rPr>
                <w:rFonts w:eastAsia="Times New Roman"/>
                <w:szCs w:val="20"/>
              </w:rPr>
            </w:pPr>
            <w:r w:rsidRPr="005579CA">
              <w:rPr>
                <w:rFonts w:eastAsia="Times New Roman"/>
                <w:spacing w:val="7"/>
                <w:position w:val="1"/>
                <w:szCs w:val="20"/>
              </w:rPr>
              <w:t>4</w:t>
            </w:r>
            <w:r w:rsidRPr="005579CA">
              <w:rPr>
                <w:rFonts w:eastAsia="Times New Roman"/>
                <w:spacing w:val="5"/>
                <w:position w:val="1"/>
                <w:szCs w:val="20"/>
              </w:rPr>
              <w:t>50元/</w:t>
            </w:r>
            <w:proofErr w:type="spellStart"/>
            <w:r w:rsidRPr="005579CA">
              <w:rPr>
                <w:rFonts w:eastAsia="Times New Roman"/>
                <w:spacing w:val="5"/>
                <w:position w:val="1"/>
                <w:szCs w:val="20"/>
              </w:rPr>
              <w:t>半天</w:t>
            </w:r>
            <w:proofErr w:type="spellEnd"/>
          </w:p>
        </w:tc>
        <w:tc>
          <w:tcPr>
            <w:tcW w:w="1192" w:type="dxa"/>
            <w:noWrap/>
            <w:vAlign w:val="center"/>
          </w:tcPr>
          <w:p w:rsidR="005579CA" w:rsidRPr="005579CA" w:rsidRDefault="005579CA" w:rsidP="00B26109">
            <w:pPr>
              <w:widowControl/>
              <w:overflowPunct w:val="0"/>
              <w:topLinePunct/>
              <w:autoSpaceDE w:val="0"/>
              <w:autoSpaceDN w:val="0"/>
              <w:adjustRightInd w:val="0"/>
              <w:snapToGrid w:val="0"/>
              <w:jc w:val="center"/>
              <w:textAlignment w:val="baseline"/>
              <w:rPr>
                <w:rFonts w:eastAsia="Times New Roman"/>
                <w:szCs w:val="20"/>
              </w:rPr>
            </w:pPr>
            <w:r w:rsidRPr="005579CA">
              <w:rPr>
                <w:rFonts w:eastAsia="Times New Roman"/>
                <w:spacing w:val="1"/>
                <w:szCs w:val="20"/>
              </w:rPr>
              <w:t>100</w:t>
            </w:r>
            <w:r w:rsidRPr="005579CA">
              <w:rPr>
                <w:rFonts w:eastAsia="Times New Roman"/>
                <w:szCs w:val="20"/>
              </w:rPr>
              <w:t>Km</w:t>
            </w:r>
          </w:p>
        </w:tc>
        <w:tc>
          <w:tcPr>
            <w:tcW w:w="3264" w:type="dxa"/>
            <w:noWrap/>
            <w:vAlign w:val="center"/>
          </w:tcPr>
          <w:p w:rsidR="005579CA" w:rsidRPr="005579CA" w:rsidRDefault="005579CA" w:rsidP="00B26109">
            <w:pPr>
              <w:widowControl/>
              <w:overflowPunct w:val="0"/>
              <w:topLinePunct/>
              <w:autoSpaceDE w:val="0"/>
              <w:autoSpaceDN w:val="0"/>
              <w:adjustRightInd w:val="0"/>
              <w:snapToGrid w:val="0"/>
              <w:jc w:val="center"/>
              <w:textAlignment w:val="baseline"/>
              <w:rPr>
                <w:rFonts w:eastAsia="Times New Roman"/>
                <w:szCs w:val="20"/>
              </w:rPr>
            </w:pPr>
            <w:r w:rsidRPr="005579CA">
              <w:rPr>
                <w:rFonts w:eastAsia="Times New Roman"/>
                <w:spacing w:val="-2"/>
                <w:szCs w:val="20"/>
              </w:rPr>
              <w:t>超过100Km，增</w:t>
            </w:r>
            <w:r w:rsidRPr="005579CA">
              <w:rPr>
                <w:rFonts w:eastAsia="Times New Roman"/>
                <w:szCs w:val="20"/>
              </w:rPr>
              <w:t>加4.50元/Km</w:t>
            </w:r>
          </w:p>
        </w:tc>
      </w:tr>
      <w:tr w:rsidR="005579CA" w:rsidRPr="005579CA" w:rsidTr="00B26109">
        <w:trPr>
          <w:trHeight w:hRule="exact" w:val="529"/>
          <w:jc w:val="center"/>
        </w:trPr>
        <w:tc>
          <w:tcPr>
            <w:tcW w:w="401" w:type="dxa"/>
            <w:noWrap/>
            <w:vAlign w:val="center"/>
          </w:tcPr>
          <w:p w:rsidR="005579CA" w:rsidRPr="005579CA" w:rsidRDefault="005579CA" w:rsidP="00B26109">
            <w:pPr>
              <w:widowControl/>
              <w:overflowPunct w:val="0"/>
              <w:topLinePunct/>
              <w:autoSpaceDE w:val="0"/>
              <w:autoSpaceDN w:val="0"/>
              <w:adjustRightInd w:val="0"/>
              <w:snapToGrid w:val="0"/>
              <w:jc w:val="center"/>
              <w:textAlignment w:val="baseline"/>
              <w:rPr>
                <w:rFonts w:eastAsia="Times New Roman"/>
                <w:szCs w:val="20"/>
              </w:rPr>
            </w:pPr>
            <w:r w:rsidRPr="005579CA">
              <w:rPr>
                <w:rFonts w:eastAsia="Times New Roman"/>
                <w:spacing w:val="1"/>
                <w:szCs w:val="20"/>
              </w:rPr>
              <w:t>F</w:t>
            </w:r>
          </w:p>
        </w:tc>
        <w:tc>
          <w:tcPr>
            <w:tcW w:w="780" w:type="dxa"/>
            <w:noWrap/>
            <w:vAlign w:val="center"/>
          </w:tcPr>
          <w:p w:rsidR="005579CA" w:rsidRPr="005579CA" w:rsidRDefault="005579CA" w:rsidP="00B26109">
            <w:pPr>
              <w:widowControl/>
              <w:overflowPunct w:val="0"/>
              <w:topLinePunct/>
              <w:autoSpaceDE w:val="0"/>
              <w:autoSpaceDN w:val="0"/>
              <w:adjustRightInd w:val="0"/>
              <w:snapToGrid w:val="0"/>
              <w:jc w:val="center"/>
              <w:textAlignment w:val="baseline"/>
              <w:rPr>
                <w:rFonts w:eastAsia="Times New Roman"/>
                <w:szCs w:val="20"/>
              </w:rPr>
            </w:pPr>
            <w:r w:rsidRPr="005579CA">
              <w:rPr>
                <w:rFonts w:eastAsia="Times New Roman"/>
                <w:spacing w:val="4"/>
                <w:szCs w:val="20"/>
              </w:rPr>
              <w:t>36</w:t>
            </w:r>
            <w:r w:rsidRPr="005579CA">
              <w:rPr>
                <w:spacing w:val="4"/>
                <w:szCs w:val="20"/>
              </w:rPr>
              <w:t>—</w:t>
            </w:r>
            <w:r w:rsidRPr="005579CA">
              <w:rPr>
                <w:rFonts w:eastAsia="Times New Roman"/>
                <w:spacing w:val="4"/>
                <w:szCs w:val="20"/>
              </w:rPr>
              <w:t>45</w:t>
            </w:r>
            <w:r w:rsidRPr="005579CA">
              <w:rPr>
                <w:rFonts w:eastAsia="Times New Roman"/>
                <w:spacing w:val="3"/>
                <w:szCs w:val="20"/>
              </w:rPr>
              <w:t>座</w:t>
            </w:r>
          </w:p>
        </w:tc>
        <w:tc>
          <w:tcPr>
            <w:tcW w:w="1916" w:type="dxa"/>
            <w:noWrap/>
            <w:vAlign w:val="center"/>
          </w:tcPr>
          <w:p w:rsidR="005579CA" w:rsidRPr="005579CA" w:rsidRDefault="005579CA" w:rsidP="00B26109">
            <w:pPr>
              <w:widowControl/>
              <w:overflowPunct w:val="0"/>
              <w:topLinePunct/>
              <w:autoSpaceDE w:val="0"/>
              <w:autoSpaceDN w:val="0"/>
              <w:adjustRightInd w:val="0"/>
              <w:snapToGrid w:val="0"/>
              <w:jc w:val="center"/>
              <w:textAlignment w:val="baseline"/>
              <w:rPr>
                <w:rFonts w:eastAsia="Times New Roman"/>
                <w:spacing w:val="4"/>
                <w:position w:val="7"/>
                <w:szCs w:val="20"/>
              </w:rPr>
            </w:pPr>
            <w:proofErr w:type="spellStart"/>
            <w:r w:rsidRPr="005579CA">
              <w:rPr>
                <w:rFonts w:eastAsia="Times New Roman"/>
                <w:spacing w:val="4"/>
                <w:position w:val="7"/>
                <w:szCs w:val="20"/>
              </w:rPr>
              <w:t>宇通、金龙、中通</w:t>
            </w:r>
            <w:proofErr w:type="spellEnd"/>
          </w:p>
        </w:tc>
        <w:tc>
          <w:tcPr>
            <w:tcW w:w="1268" w:type="dxa"/>
            <w:noWrap/>
            <w:vAlign w:val="center"/>
          </w:tcPr>
          <w:p w:rsidR="005579CA" w:rsidRPr="005579CA" w:rsidRDefault="005579CA" w:rsidP="00B26109">
            <w:pPr>
              <w:widowControl/>
              <w:overflowPunct w:val="0"/>
              <w:topLinePunct/>
              <w:autoSpaceDE w:val="0"/>
              <w:autoSpaceDN w:val="0"/>
              <w:adjustRightInd w:val="0"/>
              <w:snapToGrid w:val="0"/>
              <w:jc w:val="center"/>
              <w:textAlignment w:val="baseline"/>
              <w:rPr>
                <w:rFonts w:eastAsia="Times New Roman"/>
                <w:szCs w:val="20"/>
              </w:rPr>
            </w:pPr>
            <w:r w:rsidRPr="005579CA">
              <w:rPr>
                <w:rFonts w:eastAsia="Times New Roman"/>
                <w:spacing w:val="7"/>
                <w:position w:val="2"/>
                <w:szCs w:val="20"/>
              </w:rPr>
              <w:t>9</w:t>
            </w:r>
            <w:r w:rsidRPr="005579CA">
              <w:rPr>
                <w:rFonts w:eastAsia="Times New Roman"/>
                <w:spacing w:val="4"/>
                <w:position w:val="2"/>
                <w:szCs w:val="20"/>
              </w:rPr>
              <w:t>00元/天</w:t>
            </w:r>
          </w:p>
        </w:tc>
        <w:tc>
          <w:tcPr>
            <w:tcW w:w="1192" w:type="dxa"/>
            <w:noWrap/>
            <w:vAlign w:val="center"/>
          </w:tcPr>
          <w:p w:rsidR="005579CA" w:rsidRPr="005579CA" w:rsidRDefault="005579CA" w:rsidP="00B26109">
            <w:pPr>
              <w:widowControl/>
              <w:overflowPunct w:val="0"/>
              <w:topLinePunct/>
              <w:autoSpaceDE w:val="0"/>
              <w:autoSpaceDN w:val="0"/>
              <w:adjustRightInd w:val="0"/>
              <w:snapToGrid w:val="0"/>
              <w:jc w:val="center"/>
              <w:textAlignment w:val="baseline"/>
              <w:rPr>
                <w:rFonts w:eastAsia="Times New Roman"/>
                <w:szCs w:val="20"/>
              </w:rPr>
            </w:pPr>
            <w:r w:rsidRPr="005579CA">
              <w:rPr>
                <w:rFonts w:eastAsia="Times New Roman"/>
                <w:spacing w:val="8"/>
                <w:szCs w:val="20"/>
              </w:rPr>
              <w:t>20</w:t>
            </w:r>
            <w:r w:rsidRPr="005579CA">
              <w:rPr>
                <w:rFonts w:eastAsia="Times New Roman"/>
                <w:spacing w:val="7"/>
                <w:szCs w:val="20"/>
              </w:rPr>
              <w:t>0</w:t>
            </w:r>
            <w:r w:rsidRPr="005579CA">
              <w:rPr>
                <w:rFonts w:eastAsia="Times New Roman"/>
                <w:szCs w:val="20"/>
              </w:rPr>
              <w:t>Km</w:t>
            </w:r>
          </w:p>
        </w:tc>
        <w:tc>
          <w:tcPr>
            <w:tcW w:w="3264" w:type="dxa"/>
            <w:noWrap/>
            <w:vAlign w:val="center"/>
          </w:tcPr>
          <w:p w:rsidR="005579CA" w:rsidRPr="005579CA" w:rsidRDefault="005579CA" w:rsidP="00B26109">
            <w:pPr>
              <w:widowControl/>
              <w:overflowPunct w:val="0"/>
              <w:topLinePunct/>
              <w:autoSpaceDE w:val="0"/>
              <w:autoSpaceDN w:val="0"/>
              <w:adjustRightInd w:val="0"/>
              <w:snapToGrid w:val="0"/>
              <w:jc w:val="center"/>
              <w:textAlignment w:val="baseline"/>
              <w:rPr>
                <w:rFonts w:eastAsia="Times New Roman"/>
                <w:szCs w:val="20"/>
              </w:rPr>
            </w:pPr>
            <w:r w:rsidRPr="005579CA">
              <w:rPr>
                <w:rFonts w:eastAsia="Times New Roman"/>
                <w:spacing w:val="-2"/>
                <w:szCs w:val="20"/>
              </w:rPr>
              <w:t>超过200Km，增</w:t>
            </w:r>
            <w:r w:rsidRPr="005579CA">
              <w:rPr>
                <w:rFonts w:eastAsia="Times New Roman"/>
                <w:szCs w:val="20"/>
              </w:rPr>
              <w:t>加4.50元/Km</w:t>
            </w:r>
          </w:p>
        </w:tc>
      </w:tr>
      <w:tr w:rsidR="005579CA" w:rsidRPr="005579CA" w:rsidTr="00B26109">
        <w:trPr>
          <w:trHeight w:hRule="exact" w:val="529"/>
          <w:jc w:val="center"/>
        </w:trPr>
        <w:tc>
          <w:tcPr>
            <w:tcW w:w="401" w:type="dxa"/>
            <w:noWrap/>
            <w:vAlign w:val="center"/>
          </w:tcPr>
          <w:p w:rsidR="005579CA" w:rsidRPr="005579CA" w:rsidRDefault="005579CA" w:rsidP="00B26109">
            <w:pPr>
              <w:widowControl/>
              <w:overflowPunct w:val="0"/>
              <w:topLinePunct/>
              <w:autoSpaceDE w:val="0"/>
              <w:autoSpaceDN w:val="0"/>
              <w:adjustRightInd w:val="0"/>
              <w:snapToGrid w:val="0"/>
              <w:jc w:val="center"/>
              <w:textAlignment w:val="baseline"/>
              <w:rPr>
                <w:rFonts w:eastAsia="Times New Roman"/>
                <w:szCs w:val="20"/>
              </w:rPr>
            </w:pPr>
            <w:r w:rsidRPr="005579CA">
              <w:rPr>
                <w:rFonts w:eastAsia="Times New Roman"/>
                <w:szCs w:val="20"/>
              </w:rPr>
              <w:t>G</w:t>
            </w:r>
          </w:p>
        </w:tc>
        <w:tc>
          <w:tcPr>
            <w:tcW w:w="780" w:type="dxa"/>
            <w:noWrap/>
            <w:vAlign w:val="center"/>
          </w:tcPr>
          <w:p w:rsidR="005579CA" w:rsidRPr="005579CA" w:rsidRDefault="005579CA" w:rsidP="00B26109">
            <w:pPr>
              <w:widowControl/>
              <w:overflowPunct w:val="0"/>
              <w:topLinePunct/>
              <w:autoSpaceDE w:val="0"/>
              <w:autoSpaceDN w:val="0"/>
              <w:adjustRightInd w:val="0"/>
              <w:snapToGrid w:val="0"/>
              <w:jc w:val="center"/>
              <w:textAlignment w:val="baseline"/>
              <w:rPr>
                <w:rFonts w:eastAsia="Times New Roman"/>
                <w:szCs w:val="20"/>
              </w:rPr>
            </w:pPr>
            <w:r w:rsidRPr="005579CA">
              <w:rPr>
                <w:rFonts w:eastAsia="Times New Roman"/>
                <w:spacing w:val="8"/>
                <w:szCs w:val="20"/>
              </w:rPr>
              <w:t>4</w:t>
            </w:r>
            <w:r w:rsidRPr="005579CA">
              <w:rPr>
                <w:rFonts w:eastAsia="Times New Roman"/>
                <w:spacing w:val="4"/>
                <w:szCs w:val="20"/>
              </w:rPr>
              <w:t>6</w:t>
            </w:r>
            <w:r w:rsidRPr="005579CA">
              <w:rPr>
                <w:spacing w:val="4"/>
                <w:szCs w:val="20"/>
              </w:rPr>
              <w:t>—</w:t>
            </w:r>
            <w:r w:rsidRPr="005579CA">
              <w:rPr>
                <w:rFonts w:eastAsia="Times New Roman"/>
                <w:spacing w:val="4"/>
                <w:szCs w:val="20"/>
              </w:rPr>
              <w:t>55座</w:t>
            </w:r>
          </w:p>
        </w:tc>
        <w:tc>
          <w:tcPr>
            <w:tcW w:w="1916" w:type="dxa"/>
            <w:noWrap/>
            <w:vAlign w:val="center"/>
          </w:tcPr>
          <w:p w:rsidR="005579CA" w:rsidRPr="005579CA" w:rsidRDefault="005579CA" w:rsidP="00B26109">
            <w:pPr>
              <w:widowControl/>
              <w:overflowPunct w:val="0"/>
              <w:topLinePunct/>
              <w:autoSpaceDE w:val="0"/>
              <w:autoSpaceDN w:val="0"/>
              <w:adjustRightInd w:val="0"/>
              <w:snapToGrid w:val="0"/>
              <w:jc w:val="center"/>
              <w:textAlignment w:val="baseline"/>
              <w:rPr>
                <w:rFonts w:eastAsia="Times New Roman"/>
                <w:spacing w:val="4"/>
                <w:position w:val="7"/>
                <w:szCs w:val="20"/>
              </w:rPr>
            </w:pPr>
            <w:proofErr w:type="spellStart"/>
            <w:r w:rsidRPr="005579CA">
              <w:rPr>
                <w:rFonts w:eastAsia="Times New Roman"/>
                <w:spacing w:val="4"/>
                <w:position w:val="7"/>
                <w:szCs w:val="20"/>
              </w:rPr>
              <w:t>宇通、金龙、中通</w:t>
            </w:r>
            <w:proofErr w:type="spellEnd"/>
          </w:p>
        </w:tc>
        <w:tc>
          <w:tcPr>
            <w:tcW w:w="1268" w:type="dxa"/>
            <w:noWrap/>
            <w:vAlign w:val="center"/>
          </w:tcPr>
          <w:p w:rsidR="005579CA" w:rsidRPr="005579CA" w:rsidRDefault="005579CA" w:rsidP="00B26109">
            <w:pPr>
              <w:widowControl/>
              <w:overflowPunct w:val="0"/>
              <w:topLinePunct/>
              <w:autoSpaceDE w:val="0"/>
              <w:autoSpaceDN w:val="0"/>
              <w:adjustRightInd w:val="0"/>
              <w:snapToGrid w:val="0"/>
              <w:jc w:val="center"/>
              <w:textAlignment w:val="baseline"/>
              <w:rPr>
                <w:rFonts w:eastAsia="Times New Roman"/>
                <w:szCs w:val="20"/>
              </w:rPr>
            </w:pPr>
            <w:r w:rsidRPr="005579CA">
              <w:rPr>
                <w:rFonts w:eastAsia="Times New Roman"/>
                <w:spacing w:val="7"/>
                <w:position w:val="1"/>
                <w:szCs w:val="20"/>
              </w:rPr>
              <w:t>5</w:t>
            </w:r>
            <w:r w:rsidRPr="005579CA">
              <w:rPr>
                <w:rFonts w:eastAsia="Times New Roman"/>
                <w:spacing w:val="4"/>
                <w:position w:val="1"/>
                <w:szCs w:val="20"/>
              </w:rPr>
              <w:t>00元/</w:t>
            </w:r>
            <w:proofErr w:type="spellStart"/>
            <w:r w:rsidRPr="005579CA">
              <w:rPr>
                <w:rFonts w:eastAsia="Times New Roman"/>
                <w:spacing w:val="4"/>
                <w:position w:val="1"/>
                <w:szCs w:val="20"/>
              </w:rPr>
              <w:t>半天</w:t>
            </w:r>
            <w:proofErr w:type="spellEnd"/>
          </w:p>
        </w:tc>
        <w:tc>
          <w:tcPr>
            <w:tcW w:w="1192" w:type="dxa"/>
            <w:noWrap/>
            <w:vAlign w:val="center"/>
          </w:tcPr>
          <w:p w:rsidR="005579CA" w:rsidRPr="005579CA" w:rsidRDefault="005579CA" w:rsidP="00B26109">
            <w:pPr>
              <w:widowControl/>
              <w:overflowPunct w:val="0"/>
              <w:topLinePunct/>
              <w:autoSpaceDE w:val="0"/>
              <w:autoSpaceDN w:val="0"/>
              <w:adjustRightInd w:val="0"/>
              <w:snapToGrid w:val="0"/>
              <w:jc w:val="center"/>
              <w:textAlignment w:val="baseline"/>
              <w:rPr>
                <w:rFonts w:eastAsia="Times New Roman"/>
                <w:szCs w:val="20"/>
              </w:rPr>
            </w:pPr>
            <w:r w:rsidRPr="005579CA">
              <w:rPr>
                <w:rFonts w:eastAsia="Times New Roman"/>
                <w:spacing w:val="1"/>
                <w:szCs w:val="20"/>
              </w:rPr>
              <w:t>100</w:t>
            </w:r>
            <w:r w:rsidRPr="005579CA">
              <w:rPr>
                <w:rFonts w:eastAsia="Times New Roman"/>
                <w:szCs w:val="20"/>
              </w:rPr>
              <w:t>Km</w:t>
            </w:r>
          </w:p>
        </w:tc>
        <w:tc>
          <w:tcPr>
            <w:tcW w:w="3264" w:type="dxa"/>
            <w:noWrap/>
            <w:vAlign w:val="center"/>
          </w:tcPr>
          <w:p w:rsidR="005579CA" w:rsidRPr="005579CA" w:rsidRDefault="005579CA" w:rsidP="00B26109">
            <w:pPr>
              <w:widowControl/>
              <w:overflowPunct w:val="0"/>
              <w:topLinePunct/>
              <w:autoSpaceDE w:val="0"/>
              <w:autoSpaceDN w:val="0"/>
              <w:adjustRightInd w:val="0"/>
              <w:snapToGrid w:val="0"/>
              <w:jc w:val="center"/>
              <w:textAlignment w:val="baseline"/>
              <w:rPr>
                <w:rFonts w:eastAsia="Times New Roman"/>
                <w:szCs w:val="20"/>
              </w:rPr>
            </w:pPr>
            <w:r w:rsidRPr="005579CA">
              <w:rPr>
                <w:rFonts w:eastAsia="Times New Roman"/>
                <w:spacing w:val="-2"/>
                <w:szCs w:val="20"/>
              </w:rPr>
              <w:t>超过100Km，增</w:t>
            </w:r>
            <w:r w:rsidRPr="005579CA">
              <w:rPr>
                <w:rFonts w:eastAsia="Times New Roman"/>
                <w:szCs w:val="20"/>
              </w:rPr>
              <w:t>加5.00元/Km</w:t>
            </w:r>
          </w:p>
        </w:tc>
      </w:tr>
      <w:tr w:rsidR="005579CA" w:rsidRPr="005579CA" w:rsidTr="00B26109">
        <w:trPr>
          <w:trHeight w:hRule="exact" w:val="540"/>
          <w:jc w:val="center"/>
        </w:trPr>
        <w:tc>
          <w:tcPr>
            <w:tcW w:w="401" w:type="dxa"/>
            <w:noWrap/>
            <w:vAlign w:val="center"/>
          </w:tcPr>
          <w:p w:rsidR="005579CA" w:rsidRPr="005579CA" w:rsidRDefault="005579CA" w:rsidP="00B26109">
            <w:pPr>
              <w:widowControl/>
              <w:overflowPunct w:val="0"/>
              <w:topLinePunct/>
              <w:autoSpaceDE w:val="0"/>
              <w:autoSpaceDN w:val="0"/>
              <w:adjustRightInd w:val="0"/>
              <w:snapToGrid w:val="0"/>
              <w:jc w:val="center"/>
              <w:textAlignment w:val="baseline"/>
              <w:rPr>
                <w:rFonts w:eastAsia="Times New Roman"/>
                <w:szCs w:val="20"/>
              </w:rPr>
            </w:pPr>
            <w:r w:rsidRPr="005579CA">
              <w:rPr>
                <w:rFonts w:eastAsia="Times New Roman"/>
                <w:spacing w:val="2"/>
                <w:szCs w:val="20"/>
              </w:rPr>
              <w:t>H</w:t>
            </w:r>
          </w:p>
        </w:tc>
        <w:tc>
          <w:tcPr>
            <w:tcW w:w="780" w:type="dxa"/>
            <w:noWrap/>
            <w:vAlign w:val="center"/>
          </w:tcPr>
          <w:p w:rsidR="005579CA" w:rsidRPr="005579CA" w:rsidRDefault="005579CA" w:rsidP="00B26109">
            <w:pPr>
              <w:widowControl/>
              <w:overflowPunct w:val="0"/>
              <w:topLinePunct/>
              <w:autoSpaceDE w:val="0"/>
              <w:autoSpaceDN w:val="0"/>
              <w:adjustRightInd w:val="0"/>
              <w:snapToGrid w:val="0"/>
              <w:jc w:val="center"/>
              <w:textAlignment w:val="baseline"/>
              <w:rPr>
                <w:rFonts w:eastAsia="Times New Roman"/>
                <w:szCs w:val="20"/>
              </w:rPr>
            </w:pPr>
            <w:r w:rsidRPr="005579CA">
              <w:rPr>
                <w:rFonts w:eastAsia="Times New Roman"/>
                <w:spacing w:val="8"/>
                <w:szCs w:val="20"/>
              </w:rPr>
              <w:t>4</w:t>
            </w:r>
            <w:r w:rsidRPr="005579CA">
              <w:rPr>
                <w:rFonts w:eastAsia="Times New Roman"/>
                <w:spacing w:val="4"/>
                <w:szCs w:val="20"/>
              </w:rPr>
              <w:t>6</w:t>
            </w:r>
            <w:r w:rsidRPr="005579CA">
              <w:rPr>
                <w:spacing w:val="4"/>
                <w:szCs w:val="20"/>
              </w:rPr>
              <w:t>—</w:t>
            </w:r>
            <w:r w:rsidRPr="005579CA">
              <w:rPr>
                <w:rFonts w:eastAsia="Times New Roman"/>
                <w:spacing w:val="4"/>
                <w:szCs w:val="20"/>
              </w:rPr>
              <w:t>55座</w:t>
            </w:r>
          </w:p>
        </w:tc>
        <w:tc>
          <w:tcPr>
            <w:tcW w:w="1916" w:type="dxa"/>
            <w:noWrap/>
            <w:vAlign w:val="center"/>
          </w:tcPr>
          <w:p w:rsidR="005579CA" w:rsidRPr="005579CA" w:rsidRDefault="005579CA" w:rsidP="00B26109">
            <w:pPr>
              <w:widowControl/>
              <w:overflowPunct w:val="0"/>
              <w:topLinePunct/>
              <w:autoSpaceDE w:val="0"/>
              <w:autoSpaceDN w:val="0"/>
              <w:adjustRightInd w:val="0"/>
              <w:snapToGrid w:val="0"/>
              <w:jc w:val="center"/>
              <w:textAlignment w:val="baseline"/>
              <w:rPr>
                <w:rFonts w:eastAsia="Times New Roman"/>
                <w:spacing w:val="4"/>
                <w:position w:val="7"/>
                <w:szCs w:val="20"/>
              </w:rPr>
            </w:pPr>
            <w:proofErr w:type="spellStart"/>
            <w:r w:rsidRPr="005579CA">
              <w:rPr>
                <w:rFonts w:eastAsia="Times New Roman"/>
                <w:spacing w:val="4"/>
                <w:position w:val="7"/>
                <w:szCs w:val="20"/>
              </w:rPr>
              <w:t>宇通、金龙、中通</w:t>
            </w:r>
            <w:proofErr w:type="spellEnd"/>
          </w:p>
        </w:tc>
        <w:tc>
          <w:tcPr>
            <w:tcW w:w="1268" w:type="dxa"/>
            <w:noWrap/>
            <w:vAlign w:val="center"/>
          </w:tcPr>
          <w:p w:rsidR="005579CA" w:rsidRPr="005579CA" w:rsidRDefault="005579CA" w:rsidP="00B26109">
            <w:pPr>
              <w:widowControl/>
              <w:overflowPunct w:val="0"/>
              <w:topLinePunct/>
              <w:autoSpaceDE w:val="0"/>
              <w:autoSpaceDN w:val="0"/>
              <w:adjustRightInd w:val="0"/>
              <w:snapToGrid w:val="0"/>
              <w:jc w:val="center"/>
              <w:textAlignment w:val="baseline"/>
              <w:rPr>
                <w:rFonts w:eastAsia="Times New Roman"/>
                <w:szCs w:val="20"/>
              </w:rPr>
            </w:pPr>
            <w:r w:rsidRPr="005579CA">
              <w:rPr>
                <w:rFonts w:eastAsia="Times New Roman"/>
                <w:spacing w:val="4"/>
                <w:position w:val="2"/>
                <w:szCs w:val="20"/>
              </w:rPr>
              <w:t>1</w:t>
            </w:r>
            <w:r w:rsidRPr="005579CA">
              <w:rPr>
                <w:rFonts w:eastAsia="Times New Roman"/>
                <w:spacing w:val="2"/>
                <w:position w:val="2"/>
                <w:szCs w:val="20"/>
              </w:rPr>
              <w:t>000元/天</w:t>
            </w:r>
          </w:p>
        </w:tc>
        <w:tc>
          <w:tcPr>
            <w:tcW w:w="1192" w:type="dxa"/>
            <w:noWrap/>
            <w:vAlign w:val="center"/>
          </w:tcPr>
          <w:p w:rsidR="005579CA" w:rsidRPr="005579CA" w:rsidRDefault="005579CA" w:rsidP="00B26109">
            <w:pPr>
              <w:widowControl/>
              <w:overflowPunct w:val="0"/>
              <w:topLinePunct/>
              <w:autoSpaceDE w:val="0"/>
              <w:autoSpaceDN w:val="0"/>
              <w:adjustRightInd w:val="0"/>
              <w:snapToGrid w:val="0"/>
              <w:jc w:val="center"/>
              <w:textAlignment w:val="baseline"/>
              <w:rPr>
                <w:rFonts w:eastAsia="Times New Roman"/>
                <w:szCs w:val="20"/>
              </w:rPr>
            </w:pPr>
            <w:r w:rsidRPr="005579CA">
              <w:rPr>
                <w:rFonts w:eastAsia="Times New Roman"/>
                <w:spacing w:val="8"/>
                <w:szCs w:val="20"/>
              </w:rPr>
              <w:t>20</w:t>
            </w:r>
            <w:r w:rsidRPr="005579CA">
              <w:rPr>
                <w:rFonts w:eastAsia="Times New Roman"/>
                <w:spacing w:val="7"/>
                <w:szCs w:val="20"/>
              </w:rPr>
              <w:t>0</w:t>
            </w:r>
            <w:r w:rsidRPr="005579CA">
              <w:rPr>
                <w:rFonts w:eastAsia="Times New Roman"/>
                <w:szCs w:val="20"/>
              </w:rPr>
              <w:t>Km</w:t>
            </w:r>
          </w:p>
        </w:tc>
        <w:tc>
          <w:tcPr>
            <w:tcW w:w="3264" w:type="dxa"/>
            <w:noWrap/>
            <w:vAlign w:val="center"/>
          </w:tcPr>
          <w:p w:rsidR="005579CA" w:rsidRPr="005579CA" w:rsidRDefault="005579CA" w:rsidP="00B26109">
            <w:pPr>
              <w:widowControl/>
              <w:overflowPunct w:val="0"/>
              <w:topLinePunct/>
              <w:autoSpaceDE w:val="0"/>
              <w:autoSpaceDN w:val="0"/>
              <w:adjustRightInd w:val="0"/>
              <w:snapToGrid w:val="0"/>
              <w:jc w:val="center"/>
              <w:textAlignment w:val="baseline"/>
              <w:rPr>
                <w:rFonts w:eastAsia="Times New Roman"/>
                <w:szCs w:val="20"/>
              </w:rPr>
            </w:pPr>
            <w:r w:rsidRPr="005579CA">
              <w:rPr>
                <w:rFonts w:eastAsia="Times New Roman"/>
                <w:spacing w:val="-2"/>
                <w:szCs w:val="20"/>
              </w:rPr>
              <w:t>超过200Km，增</w:t>
            </w:r>
            <w:r w:rsidRPr="005579CA">
              <w:rPr>
                <w:rFonts w:eastAsia="Times New Roman"/>
                <w:szCs w:val="20"/>
              </w:rPr>
              <w:t>加5.00元/Km</w:t>
            </w:r>
          </w:p>
        </w:tc>
      </w:tr>
    </w:tbl>
    <w:p w:rsidR="005579CA" w:rsidRPr="005579CA" w:rsidRDefault="005579CA" w:rsidP="005579CA">
      <w:pPr>
        <w:widowControl/>
        <w:overflowPunct w:val="0"/>
        <w:topLinePunct/>
        <w:autoSpaceDE w:val="0"/>
        <w:autoSpaceDN w:val="0"/>
        <w:adjustRightInd w:val="0"/>
        <w:snapToGrid w:val="0"/>
        <w:spacing w:line="520" w:lineRule="exact"/>
        <w:ind w:left="377"/>
        <w:textAlignment w:val="baseline"/>
        <w:rPr>
          <w:sz w:val="23"/>
          <w:szCs w:val="23"/>
        </w:rPr>
      </w:pPr>
      <w:r w:rsidRPr="005579CA">
        <w:rPr>
          <w:spacing w:val="-11"/>
          <w:sz w:val="23"/>
          <w:szCs w:val="23"/>
        </w:rPr>
        <w:t>说</w:t>
      </w:r>
      <w:r w:rsidRPr="005579CA">
        <w:rPr>
          <w:spacing w:val="-9"/>
          <w:sz w:val="23"/>
          <w:szCs w:val="23"/>
        </w:rPr>
        <w:t>明：</w:t>
      </w:r>
    </w:p>
    <w:p w:rsidR="005579CA" w:rsidRPr="005579CA" w:rsidRDefault="005579CA" w:rsidP="005579CA">
      <w:pPr>
        <w:widowControl/>
        <w:overflowPunct w:val="0"/>
        <w:topLinePunct/>
        <w:autoSpaceDE w:val="0"/>
        <w:autoSpaceDN w:val="0"/>
        <w:adjustRightInd w:val="0"/>
        <w:snapToGrid w:val="0"/>
        <w:spacing w:line="520" w:lineRule="exact"/>
        <w:ind w:left="376" w:right="364" w:firstLine="495"/>
        <w:textAlignment w:val="baseline"/>
        <w:rPr>
          <w:sz w:val="23"/>
          <w:szCs w:val="23"/>
        </w:rPr>
      </w:pPr>
      <w:r w:rsidRPr="005579CA">
        <w:rPr>
          <w:spacing w:val="2"/>
          <w:sz w:val="23"/>
          <w:szCs w:val="23"/>
        </w:rPr>
        <w:t>1.</w:t>
      </w:r>
      <w:r w:rsidRPr="005579CA">
        <w:rPr>
          <w:spacing w:val="2"/>
          <w:sz w:val="23"/>
          <w:szCs w:val="23"/>
        </w:rPr>
        <w:t>以代号</w:t>
      </w:r>
      <w:r w:rsidRPr="005579CA">
        <w:rPr>
          <w:sz w:val="23"/>
          <w:szCs w:val="23"/>
        </w:rPr>
        <w:t>A</w:t>
      </w:r>
      <w:r w:rsidRPr="005579CA">
        <w:rPr>
          <w:spacing w:val="2"/>
          <w:sz w:val="23"/>
          <w:szCs w:val="23"/>
        </w:rPr>
        <w:t>为例：车辆租用半天，行驶里程不超过</w:t>
      </w:r>
      <w:r w:rsidRPr="005579CA">
        <w:rPr>
          <w:spacing w:val="2"/>
          <w:sz w:val="23"/>
          <w:szCs w:val="23"/>
        </w:rPr>
        <w:t>100</w:t>
      </w:r>
      <w:r w:rsidRPr="005579CA">
        <w:rPr>
          <w:sz w:val="23"/>
          <w:szCs w:val="23"/>
        </w:rPr>
        <w:t>Km</w:t>
      </w:r>
      <w:r w:rsidRPr="005579CA">
        <w:rPr>
          <w:spacing w:val="2"/>
          <w:sz w:val="23"/>
          <w:szCs w:val="23"/>
        </w:rPr>
        <w:t>，</w:t>
      </w:r>
      <w:r w:rsidRPr="005579CA">
        <w:rPr>
          <w:spacing w:val="1"/>
          <w:sz w:val="23"/>
          <w:szCs w:val="23"/>
        </w:rPr>
        <w:t>租车费用为</w:t>
      </w:r>
      <w:r w:rsidRPr="005579CA">
        <w:rPr>
          <w:spacing w:val="1"/>
          <w:sz w:val="23"/>
          <w:szCs w:val="23"/>
        </w:rPr>
        <w:t>400</w:t>
      </w:r>
      <w:r w:rsidRPr="005579CA">
        <w:rPr>
          <w:spacing w:val="5"/>
          <w:sz w:val="23"/>
          <w:szCs w:val="23"/>
        </w:rPr>
        <w:t>元；如半天行驶里程为</w:t>
      </w:r>
      <w:r w:rsidRPr="005579CA">
        <w:rPr>
          <w:spacing w:val="5"/>
          <w:sz w:val="23"/>
          <w:szCs w:val="23"/>
        </w:rPr>
        <w:t>200</w:t>
      </w:r>
      <w:r w:rsidRPr="005579CA">
        <w:rPr>
          <w:sz w:val="23"/>
          <w:szCs w:val="23"/>
        </w:rPr>
        <w:t>Km</w:t>
      </w:r>
      <w:r w:rsidRPr="005579CA">
        <w:rPr>
          <w:spacing w:val="5"/>
          <w:sz w:val="23"/>
          <w:szCs w:val="23"/>
        </w:rPr>
        <w:t>，则租车费用＝</w:t>
      </w:r>
      <w:r w:rsidRPr="005579CA">
        <w:rPr>
          <w:spacing w:val="5"/>
          <w:sz w:val="23"/>
          <w:szCs w:val="23"/>
        </w:rPr>
        <w:t>400+(200-100)×4.00</w:t>
      </w:r>
      <w:r w:rsidRPr="005579CA">
        <w:rPr>
          <w:spacing w:val="5"/>
          <w:sz w:val="23"/>
          <w:szCs w:val="23"/>
        </w:rPr>
        <w:t>＝</w:t>
      </w:r>
      <w:r w:rsidRPr="005579CA">
        <w:rPr>
          <w:spacing w:val="5"/>
          <w:sz w:val="23"/>
          <w:szCs w:val="23"/>
        </w:rPr>
        <w:t>800.00</w:t>
      </w:r>
      <w:r w:rsidRPr="005579CA">
        <w:rPr>
          <w:spacing w:val="-9"/>
          <w:sz w:val="23"/>
          <w:szCs w:val="23"/>
        </w:rPr>
        <w:t>元</w:t>
      </w:r>
      <w:r w:rsidRPr="005579CA">
        <w:rPr>
          <w:spacing w:val="-7"/>
          <w:sz w:val="23"/>
          <w:szCs w:val="23"/>
        </w:rPr>
        <w:t>。</w:t>
      </w:r>
    </w:p>
    <w:p w:rsidR="005579CA" w:rsidRPr="005579CA" w:rsidRDefault="005579CA" w:rsidP="005579CA">
      <w:pPr>
        <w:widowControl/>
        <w:overflowPunct w:val="0"/>
        <w:topLinePunct/>
        <w:autoSpaceDE w:val="0"/>
        <w:autoSpaceDN w:val="0"/>
        <w:adjustRightInd w:val="0"/>
        <w:snapToGrid w:val="0"/>
        <w:spacing w:line="520" w:lineRule="exact"/>
        <w:ind w:left="377" w:right="364" w:firstLine="480"/>
        <w:textAlignment w:val="baseline"/>
        <w:rPr>
          <w:spacing w:val="2"/>
          <w:sz w:val="23"/>
          <w:szCs w:val="23"/>
        </w:rPr>
      </w:pPr>
      <w:r w:rsidRPr="005579CA">
        <w:rPr>
          <w:spacing w:val="-1"/>
          <w:sz w:val="23"/>
          <w:szCs w:val="23"/>
        </w:rPr>
        <w:t>2.</w:t>
      </w:r>
      <w:r w:rsidRPr="005579CA">
        <w:rPr>
          <w:spacing w:val="-1"/>
          <w:sz w:val="23"/>
          <w:szCs w:val="23"/>
        </w:rPr>
        <w:t>以代号</w:t>
      </w:r>
      <w:r w:rsidRPr="005579CA">
        <w:rPr>
          <w:sz w:val="23"/>
          <w:szCs w:val="23"/>
        </w:rPr>
        <w:t>D</w:t>
      </w:r>
      <w:r w:rsidRPr="005579CA">
        <w:rPr>
          <w:sz w:val="23"/>
          <w:szCs w:val="23"/>
        </w:rPr>
        <w:t>为例：车辆租用</w:t>
      </w:r>
      <w:r w:rsidRPr="005579CA">
        <w:rPr>
          <w:sz w:val="23"/>
          <w:szCs w:val="23"/>
        </w:rPr>
        <w:t>2</w:t>
      </w:r>
      <w:bookmarkStart w:id="2" w:name="_GoBack"/>
      <w:bookmarkEnd w:id="2"/>
      <w:r w:rsidRPr="005579CA">
        <w:rPr>
          <w:sz w:val="23"/>
          <w:szCs w:val="23"/>
        </w:rPr>
        <w:t>天，行驶里程为</w:t>
      </w:r>
      <w:r w:rsidRPr="005579CA">
        <w:rPr>
          <w:sz w:val="23"/>
          <w:szCs w:val="23"/>
        </w:rPr>
        <w:t>500Km</w:t>
      </w:r>
      <w:r w:rsidRPr="005579CA">
        <w:rPr>
          <w:sz w:val="23"/>
          <w:szCs w:val="23"/>
        </w:rPr>
        <w:t>，则租车费用＝</w:t>
      </w:r>
      <w:r w:rsidRPr="005579CA">
        <w:rPr>
          <w:sz w:val="23"/>
          <w:szCs w:val="23"/>
        </w:rPr>
        <w:t>800×</w:t>
      </w:r>
      <w:r w:rsidRPr="005579CA">
        <w:rPr>
          <w:spacing w:val="4"/>
          <w:sz w:val="23"/>
          <w:szCs w:val="23"/>
        </w:rPr>
        <w:t>2+(5</w:t>
      </w:r>
      <w:r w:rsidRPr="005579CA">
        <w:rPr>
          <w:spacing w:val="2"/>
          <w:sz w:val="23"/>
          <w:szCs w:val="23"/>
        </w:rPr>
        <w:t>00-200)×4.30</w:t>
      </w:r>
      <w:r w:rsidRPr="005579CA">
        <w:rPr>
          <w:spacing w:val="2"/>
          <w:sz w:val="23"/>
          <w:szCs w:val="23"/>
        </w:rPr>
        <w:t>＝</w:t>
      </w:r>
      <w:r w:rsidRPr="005579CA">
        <w:rPr>
          <w:spacing w:val="2"/>
          <w:sz w:val="23"/>
          <w:szCs w:val="23"/>
        </w:rPr>
        <w:t>2890.00</w:t>
      </w:r>
      <w:r w:rsidRPr="005579CA">
        <w:rPr>
          <w:spacing w:val="2"/>
          <w:sz w:val="23"/>
          <w:szCs w:val="23"/>
        </w:rPr>
        <w:t>元。</w:t>
      </w:r>
    </w:p>
    <w:p w:rsidR="005579CA" w:rsidRPr="005579CA" w:rsidRDefault="005579CA" w:rsidP="005579CA">
      <w:pPr>
        <w:widowControl/>
        <w:overflowPunct w:val="0"/>
        <w:topLinePunct/>
        <w:autoSpaceDE w:val="0"/>
        <w:autoSpaceDN w:val="0"/>
        <w:adjustRightInd w:val="0"/>
        <w:snapToGrid w:val="0"/>
        <w:spacing w:line="520" w:lineRule="exact"/>
        <w:ind w:left="377" w:right="364" w:firstLine="480"/>
        <w:textAlignment w:val="baseline"/>
        <w:rPr>
          <w:spacing w:val="2"/>
          <w:sz w:val="23"/>
          <w:szCs w:val="23"/>
        </w:rPr>
      </w:pPr>
      <w:r w:rsidRPr="005579CA">
        <w:rPr>
          <w:rFonts w:hint="eastAsia"/>
          <w:spacing w:val="2"/>
          <w:sz w:val="23"/>
          <w:szCs w:val="23"/>
        </w:rPr>
        <w:t>3</w:t>
      </w:r>
      <w:r w:rsidRPr="005579CA">
        <w:rPr>
          <w:rFonts w:hint="eastAsia"/>
          <w:spacing w:val="2"/>
          <w:sz w:val="23"/>
          <w:szCs w:val="23"/>
        </w:rPr>
        <w:t>、</w:t>
      </w:r>
      <w:r w:rsidRPr="005579CA">
        <w:rPr>
          <w:rFonts w:ascii="宋体" w:hAnsi="宋体" w:cs="宋体"/>
          <w:sz w:val="24"/>
          <w:szCs w:val="24"/>
        </w:rPr>
        <w:t>本表所列品牌仅为</w:t>
      </w:r>
      <w:r w:rsidRPr="005579CA">
        <w:rPr>
          <w:rStyle w:val="a4"/>
          <w:rFonts w:ascii="宋体" w:hAnsi="宋体" w:cs="宋体"/>
          <w:sz w:val="24"/>
          <w:szCs w:val="24"/>
        </w:rPr>
        <w:t>参考推荐品牌</w:t>
      </w:r>
      <w:r w:rsidRPr="005579CA">
        <w:rPr>
          <w:rFonts w:ascii="宋体" w:hAnsi="宋体" w:cs="宋体"/>
          <w:sz w:val="24"/>
          <w:szCs w:val="24"/>
        </w:rPr>
        <w:t>，不是指定品牌，不作为强制性要求；投标人可选择推荐品牌，也可选用</w:t>
      </w:r>
      <w:r w:rsidRPr="005579CA">
        <w:rPr>
          <w:rStyle w:val="a4"/>
          <w:rFonts w:ascii="宋体" w:hAnsi="宋体" w:cs="宋体"/>
          <w:sz w:val="24"/>
          <w:szCs w:val="24"/>
        </w:rPr>
        <w:t>相当于或优于</w:t>
      </w:r>
      <w:r w:rsidRPr="005579CA">
        <w:rPr>
          <w:rFonts w:ascii="宋体" w:hAnsi="宋体" w:cs="宋体"/>
          <w:sz w:val="24"/>
          <w:szCs w:val="24"/>
        </w:rPr>
        <w:t>该档次的其他品牌。</w:t>
      </w:r>
    </w:p>
    <w:p w:rsidR="005579CA" w:rsidRPr="005579CA" w:rsidRDefault="005579CA" w:rsidP="005579CA">
      <w:pPr>
        <w:widowControl/>
        <w:overflowPunct w:val="0"/>
        <w:topLinePunct/>
        <w:autoSpaceDE w:val="0"/>
        <w:autoSpaceDN w:val="0"/>
        <w:adjustRightInd w:val="0"/>
        <w:snapToGrid w:val="0"/>
        <w:spacing w:line="520" w:lineRule="exact"/>
        <w:ind w:left="858"/>
        <w:textAlignment w:val="baseline"/>
        <w:rPr>
          <w:b/>
          <w:bCs/>
          <w:sz w:val="23"/>
          <w:szCs w:val="23"/>
        </w:rPr>
      </w:pPr>
      <w:r w:rsidRPr="005579CA">
        <w:rPr>
          <w:b/>
          <w:bCs/>
          <w:spacing w:val="11"/>
          <w:sz w:val="23"/>
          <w:szCs w:val="23"/>
        </w:rPr>
        <w:t>五</w:t>
      </w:r>
      <w:r w:rsidRPr="005579CA">
        <w:rPr>
          <w:b/>
          <w:bCs/>
          <w:spacing w:val="7"/>
          <w:sz w:val="23"/>
          <w:szCs w:val="23"/>
        </w:rPr>
        <w:t>、服务承诺</w:t>
      </w:r>
    </w:p>
    <w:p w:rsidR="005579CA" w:rsidRPr="005579CA" w:rsidRDefault="005579CA" w:rsidP="005579CA">
      <w:pPr>
        <w:widowControl/>
        <w:overflowPunct w:val="0"/>
        <w:topLinePunct/>
        <w:autoSpaceDE w:val="0"/>
        <w:autoSpaceDN w:val="0"/>
        <w:adjustRightInd w:val="0"/>
        <w:snapToGrid w:val="0"/>
        <w:spacing w:line="520" w:lineRule="exact"/>
        <w:ind w:left="857"/>
        <w:textAlignment w:val="baseline"/>
        <w:rPr>
          <w:sz w:val="23"/>
          <w:szCs w:val="23"/>
        </w:rPr>
      </w:pPr>
      <w:r w:rsidRPr="005579CA">
        <w:rPr>
          <w:spacing w:val="4"/>
          <w:sz w:val="23"/>
          <w:szCs w:val="23"/>
        </w:rPr>
        <w:lastRenderedPageBreak/>
        <w:t>投标人中标后，应遵守招标人相关车辆管理规定，并承诺做到以下几点：</w:t>
      </w:r>
    </w:p>
    <w:p w:rsidR="005579CA" w:rsidRPr="005579CA" w:rsidRDefault="005579CA" w:rsidP="005579CA">
      <w:pPr>
        <w:widowControl/>
        <w:overflowPunct w:val="0"/>
        <w:topLinePunct/>
        <w:autoSpaceDE w:val="0"/>
        <w:autoSpaceDN w:val="0"/>
        <w:adjustRightInd w:val="0"/>
        <w:snapToGrid w:val="0"/>
        <w:spacing w:line="520" w:lineRule="exact"/>
        <w:ind w:left="871"/>
        <w:textAlignment w:val="baseline"/>
        <w:rPr>
          <w:sz w:val="23"/>
          <w:szCs w:val="23"/>
        </w:rPr>
      </w:pPr>
      <w:r w:rsidRPr="005579CA">
        <w:rPr>
          <w:spacing w:val="9"/>
          <w:sz w:val="23"/>
          <w:szCs w:val="23"/>
        </w:rPr>
        <w:t>1</w:t>
      </w:r>
      <w:r w:rsidRPr="005579CA">
        <w:rPr>
          <w:spacing w:val="6"/>
          <w:sz w:val="23"/>
          <w:szCs w:val="23"/>
        </w:rPr>
        <w:t>.</w:t>
      </w:r>
      <w:r w:rsidRPr="005579CA">
        <w:rPr>
          <w:spacing w:val="6"/>
          <w:sz w:val="23"/>
          <w:szCs w:val="23"/>
        </w:rPr>
        <w:t>进校服务使用的车辆停放服从学校安排。</w:t>
      </w:r>
    </w:p>
    <w:p w:rsidR="005579CA" w:rsidRPr="005579CA" w:rsidRDefault="005579CA" w:rsidP="005579CA">
      <w:pPr>
        <w:widowControl/>
        <w:overflowPunct w:val="0"/>
        <w:topLinePunct/>
        <w:autoSpaceDE w:val="0"/>
        <w:autoSpaceDN w:val="0"/>
        <w:adjustRightInd w:val="0"/>
        <w:snapToGrid w:val="0"/>
        <w:spacing w:line="520" w:lineRule="exact"/>
        <w:ind w:left="374" w:right="364" w:firstLine="482"/>
        <w:textAlignment w:val="baseline"/>
        <w:rPr>
          <w:sz w:val="23"/>
          <w:szCs w:val="23"/>
        </w:rPr>
      </w:pPr>
      <w:r w:rsidRPr="005579CA">
        <w:rPr>
          <w:spacing w:val="12"/>
          <w:sz w:val="23"/>
          <w:szCs w:val="23"/>
        </w:rPr>
        <w:t>2.</w:t>
      </w:r>
      <w:r w:rsidRPr="005579CA">
        <w:rPr>
          <w:spacing w:val="12"/>
          <w:sz w:val="23"/>
          <w:szCs w:val="23"/>
        </w:rPr>
        <w:t>其</w:t>
      </w:r>
      <w:r w:rsidRPr="005579CA">
        <w:rPr>
          <w:spacing w:val="8"/>
          <w:sz w:val="23"/>
          <w:szCs w:val="23"/>
        </w:rPr>
        <w:t>为</w:t>
      </w:r>
      <w:r w:rsidRPr="005579CA">
        <w:rPr>
          <w:spacing w:val="6"/>
          <w:sz w:val="23"/>
          <w:szCs w:val="23"/>
        </w:rPr>
        <w:t>招标人提供的服务车辆系已购买以下车险的车辆：即机动车交通事故责任强</w:t>
      </w:r>
      <w:r w:rsidRPr="005579CA">
        <w:rPr>
          <w:spacing w:val="3"/>
          <w:sz w:val="23"/>
          <w:szCs w:val="23"/>
        </w:rPr>
        <w:t>制保险（交强险）、机动车第三者责任险（保额</w:t>
      </w:r>
      <w:r w:rsidRPr="005579CA">
        <w:rPr>
          <w:spacing w:val="3"/>
          <w:sz w:val="23"/>
          <w:szCs w:val="23"/>
        </w:rPr>
        <w:t>100</w:t>
      </w:r>
      <w:r w:rsidRPr="005579CA">
        <w:rPr>
          <w:spacing w:val="3"/>
          <w:sz w:val="23"/>
          <w:szCs w:val="23"/>
        </w:rPr>
        <w:t>万元以上）、机动车车</w:t>
      </w:r>
      <w:r w:rsidRPr="005579CA">
        <w:rPr>
          <w:spacing w:val="24"/>
          <w:sz w:val="23"/>
          <w:szCs w:val="23"/>
        </w:rPr>
        <w:t>损</w:t>
      </w:r>
      <w:r w:rsidRPr="005579CA">
        <w:rPr>
          <w:spacing w:val="21"/>
          <w:sz w:val="23"/>
          <w:szCs w:val="23"/>
        </w:rPr>
        <w:t>险（</w:t>
      </w:r>
      <w:r w:rsidRPr="005579CA">
        <w:rPr>
          <w:spacing w:val="12"/>
          <w:sz w:val="23"/>
          <w:szCs w:val="23"/>
        </w:rPr>
        <w:t>含驾驶员险）、机动车全车车上人员险（每个座位险不低于</w:t>
      </w:r>
      <w:r w:rsidRPr="005579CA">
        <w:rPr>
          <w:spacing w:val="12"/>
          <w:sz w:val="23"/>
          <w:szCs w:val="23"/>
        </w:rPr>
        <w:t>50</w:t>
      </w:r>
      <w:r w:rsidRPr="005579CA">
        <w:rPr>
          <w:spacing w:val="12"/>
          <w:sz w:val="23"/>
          <w:szCs w:val="23"/>
        </w:rPr>
        <w:t>万元）、不计</w:t>
      </w:r>
      <w:r w:rsidRPr="005579CA">
        <w:rPr>
          <w:spacing w:val="9"/>
          <w:sz w:val="23"/>
          <w:szCs w:val="23"/>
        </w:rPr>
        <w:t>免</w:t>
      </w:r>
      <w:r w:rsidRPr="005579CA">
        <w:rPr>
          <w:spacing w:val="7"/>
          <w:sz w:val="23"/>
          <w:szCs w:val="23"/>
        </w:rPr>
        <w:t>赔率险及符合营运车辆要求的其他保险险种。如招标人承租中标人的车辆发生</w:t>
      </w:r>
      <w:r w:rsidRPr="005579CA">
        <w:rPr>
          <w:spacing w:val="12"/>
          <w:sz w:val="23"/>
          <w:szCs w:val="23"/>
        </w:rPr>
        <w:t>保</w:t>
      </w:r>
      <w:r w:rsidRPr="005579CA">
        <w:rPr>
          <w:spacing w:val="8"/>
          <w:sz w:val="23"/>
          <w:szCs w:val="23"/>
        </w:rPr>
        <w:t>险事故时，由中标人负责索赔事宜，并承担相应法律责任。</w:t>
      </w:r>
    </w:p>
    <w:p w:rsidR="005579CA" w:rsidRPr="005579CA" w:rsidRDefault="005579CA" w:rsidP="005579CA">
      <w:pPr>
        <w:widowControl/>
        <w:overflowPunct w:val="0"/>
        <w:topLinePunct/>
        <w:autoSpaceDE w:val="0"/>
        <w:autoSpaceDN w:val="0"/>
        <w:adjustRightInd w:val="0"/>
        <w:snapToGrid w:val="0"/>
        <w:spacing w:line="520" w:lineRule="exact"/>
        <w:ind w:left="403" w:right="364" w:firstLine="455"/>
        <w:textAlignment w:val="baseline"/>
        <w:rPr>
          <w:sz w:val="23"/>
          <w:szCs w:val="23"/>
        </w:rPr>
      </w:pPr>
      <w:r w:rsidRPr="005579CA">
        <w:rPr>
          <w:spacing w:val="3"/>
          <w:sz w:val="23"/>
          <w:szCs w:val="23"/>
        </w:rPr>
        <w:t>3.</w:t>
      </w:r>
      <w:r w:rsidRPr="005579CA">
        <w:rPr>
          <w:spacing w:val="3"/>
          <w:sz w:val="23"/>
          <w:szCs w:val="23"/>
        </w:rPr>
        <w:t>在随车的服务监督卡上公示服务监督内容，在接到投诉后，在</w:t>
      </w:r>
      <w:r w:rsidRPr="005579CA">
        <w:rPr>
          <w:spacing w:val="3"/>
          <w:sz w:val="23"/>
          <w:szCs w:val="23"/>
        </w:rPr>
        <w:t>5</w:t>
      </w:r>
      <w:r w:rsidRPr="005579CA">
        <w:rPr>
          <w:spacing w:val="3"/>
          <w:sz w:val="23"/>
          <w:szCs w:val="23"/>
        </w:rPr>
        <w:t>个工作</w:t>
      </w:r>
      <w:r w:rsidRPr="005579CA">
        <w:rPr>
          <w:spacing w:val="2"/>
          <w:sz w:val="23"/>
          <w:szCs w:val="23"/>
        </w:rPr>
        <w:t>日</w:t>
      </w:r>
      <w:r w:rsidRPr="005579CA">
        <w:rPr>
          <w:spacing w:val="3"/>
          <w:sz w:val="23"/>
          <w:szCs w:val="23"/>
        </w:rPr>
        <w:t>内将处理结果告知用户</w:t>
      </w:r>
      <w:r w:rsidRPr="005579CA">
        <w:rPr>
          <w:spacing w:val="1"/>
          <w:sz w:val="23"/>
          <w:szCs w:val="23"/>
        </w:rPr>
        <w:t>。</w:t>
      </w:r>
    </w:p>
    <w:p w:rsidR="005579CA" w:rsidRPr="005579CA" w:rsidRDefault="005579CA" w:rsidP="005579CA">
      <w:pPr>
        <w:widowControl/>
        <w:overflowPunct w:val="0"/>
        <w:topLinePunct/>
        <w:autoSpaceDE w:val="0"/>
        <w:autoSpaceDN w:val="0"/>
        <w:adjustRightInd w:val="0"/>
        <w:snapToGrid w:val="0"/>
        <w:spacing w:line="520" w:lineRule="exact"/>
        <w:ind w:left="376" w:right="362" w:firstLine="477"/>
        <w:textAlignment w:val="baseline"/>
        <w:rPr>
          <w:sz w:val="23"/>
          <w:szCs w:val="23"/>
        </w:rPr>
      </w:pPr>
      <w:r w:rsidRPr="005579CA">
        <w:rPr>
          <w:spacing w:val="12"/>
          <w:sz w:val="23"/>
          <w:szCs w:val="23"/>
        </w:rPr>
        <w:t>4.</w:t>
      </w:r>
      <w:r w:rsidRPr="005579CA">
        <w:rPr>
          <w:spacing w:val="12"/>
          <w:sz w:val="23"/>
          <w:szCs w:val="23"/>
        </w:rPr>
        <w:t>未经</w:t>
      </w:r>
      <w:r w:rsidRPr="005579CA">
        <w:rPr>
          <w:spacing w:val="8"/>
          <w:sz w:val="23"/>
          <w:szCs w:val="23"/>
        </w:rPr>
        <w:t>招</w:t>
      </w:r>
      <w:r w:rsidRPr="005579CA">
        <w:rPr>
          <w:spacing w:val="6"/>
          <w:sz w:val="23"/>
          <w:szCs w:val="23"/>
        </w:rPr>
        <w:t>标人车辆管理部门同意，不得使用平台之外的车辆，如有违反，自</w:t>
      </w:r>
      <w:r w:rsidRPr="005579CA">
        <w:rPr>
          <w:spacing w:val="5"/>
          <w:sz w:val="23"/>
          <w:szCs w:val="23"/>
        </w:rPr>
        <w:t>愿接受招标人的处罚</w:t>
      </w:r>
      <w:r w:rsidRPr="005579CA">
        <w:rPr>
          <w:spacing w:val="3"/>
          <w:sz w:val="23"/>
          <w:szCs w:val="23"/>
        </w:rPr>
        <w:t>。</w:t>
      </w:r>
    </w:p>
    <w:p w:rsidR="005579CA" w:rsidRPr="005579CA" w:rsidRDefault="005579CA" w:rsidP="005579CA">
      <w:pPr>
        <w:widowControl/>
        <w:overflowPunct w:val="0"/>
        <w:topLinePunct/>
        <w:autoSpaceDE w:val="0"/>
        <w:autoSpaceDN w:val="0"/>
        <w:adjustRightInd w:val="0"/>
        <w:snapToGrid w:val="0"/>
        <w:spacing w:line="520" w:lineRule="exact"/>
        <w:ind w:left="377" w:right="366" w:firstLine="481"/>
        <w:textAlignment w:val="baseline"/>
        <w:rPr>
          <w:sz w:val="23"/>
          <w:szCs w:val="23"/>
        </w:rPr>
      </w:pPr>
      <w:r w:rsidRPr="005579CA">
        <w:rPr>
          <w:spacing w:val="20"/>
          <w:sz w:val="23"/>
          <w:szCs w:val="23"/>
        </w:rPr>
        <w:t>5</w:t>
      </w:r>
      <w:r w:rsidRPr="005579CA">
        <w:rPr>
          <w:spacing w:val="13"/>
          <w:sz w:val="23"/>
          <w:szCs w:val="23"/>
        </w:rPr>
        <w:t>.</w:t>
      </w:r>
      <w:r w:rsidRPr="005579CA">
        <w:rPr>
          <w:spacing w:val="13"/>
          <w:sz w:val="23"/>
          <w:szCs w:val="23"/>
        </w:rPr>
        <w:t>向招标人提供中标人名下驾驶员的用工合同（复印件），不得使用非自己</w:t>
      </w:r>
      <w:r w:rsidRPr="005579CA">
        <w:rPr>
          <w:spacing w:val="8"/>
          <w:sz w:val="23"/>
          <w:szCs w:val="23"/>
        </w:rPr>
        <w:t>名下的驾驶员、有犯罪记录的驾驶员为招标人提供服务</w:t>
      </w:r>
      <w:r w:rsidRPr="005579CA">
        <w:rPr>
          <w:spacing w:val="5"/>
          <w:sz w:val="23"/>
          <w:szCs w:val="23"/>
        </w:rPr>
        <w:t>。</w:t>
      </w:r>
    </w:p>
    <w:p w:rsidR="005579CA" w:rsidRPr="005579CA" w:rsidRDefault="005579CA" w:rsidP="005579CA">
      <w:pPr>
        <w:widowControl/>
        <w:overflowPunct w:val="0"/>
        <w:topLinePunct/>
        <w:autoSpaceDE w:val="0"/>
        <w:autoSpaceDN w:val="0"/>
        <w:adjustRightInd w:val="0"/>
        <w:snapToGrid w:val="0"/>
        <w:spacing w:line="520" w:lineRule="exact"/>
        <w:ind w:firstLineChars="300" w:firstLine="762"/>
        <w:textAlignment w:val="baseline"/>
        <w:rPr>
          <w:spacing w:val="6"/>
          <w:position w:val="1"/>
          <w:sz w:val="23"/>
          <w:szCs w:val="23"/>
        </w:rPr>
      </w:pPr>
      <w:r w:rsidRPr="005579CA">
        <w:rPr>
          <w:spacing w:val="12"/>
          <w:position w:val="1"/>
          <w:sz w:val="23"/>
          <w:szCs w:val="23"/>
        </w:rPr>
        <w:t>6.</w:t>
      </w:r>
      <w:r w:rsidRPr="005579CA">
        <w:rPr>
          <w:spacing w:val="12"/>
          <w:position w:val="1"/>
          <w:sz w:val="23"/>
          <w:szCs w:val="23"/>
        </w:rPr>
        <w:t>为</w:t>
      </w:r>
      <w:r w:rsidRPr="005579CA">
        <w:rPr>
          <w:spacing w:val="9"/>
          <w:position w:val="1"/>
          <w:sz w:val="23"/>
          <w:szCs w:val="23"/>
        </w:rPr>
        <w:t>招</w:t>
      </w:r>
      <w:r w:rsidRPr="005579CA">
        <w:rPr>
          <w:spacing w:val="6"/>
          <w:position w:val="1"/>
          <w:sz w:val="23"/>
          <w:szCs w:val="23"/>
        </w:rPr>
        <w:t>标人提供用车服务的过程中，如发生安全事故，一切责任由中标</w:t>
      </w:r>
    </w:p>
    <w:p w:rsidR="005579CA" w:rsidRPr="005579CA" w:rsidRDefault="005579CA" w:rsidP="005579CA">
      <w:pPr>
        <w:widowControl/>
        <w:overflowPunct w:val="0"/>
        <w:topLinePunct/>
        <w:autoSpaceDE w:val="0"/>
        <w:autoSpaceDN w:val="0"/>
        <w:adjustRightInd w:val="0"/>
        <w:snapToGrid w:val="0"/>
        <w:spacing w:line="520" w:lineRule="exact"/>
        <w:ind w:firstLineChars="100" w:firstLine="242"/>
        <w:textAlignment w:val="baseline"/>
        <w:rPr>
          <w:sz w:val="23"/>
          <w:szCs w:val="23"/>
        </w:rPr>
      </w:pPr>
      <w:r w:rsidRPr="005579CA">
        <w:rPr>
          <w:spacing w:val="6"/>
          <w:position w:val="1"/>
          <w:sz w:val="23"/>
          <w:szCs w:val="23"/>
        </w:rPr>
        <w:t>人承</w:t>
      </w:r>
      <w:r w:rsidRPr="005579CA">
        <w:rPr>
          <w:spacing w:val="-9"/>
          <w:sz w:val="23"/>
          <w:szCs w:val="23"/>
        </w:rPr>
        <w:t>担</w:t>
      </w:r>
      <w:r w:rsidRPr="005579CA">
        <w:rPr>
          <w:spacing w:val="-7"/>
          <w:sz w:val="23"/>
          <w:szCs w:val="23"/>
        </w:rPr>
        <w:t>。</w:t>
      </w:r>
    </w:p>
    <w:p w:rsidR="005579CA" w:rsidRPr="005579CA" w:rsidRDefault="005579CA" w:rsidP="005579CA">
      <w:pPr>
        <w:widowControl/>
        <w:overflowPunct w:val="0"/>
        <w:topLinePunct/>
        <w:autoSpaceDE w:val="0"/>
        <w:autoSpaceDN w:val="0"/>
        <w:adjustRightInd w:val="0"/>
        <w:snapToGrid w:val="0"/>
        <w:spacing w:line="520" w:lineRule="exact"/>
        <w:ind w:right="45" w:firstLineChars="200" w:firstLine="516"/>
        <w:textAlignment w:val="baseline"/>
        <w:rPr>
          <w:sz w:val="23"/>
          <w:szCs w:val="23"/>
        </w:rPr>
      </w:pPr>
      <w:r w:rsidRPr="005579CA">
        <w:rPr>
          <w:spacing w:val="14"/>
          <w:sz w:val="23"/>
          <w:szCs w:val="23"/>
        </w:rPr>
        <w:t>7.</w:t>
      </w:r>
      <w:r w:rsidRPr="005579CA">
        <w:rPr>
          <w:spacing w:val="11"/>
          <w:sz w:val="23"/>
          <w:szCs w:val="23"/>
        </w:rPr>
        <w:t>投</w:t>
      </w:r>
      <w:r w:rsidRPr="005579CA">
        <w:rPr>
          <w:spacing w:val="7"/>
          <w:sz w:val="23"/>
          <w:szCs w:val="23"/>
        </w:rPr>
        <w:t>标人为招标人提供服务的驾驶人员按照安全生产的规定要求规范操作，</w:t>
      </w:r>
      <w:r w:rsidRPr="005579CA">
        <w:rPr>
          <w:spacing w:val="10"/>
          <w:sz w:val="23"/>
          <w:szCs w:val="23"/>
        </w:rPr>
        <w:t>并具</w:t>
      </w:r>
      <w:r w:rsidRPr="005579CA">
        <w:rPr>
          <w:spacing w:val="5"/>
          <w:sz w:val="23"/>
          <w:szCs w:val="23"/>
        </w:rPr>
        <w:t>备处理应急事务的能力。</w:t>
      </w:r>
    </w:p>
    <w:p w:rsidR="005579CA" w:rsidRPr="005579CA" w:rsidRDefault="005579CA" w:rsidP="005579CA">
      <w:pPr>
        <w:widowControl/>
        <w:overflowPunct w:val="0"/>
        <w:topLinePunct/>
        <w:autoSpaceDE w:val="0"/>
        <w:autoSpaceDN w:val="0"/>
        <w:adjustRightInd w:val="0"/>
        <w:snapToGrid w:val="0"/>
        <w:spacing w:line="520" w:lineRule="exact"/>
        <w:ind w:left="24" w:right="16" w:firstLine="480"/>
        <w:textAlignment w:val="baseline"/>
        <w:rPr>
          <w:sz w:val="23"/>
          <w:szCs w:val="23"/>
        </w:rPr>
      </w:pPr>
      <w:r w:rsidRPr="005579CA">
        <w:rPr>
          <w:spacing w:val="12"/>
          <w:sz w:val="23"/>
          <w:szCs w:val="23"/>
        </w:rPr>
        <w:t>8.</w:t>
      </w:r>
      <w:r w:rsidRPr="005579CA">
        <w:rPr>
          <w:spacing w:val="12"/>
          <w:sz w:val="23"/>
          <w:szCs w:val="23"/>
        </w:rPr>
        <w:t>用</w:t>
      </w:r>
      <w:r w:rsidRPr="005579CA">
        <w:rPr>
          <w:spacing w:val="10"/>
          <w:sz w:val="23"/>
          <w:szCs w:val="23"/>
        </w:rPr>
        <w:t>车</w:t>
      </w:r>
      <w:r w:rsidRPr="005579CA">
        <w:rPr>
          <w:spacing w:val="6"/>
          <w:sz w:val="23"/>
          <w:szCs w:val="23"/>
        </w:rPr>
        <w:t>期间，保持服务车辆的良好车况，在车辆达到规定的里程或时限需要</w:t>
      </w:r>
      <w:r w:rsidRPr="005579CA">
        <w:rPr>
          <w:spacing w:val="8"/>
          <w:sz w:val="23"/>
          <w:szCs w:val="23"/>
        </w:rPr>
        <w:t>技</w:t>
      </w:r>
      <w:r w:rsidRPr="005579CA">
        <w:rPr>
          <w:spacing w:val="7"/>
          <w:sz w:val="23"/>
          <w:szCs w:val="23"/>
        </w:rPr>
        <w:t>术维护保养时，应及时召回进行有效维护并提供同档次的替换车。如车辆服务</w:t>
      </w:r>
      <w:r w:rsidRPr="005579CA">
        <w:rPr>
          <w:spacing w:val="4"/>
          <w:sz w:val="23"/>
          <w:szCs w:val="23"/>
        </w:rPr>
        <w:t>期间，</w:t>
      </w:r>
      <w:r w:rsidRPr="005579CA">
        <w:rPr>
          <w:spacing w:val="3"/>
          <w:sz w:val="23"/>
          <w:szCs w:val="23"/>
        </w:rPr>
        <w:t>出</w:t>
      </w:r>
      <w:r w:rsidRPr="005579CA">
        <w:rPr>
          <w:spacing w:val="2"/>
          <w:sz w:val="23"/>
          <w:szCs w:val="23"/>
        </w:rPr>
        <w:t>现机械故障或异常情况，无法及时修复时，投标人应及时提供救援服务，</w:t>
      </w:r>
      <w:r w:rsidRPr="005579CA">
        <w:rPr>
          <w:spacing w:val="6"/>
          <w:sz w:val="23"/>
          <w:szCs w:val="23"/>
        </w:rPr>
        <w:t>若</w:t>
      </w:r>
      <w:r w:rsidRPr="005579CA">
        <w:rPr>
          <w:rFonts w:hint="eastAsia"/>
          <w:spacing w:val="6"/>
          <w:sz w:val="23"/>
          <w:szCs w:val="23"/>
        </w:rPr>
        <w:t>故障发生后</w:t>
      </w:r>
      <w:r w:rsidRPr="005579CA">
        <w:rPr>
          <w:spacing w:val="6"/>
          <w:sz w:val="23"/>
          <w:szCs w:val="23"/>
        </w:rPr>
        <w:t>1</w:t>
      </w:r>
      <w:r w:rsidRPr="005579CA">
        <w:rPr>
          <w:spacing w:val="6"/>
          <w:sz w:val="23"/>
          <w:szCs w:val="23"/>
        </w:rPr>
        <w:t>小时</w:t>
      </w:r>
      <w:r w:rsidRPr="005579CA">
        <w:rPr>
          <w:spacing w:val="5"/>
          <w:sz w:val="23"/>
          <w:szCs w:val="23"/>
        </w:rPr>
        <w:t>内</w:t>
      </w:r>
      <w:r w:rsidRPr="005579CA">
        <w:rPr>
          <w:spacing w:val="3"/>
          <w:sz w:val="23"/>
          <w:szCs w:val="23"/>
        </w:rPr>
        <w:t>不能修复时，须提供同档次的车型服务。投标人应当在收到招标人求</w:t>
      </w:r>
      <w:r w:rsidRPr="005579CA">
        <w:rPr>
          <w:spacing w:val="14"/>
          <w:sz w:val="23"/>
          <w:szCs w:val="23"/>
        </w:rPr>
        <w:t>救信</w:t>
      </w:r>
      <w:r w:rsidRPr="005579CA">
        <w:rPr>
          <w:spacing w:val="8"/>
          <w:sz w:val="23"/>
          <w:szCs w:val="23"/>
        </w:rPr>
        <w:t>息</w:t>
      </w:r>
      <w:r w:rsidRPr="005579CA">
        <w:rPr>
          <w:spacing w:val="7"/>
          <w:sz w:val="23"/>
          <w:szCs w:val="23"/>
        </w:rPr>
        <w:t>后及时到达救援现场并提供免费救援服务。</w:t>
      </w:r>
    </w:p>
    <w:p w:rsidR="005579CA" w:rsidRPr="005579CA" w:rsidRDefault="005579CA" w:rsidP="005579CA">
      <w:pPr>
        <w:widowControl/>
        <w:overflowPunct w:val="0"/>
        <w:topLinePunct/>
        <w:autoSpaceDE w:val="0"/>
        <w:autoSpaceDN w:val="0"/>
        <w:adjustRightInd w:val="0"/>
        <w:snapToGrid w:val="0"/>
        <w:spacing w:line="520" w:lineRule="exact"/>
        <w:ind w:left="24" w:right="80" w:firstLine="496"/>
        <w:textAlignment w:val="baseline"/>
        <w:rPr>
          <w:sz w:val="23"/>
          <w:szCs w:val="23"/>
        </w:rPr>
      </w:pPr>
      <w:r w:rsidRPr="005579CA">
        <w:rPr>
          <w:rFonts w:hint="eastAsia"/>
          <w:spacing w:val="12"/>
          <w:sz w:val="23"/>
          <w:szCs w:val="23"/>
        </w:rPr>
        <w:t>9</w:t>
      </w:r>
      <w:r w:rsidRPr="005579CA">
        <w:rPr>
          <w:spacing w:val="9"/>
          <w:sz w:val="23"/>
          <w:szCs w:val="23"/>
        </w:rPr>
        <w:t>.</w:t>
      </w:r>
      <w:r w:rsidRPr="005579CA">
        <w:rPr>
          <w:spacing w:val="9"/>
          <w:sz w:val="23"/>
          <w:szCs w:val="23"/>
        </w:rPr>
        <w:t>中标人名称、地址、联系人、联系方式、预约电话、投诉电话等发生变</w:t>
      </w:r>
      <w:r w:rsidRPr="005579CA">
        <w:rPr>
          <w:spacing w:val="8"/>
          <w:sz w:val="23"/>
          <w:szCs w:val="23"/>
        </w:rPr>
        <w:t>化</w:t>
      </w:r>
      <w:r w:rsidRPr="005579CA">
        <w:rPr>
          <w:spacing w:val="7"/>
          <w:sz w:val="23"/>
          <w:szCs w:val="23"/>
        </w:rPr>
        <w:t>时，应及时通知招标人并按照招标人要求报送相关材料，出现不能联系到中标人的情况所造成的影响由中标人承担。</w:t>
      </w:r>
    </w:p>
    <w:p w:rsidR="005579CA" w:rsidRPr="005579CA" w:rsidRDefault="005579CA" w:rsidP="005579CA">
      <w:pPr>
        <w:widowControl/>
        <w:overflowPunct w:val="0"/>
        <w:topLinePunct/>
        <w:autoSpaceDE w:val="0"/>
        <w:autoSpaceDN w:val="0"/>
        <w:adjustRightInd w:val="0"/>
        <w:snapToGrid w:val="0"/>
        <w:spacing w:line="520" w:lineRule="exact"/>
        <w:ind w:left="23" w:firstLine="497"/>
        <w:textAlignment w:val="baseline"/>
        <w:rPr>
          <w:spacing w:val="-4"/>
          <w:sz w:val="23"/>
          <w:szCs w:val="23"/>
        </w:rPr>
      </w:pPr>
      <w:r w:rsidRPr="005579CA">
        <w:rPr>
          <w:rFonts w:hint="eastAsia"/>
          <w:spacing w:val="6"/>
          <w:sz w:val="23"/>
          <w:szCs w:val="23"/>
        </w:rPr>
        <w:lastRenderedPageBreak/>
        <w:t>10</w:t>
      </w:r>
      <w:r w:rsidRPr="005579CA">
        <w:rPr>
          <w:spacing w:val="6"/>
          <w:sz w:val="23"/>
          <w:szCs w:val="23"/>
        </w:rPr>
        <w:t>.</w:t>
      </w:r>
      <w:r w:rsidRPr="005579CA">
        <w:rPr>
          <w:spacing w:val="6"/>
          <w:sz w:val="23"/>
          <w:szCs w:val="23"/>
        </w:rPr>
        <w:t>中标人应保证各项设备、设施完好，具备履行合同的能力。向招标人</w:t>
      </w:r>
      <w:r w:rsidRPr="005579CA">
        <w:rPr>
          <w:spacing w:val="2"/>
          <w:sz w:val="23"/>
          <w:szCs w:val="23"/>
        </w:rPr>
        <w:t>提</w:t>
      </w:r>
      <w:r w:rsidRPr="005579CA">
        <w:rPr>
          <w:spacing w:val="4"/>
          <w:sz w:val="23"/>
          <w:szCs w:val="23"/>
        </w:rPr>
        <w:t>供技术性能良好、符合安全</w:t>
      </w:r>
      <w:r w:rsidRPr="005579CA">
        <w:rPr>
          <w:spacing w:val="3"/>
          <w:sz w:val="23"/>
          <w:szCs w:val="23"/>
        </w:rPr>
        <w:t>行</w:t>
      </w:r>
      <w:r w:rsidRPr="005579CA">
        <w:rPr>
          <w:spacing w:val="2"/>
          <w:sz w:val="23"/>
          <w:szCs w:val="23"/>
        </w:rPr>
        <w:t>驶条件的车辆以及该车行驶必备的有关证件、备件、</w:t>
      </w:r>
      <w:r w:rsidRPr="005579CA">
        <w:rPr>
          <w:spacing w:val="-5"/>
          <w:sz w:val="23"/>
          <w:szCs w:val="23"/>
        </w:rPr>
        <w:t>工</w:t>
      </w:r>
      <w:r w:rsidRPr="005579CA">
        <w:rPr>
          <w:spacing w:val="-4"/>
          <w:sz w:val="23"/>
          <w:szCs w:val="23"/>
        </w:rPr>
        <w:t>具。</w:t>
      </w:r>
    </w:p>
    <w:p w:rsidR="005579CA" w:rsidRPr="005579CA" w:rsidRDefault="005579CA" w:rsidP="005579CA">
      <w:pPr>
        <w:widowControl/>
        <w:overflowPunct w:val="0"/>
        <w:topLinePunct/>
        <w:autoSpaceDE w:val="0"/>
        <w:autoSpaceDN w:val="0"/>
        <w:adjustRightInd w:val="0"/>
        <w:snapToGrid w:val="0"/>
        <w:spacing w:line="520" w:lineRule="exact"/>
        <w:ind w:firstLineChars="200" w:firstLine="490"/>
        <w:textAlignment w:val="baseline"/>
        <w:rPr>
          <w:b/>
          <w:bCs/>
          <w:spacing w:val="7"/>
          <w:sz w:val="23"/>
          <w:szCs w:val="23"/>
        </w:rPr>
      </w:pPr>
      <w:r w:rsidRPr="005579CA">
        <w:rPr>
          <w:rFonts w:hint="eastAsia"/>
          <w:b/>
          <w:bCs/>
          <w:spacing w:val="7"/>
          <w:sz w:val="23"/>
          <w:szCs w:val="23"/>
        </w:rPr>
        <w:t>六、入围数量</w:t>
      </w:r>
    </w:p>
    <w:p w:rsidR="005579CA" w:rsidRPr="005579CA" w:rsidRDefault="005579CA" w:rsidP="005579CA">
      <w:pPr>
        <w:widowControl/>
        <w:overflowPunct w:val="0"/>
        <w:topLinePunct/>
        <w:autoSpaceDE w:val="0"/>
        <w:autoSpaceDN w:val="0"/>
        <w:adjustRightInd w:val="0"/>
        <w:snapToGrid w:val="0"/>
        <w:spacing w:line="520" w:lineRule="exact"/>
        <w:ind w:left="23" w:firstLine="497"/>
        <w:textAlignment w:val="baseline"/>
        <w:rPr>
          <w:spacing w:val="2"/>
          <w:sz w:val="23"/>
          <w:szCs w:val="23"/>
        </w:rPr>
      </w:pPr>
      <w:r w:rsidRPr="005579CA">
        <w:rPr>
          <w:rFonts w:hint="eastAsia"/>
          <w:spacing w:val="2"/>
          <w:sz w:val="23"/>
          <w:szCs w:val="23"/>
        </w:rPr>
        <w:t>有效投标人≥</w:t>
      </w:r>
      <w:r w:rsidRPr="005579CA">
        <w:rPr>
          <w:spacing w:val="2"/>
          <w:sz w:val="23"/>
          <w:szCs w:val="23"/>
        </w:rPr>
        <w:t>3</w:t>
      </w:r>
      <w:r w:rsidRPr="005579CA">
        <w:rPr>
          <w:spacing w:val="2"/>
          <w:sz w:val="23"/>
          <w:szCs w:val="23"/>
        </w:rPr>
        <w:t>家</w:t>
      </w:r>
      <w:r w:rsidRPr="005579CA">
        <w:rPr>
          <w:rFonts w:hint="eastAsia"/>
          <w:spacing w:val="2"/>
          <w:sz w:val="23"/>
          <w:szCs w:val="23"/>
        </w:rPr>
        <w:t>时，推荐</w:t>
      </w:r>
      <w:r w:rsidRPr="005579CA">
        <w:rPr>
          <w:rFonts w:hint="eastAsia"/>
          <w:spacing w:val="2"/>
          <w:sz w:val="23"/>
          <w:szCs w:val="23"/>
        </w:rPr>
        <w:t>1</w:t>
      </w:r>
      <w:r w:rsidRPr="005579CA">
        <w:rPr>
          <w:rFonts w:hint="eastAsia"/>
          <w:spacing w:val="2"/>
          <w:sz w:val="23"/>
          <w:szCs w:val="23"/>
        </w:rPr>
        <w:t>家入围单位；有效投标人≥</w:t>
      </w:r>
      <w:r w:rsidRPr="005579CA">
        <w:rPr>
          <w:rFonts w:hint="eastAsia"/>
          <w:spacing w:val="2"/>
          <w:sz w:val="23"/>
          <w:szCs w:val="23"/>
        </w:rPr>
        <w:t>5</w:t>
      </w:r>
      <w:r w:rsidRPr="005579CA">
        <w:rPr>
          <w:rFonts w:hint="eastAsia"/>
          <w:spacing w:val="2"/>
          <w:sz w:val="23"/>
          <w:szCs w:val="23"/>
        </w:rPr>
        <w:t>家时，推荐</w:t>
      </w:r>
      <w:r w:rsidRPr="005579CA">
        <w:rPr>
          <w:rFonts w:hint="eastAsia"/>
          <w:spacing w:val="2"/>
          <w:sz w:val="23"/>
          <w:szCs w:val="23"/>
        </w:rPr>
        <w:t>2</w:t>
      </w:r>
      <w:r w:rsidRPr="005579CA">
        <w:rPr>
          <w:rFonts w:hint="eastAsia"/>
          <w:spacing w:val="2"/>
          <w:sz w:val="23"/>
          <w:szCs w:val="23"/>
        </w:rPr>
        <w:t>家入围单位。</w:t>
      </w:r>
    </w:p>
    <w:p w:rsidR="005579CA" w:rsidRPr="005579CA" w:rsidRDefault="005579CA" w:rsidP="005579CA">
      <w:pPr>
        <w:pStyle w:val="e3fb8205-adf9-4d0d-85d1-1a84f91ab844"/>
        <w:numPr>
          <w:ilvl w:val="0"/>
          <w:numId w:val="0"/>
        </w:numPr>
        <w:spacing w:line="360" w:lineRule="auto"/>
        <w:ind w:left="357"/>
        <w:rPr>
          <w:rFonts w:ascii="宋体" w:eastAsia="宋体" w:hAnsi="宋体" w:cs="宋体"/>
          <w:color w:val="auto"/>
          <w:sz w:val="28"/>
          <w:szCs w:val="44"/>
        </w:rPr>
      </w:pPr>
      <w:bookmarkStart w:id="3" w:name="OLE_LINK20"/>
      <w:bookmarkEnd w:id="0"/>
      <w:bookmarkEnd w:id="1"/>
      <w:r w:rsidRPr="005579CA">
        <w:rPr>
          <w:rFonts w:ascii="宋体" w:eastAsia="宋体" w:hAnsi="宋体" w:cs="宋体" w:hint="eastAsia"/>
          <w:color w:val="auto"/>
          <w:sz w:val="28"/>
          <w:szCs w:val="44"/>
        </w:rPr>
        <w:t>七、项目服务方案及其他</w:t>
      </w:r>
    </w:p>
    <w:p w:rsidR="005579CA" w:rsidRPr="005579CA" w:rsidRDefault="005579CA" w:rsidP="005579CA">
      <w:pPr>
        <w:pStyle w:val="a3"/>
        <w:widowControl w:val="0"/>
        <w:spacing w:before="0" w:beforeAutospacing="0" w:after="0" w:afterAutospacing="0" w:line="480" w:lineRule="exact"/>
        <w:ind w:firstLine="480"/>
        <w:jc w:val="both"/>
      </w:pPr>
      <w:r w:rsidRPr="005579CA">
        <w:rPr>
          <w:rFonts w:hint="eastAsia"/>
        </w:rPr>
        <w:t>6.1投标人应根据采购需求和本项目实际，制定相应的服务方案，方案至少包含：</w:t>
      </w:r>
    </w:p>
    <w:p w:rsidR="005579CA" w:rsidRPr="005579CA" w:rsidRDefault="005579CA" w:rsidP="005579CA">
      <w:pPr>
        <w:spacing w:line="320" w:lineRule="exact"/>
        <w:ind w:firstLineChars="200" w:firstLine="482"/>
        <w:rPr>
          <w:rFonts w:ascii="宋体" w:hAnsi="宋体" w:cs="宋体"/>
          <w:b/>
          <w:bCs/>
          <w:kern w:val="0"/>
          <w:sz w:val="24"/>
          <w:szCs w:val="24"/>
        </w:rPr>
      </w:pPr>
      <w:r w:rsidRPr="005579CA">
        <w:rPr>
          <w:rFonts w:ascii="宋体" w:hAnsi="宋体" w:cs="宋体" w:hint="eastAsia"/>
          <w:b/>
          <w:bCs/>
          <w:kern w:val="0"/>
          <w:sz w:val="24"/>
          <w:szCs w:val="24"/>
        </w:rPr>
        <w:t>6.1.1管理方案</w:t>
      </w:r>
    </w:p>
    <w:p w:rsidR="005579CA" w:rsidRPr="005579CA" w:rsidRDefault="005579CA" w:rsidP="005579CA">
      <w:pPr>
        <w:pStyle w:val="a3"/>
        <w:widowControl w:val="0"/>
        <w:spacing w:before="0" w:beforeAutospacing="0" w:after="0" w:afterAutospacing="0" w:line="480" w:lineRule="exact"/>
        <w:ind w:firstLine="480"/>
        <w:jc w:val="both"/>
      </w:pPr>
      <w:r w:rsidRPr="005579CA">
        <w:rPr>
          <w:rFonts w:hint="eastAsia"/>
        </w:rPr>
        <w:t>至少包含以下要点：于配合项目履约监督及现场检查、车辆档案管理、日常管理、卫生保洁、用户信息反馈与处置机制等。</w:t>
      </w:r>
    </w:p>
    <w:p w:rsidR="005579CA" w:rsidRPr="005579CA" w:rsidRDefault="005579CA" w:rsidP="005579CA">
      <w:pPr>
        <w:pStyle w:val="a3"/>
        <w:widowControl w:val="0"/>
        <w:spacing w:before="0" w:beforeAutospacing="0" w:after="0" w:afterAutospacing="0" w:line="480" w:lineRule="exact"/>
        <w:ind w:firstLine="480"/>
        <w:jc w:val="both"/>
        <w:rPr>
          <w:b/>
          <w:bCs/>
        </w:rPr>
      </w:pPr>
      <w:r w:rsidRPr="005579CA">
        <w:rPr>
          <w:rFonts w:hint="eastAsia"/>
          <w:b/>
          <w:bCs/>
        </w:rPr>
        <w:t>6.1.2车辆租赁方案</w:t>
      </w:r>
    </w:p>
    <w:p w:rsidR="005579CA" w:rsidRPr="005579CA" w:rsidRDefault="005579CA" w:rsidP="005579CA">
      <w:pPr>
        <w:pStyle w:val="a3"/>
        <w:widowControl w:val="0"/>
        <w:spacing w:before="0" w:beforeAutospacing="0" w:after="0" w:afterAutospacing="0" w:line="480" w:lineRule="exact"/>
        <w:ind w:firstLine="480"/>
        <w:jc w:val="both"/>
      </w:pPr>
      <w:r w:rsidRPr="005579CA">
        <w:rPr>
          <w:rFonts w:hint="eastAsia"/>
        </w:rPr>
        <w:t>至少包含以下要点：拟投入服务车辆介绍，设置专线电话，提供24小时叫车服务，服务车辆租赁服务团队，岗位分工等。</w:t>
      </w:r>
    </w:p>
    <w:p w:rsidR="005579CA" w:rsidRPr="005579CA" w:rsidRDefault="005579CA" w:rsidP="005579CA">
      <w:pPr>
        <w:pStyle w:val="a3"/>
        <w:widowControl w:val="0"/>
        <w:spacing w:before="0" w:beforeAutospacing="0" w:after="0" w:afterAutospacing="0" w:line="480" w:lineRule="exact"/>
        <w:ind w:firstLine="480"/>
        <w:jc w:val="both"/>
        <w:rPr>
          <w:b/>
          <w:bCs/>
        </w:rPr>
      </w:pPr>
      <w:r w:rsidRPr="005579CA">
        <w:rPr>
          <w:rFonts w:hint="eastAsia"/>
          <w:b/>
          <w:bCs/>
        </w:rPr>
        <w:t>6.1.3应急方案</w:t>
      </w:r>
    </w:p>
    <w:p w:rsidR="005579CA" w:rsidRPr="005579CA" w:rsidRDefault="005579CA" w:rsidP="005579CA">
      <w:pPr>
        <w:pStyle w:val="a3"/>
        <w:widowControl w:val="0"/>
        <w:spacing w:before="0" w:beforeAutospacing="0" w:after="0" w:afterAutospacing="0" w:line="480" w:lineRule="exact"/>
        <w:ind w:firstLine="480"/>
        <w:jc w:val="both"/>
      </w:pPr>
      <w:r w:rsidRPr="005579CA">
        <w:rPr>
          <w:rFonts w:hint="eastAsia"/>
        </w:rPr>
        <w:t>至少包含以下要点：应急组织及 24 小时联络机制、车辆故障救援替换处置、交通事故应急处置、人员突发状况处置、预约用车无法派车应急、恶劣天气应对、重大活动专项保障、投诉处置、事后复盘改进等。</w:t>
      </w:r>
    </w:p>
    <w:p w:rsidR="005579CA" w:rsidRPr="005579CA" w:rsidRDefault="005579CA" w:rsidP="005579CA">
      <w:pPr>
        <w:pStyle w:val="a3"/>
        <w:widowControl w:val="0"/>
        <w:spacing w:before="0" w:beforeAutospacing="0" w:after="0" w:afterAutospacing="0" w:line="480" w:lineRule="exact"/>
        <w:ind w:firstLine="480"/>
        <w:jc w:val="both"/>
        <w:rPr>
          <w:b/>
          <w:bCs/>
        </w:rPr>
      </w:pPr>
      <w:r w:rsidRPr="005579CA">
        <w:rPr>
          <w:rFonts w:hint="eastAsia"/>
          <w:b/>
          <w:bCs/>
        </w:rPr>
        <w:t>6.1.4保障配套方案</w:t>
      </w:r>
    </w:p>
    <w:p w:rsidR="005579CA" w:rsidRPr="005579CA" w:rsidRDefault="005579CA" w:rsidP="005579CA">
      <w:pPr>
        <w:pStyle w:val="2"/>
        <w:ind w:firstLineChars="200" w:firstLine="480"/>
        <w:jc w:val="both"/>
        <w:rPr>
          <w:rFonts w:ascii="宋体" w:eastAsia="宋体" w:hAnsi="宋体" w:cs="宋体"/>
          <w:sz w:val="24"/>
          <w:szCs w:val="24"/>
        </w:rPr>
      </w:pPr>
      <w:r w:rsidRPr="005579CA">
        <w:rPr>
          <w:rFonts w:ascii="宋体" w:eastAsia="宋体" w:hAnsi="宋体" w:cs="宋体" w:hint="eastAsia"/>
          <w:sz w:val="24"/>
          <w:szCs w:val="24"/>
        </w:rPr>
        <w:t>至少包含以下要点：车辆租赁、车辆保养、车辆维修等方面保障配套、服务时效。</w:t>
      </w:r>
    </w:p>
    <w:p w:rsidR="005579CA" w:rsidRPr="005579CA" w:rsidRDefault="005579CA" w:rsidP="005579CA">
      <w:pPr>
        <w:pStyle w:val="a3"/>
        <w:widowControl w:val="0"/>
        <w:spacing w:before="0" w:beforeAutospacing="0" w:after="0" w:afterAutospacing="0" w:line="480" w:lineRule="exact"/>
        <w:ind w:firstLine="482"/>
        <w:jc w:val="both"/>
        <w:rPr>
          <w:b/>
          <w:bCs/>
        </w:rPr>
      </w:pPr>
      <w:r w:rsidRPr="005579CA">
        <w:rPr>
          <w:rFonts w:hint="eastAsia"/>
          <w:b/>
          <w:bCs/>
        </w:rPr>
        <w:t>6.1.5安全管理方案及措施</w:t>
      </w:r>
    </w:p>
    <w:p w:rsidR="005579CA" w:rsidRPr="005579CA" w:rsidRDefault="005579CA" w:rsidP="005579CA">
      <w:pPr>
        <w:pStyle w:val="a3"/>
        <w:widowControl w:val="0"/>
        <w:spacing w:before="0" w:beforeAutospacing="0" w:after="0" w:afterAutospacing="0" w:line="480" w:lineRule="exact"/>
        <w:ind w:firstLine="480"/>
        <w:jc w:val="both"/>
      </w:pPr>
      <w:r w:rsidRPr="005579CA">
        <w:rPr>
          <w:rFonts w:hint="eastAsia"/>
        </w:rPr>
        <w:t>至少包含以下要点：</w:t>
      </w:r>
      <w:r w:rsidRPr="005579CA">
        <w:t>安全管理组织体系、车辆安全管理、保险管理、GPS 监控管理、驾驶员准入及培训管理、行车作业管控、隐患排查治理、事故处置、安全教育演练、安全考核整改等内容</w:t>
      </w:r>
      <w:r w:rsidRPr="005579CA">
        <w:rPr>
          <w:rFonts w:hint="eastAsia"/>
        </w:rPr>
        <w:t>。</w:t>
      </w:r>
    </w:p>
    <w:p w:rsidR="005579CA" w:rsidRPr="005579CA" w:rsidRDefault="005579CA" w:rsidP="005579CA">
      <w:pPr>
        <w:pStyle w:val="a3"/>
        <w:spacing w:before="0" w:beforeAutospacing="0" w:after="0" w:afterAutospacing="0" w:line="480" w:lineRule="exact"/>
        <w:ind w:firstLine="482"/>
        <w:jc w:val="both"/>
      </w:pPr>
      <w:r w:rsidRPr="005579CA">
        <w:rPr>
          <w:rFonts w:hint="eastAsia"/>
          <w:b/>
          <w:bCs/>
        </w:rPr>
        <w:t>6.2业绩</w:t>
      </w:r>
    </w:p>
    <w:p w:rsidR="005579CA" w:rsidRPr="005579CA" w:rsidRDefault="005579CA" w:rsidP="005579CA">
      <w:pPr>
        <w:pStyle w:val="a3"/>
        <w:widowControl w:val="0"/>
        <w:spacing w:before="0" w:beforeAutospacing="0" w:after="0" w:afterAutospacing="0" w:line="480" w:lineRule="exact"/>
        <w:ind w:firstLine="482"/>
        <w:jc w:val="both"/>
      </w:pPr>
      <w:r w:rsidRPr="005579CA">
        <w:rPr>
          <w:rFonts w:hint="eastAsia"/>
        </w:rPr>
        <w:t>投标人需要具备丰富的采购项目相关承接经验，确保本项目的顺利实施，投标人自2021年7月1日以来（以合同签订时间为准）采购类似项目的</w:t>
      </w:r>
      <w:r w:rsidRPr="005579CA">
        <w:rPr>
          <w:rFonts w:hint="eastAsia"/>
          <w:b/>
          <w:bCs/>
        </w:rPr>
        <w:t>优先</w:t>
      </w:r>
      <w:r w:rsidRPr="005579CA">
        <w:rPr>
          <w:rFonts w:hint="eastAsia"/>
        </w:rPr>
        <w:t>。</w:t>
      </w:r>
    </w:p>
    <w:p w:rsidR="005579CA" w:rsidRPr="005579CA" w:rsidRDefault="005579CA" w:rsidP="005579CA">
      <w:pPr>
        <w:pStyle w:val="a3"/>
        <w:spacing w:before="0" w:beforeAutospacing="0" w:after="0" w:afterAutospacing="0" w:line="480" w:lineRule="exact"/>
        <w:ind w:firstLine="482"/>
        <w:jc w:val="both"/>
        <w:rPr>
          <w:b/>
          <w:bCs/>
        </w:rPr>
      </w:pPr>
      <w:r w:rsidRPr="005579CA">
        <w:rPr>
          <w:rFonts w:hint="eastAsia"/>
          <w:b/>
          <w:bCs/>
        </w:rPr>
        <w:lastRenderedPageBreak/>
        <w:t>6.3用户评价</w:t>
      </w:r>
    </w:p>
    <w:p w:rsidR="005579CA" w:rsidRPr="005579CA" w:rsidRDefault="005579CA" w:rsidP="005579CA">
      <w:pPr>
        <w:pStyle w:val="a3"/>
        <w:widowControl w:val="0"/>
        <w:spacing w:before="0" w:beforeAutospacing="0" w:after="0" w:afterAutospacing="0" w:line="480" w:lineRule="exact"/>
        <w:ind w:firstLine="482"/>
        <w:jc w:val="both"/>
        <w:rPr>
          <w:b/>
          <w:bCs/>
        </w:rPr>
      </w:pPr>
      <w:r w:rsidRPr="005579CA">
        <w:rPr>
          <w:rFonts w:hint="eastAsia"/>
        </w:rPr>
        <w:t>2021年1月1日以来获得不同用户对投标人评价为优的</w:t>
      </w:r>
      <w:r w:rsidRPr="005579CA">
        <w:rPr>
          <w:rFonts w:hint="eastAsia"/>
          <w:b/>
          <w:bCs/>
        </w:rPr>
        <w:t>优先。</w:t>
      </w:r>
    </w:p>
    <w:p w:rsidR="005579CA" w:rsidRPr="005579CA" w:rsidRDefault="005579CA" w:rsidP="005579CA">
      <w:pPr>
        <w:pStyle w:val="a3"/>
        <w:widowControl w:val="0"/>
        <w:spacing w:before="0" w:beforeAutospacing="0" w:after="0" w:afterAutospacing="0" w:line="480" w:lineRule="exact"/>
        <w:ind w:firstLine="482"/>
        <w:jc w:val="both"/>
        <w:rPr>
          <w:b/>
          <w:bCs/>
        </w:rPr>
      </w:pPr>
      <w:r w:rsidRPr="005579CA">
        <w:rPr>
          <w:rFonts w:hint="eastAsia"/>
          <w:b/>
          <w:bCs/>
        </w:rPr>
        <w:t>6.3服务能力</w:t>
      </w:r>
    </w:p>
    <w:p w:rsidR="005579CA" w:rsidRPr="005579CA" w:rsidRDefault="005579CA" w:rsidP="005579CA">
      <w:pPr>
        <w:pStyle w:val="a3"/>
        <w:widowControl w:val="0"/>
        <w:spacing w:before="0" w:beforeAutospacing="0" w:after="0" w:afterAutospacing="0" w:line="480" w:lineRule="exact"/>
        <w:ind w:firstLine="482"/>
        <w:jc w:val="both"/>
      </w:pPr>
      <w:r w:rsidRPr="005579CA">
        <w:rPr>
          <w:rFonts w:hint="eastAsia"/>
        </w:rPr>
        <w:t>投标人具有满足本项目服务能力的车辆和驾驶员的</w:t>
      </w:r>
      <w:r w:rsidRPr="005579CA">
        <w:rPr>
          <w:rFonts w:hint="eastAsia"/>
          <w:b/>
          <w:bCs/>
        </w:rPr>
        <w:t>优先。</w:t>
      </w:r>
    </w:p>
    <w:bookmarkEnd w:id="3"/>
    <w:p w:rsidR="00926618" w:rsidRPr="005579CA" w:rsidRDefault="005579CA"/>
    <w:sectPr w:rsidR="00926618" w:rsidRPr="005579CA" w:rsidSect="003F108F">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方正小标宋_GBK">
    <w:altName w:val="微软雅黑"/>
    <w:charset w:val="86"/>
    <w:family w:val="script"/>
    <w:pitch w:val="default"/>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621E5"/>
    <w:multiLevelType w:val="multilevel"/>
    <w:tmpl w:val="004621E5"/>
    <w:lvl w:ilvl="0">
      <w:start w:val="1"/>
      <w:numFmt w:val="decimal"/>
      <w:pStyle w:val="e3fb8205-adf9-4d0d-85d1-1a84f91ab844"/>
      <w:suff w:val="space"/>
      <w:lvlText w:val="%1"/>
      <w:lvlJc w:val="left"/>
      <w:pPr>
        <w:tabs>
          <w:tab w:val="left" w:pos="7019"/>
        </w:tabs>
        <w:ind w:left="7019" w:hanging="357"/>
      </w:pPr>
      <w:rPr>
        <w:b/>
      </w:rPr>
    </w:lvl>
    <w:lvl w:ilvl="1">
      <w:start w:val="1"/>
      <w:numFmt w:val="decimal"/>
      <w:suff w:val="space"/>
      <w:lvlText w:val="%1.%2"/>
      <w:lvlJc w:val="left"/>
      <w:pPr>
        <w:tabs>
          <w:tab w:val="left" w:pos="7019"/>
        </w:tabs>
        <w:ind w:left="7019" w:hanging="357"/>
      </w:pPr>
      <w:rPr>
        <w:b/>
      </w:rPr>
    </w:lvl>
    <w:lvl w:ilvl="2">
      <w:start w:val="1"/>
      <w:numFmt w:val="decimal"/>
      <w:suff w:val="space"/>
      <w:lvlText w:val="%1.%2.%3"/>
      <w:lvlJc w:val="left"/>
      <w:pPr>
        <w:tabs>
          <w:tab w:val="left" w:pos="7019"/>
        </w:tabs>
        <w:ind w:left="7019" w:hanging="357"/>
      </w:pPr>
      <w:rPr>
        <w:b/>
      </w:rPr>
    </w:lvl>
    <w:lvl w:ilvl="3">
      <w:start w:val="1"/>
      <w:numFmt w:val="decimal"/>
      <w:suff w:val="space"/>
      <w:lvlText w:val="%1.%2.%3.%4"/>
      <w:lvlJc w:val="left"/>
      <w:pPr>
        <w:tabs>
          <w:tab w:val="left" w:pos="7019"/>
        </w:tabs>
        <w:ind w:left="7019" w:hanging="357"/>
      </w:pPr>
      <w:rPr>
        <w:b/>
      </w:rPr>
    </w:lvl>
    <w:lvl w:ilvl="4">
      <w:start w:val="1"/>
      <w:numFmt w:val="decimal"/>
      <w:lvlText w:val="%1.%2.%3.%4.%5"/>
      <w:lvlJc w:val="left"/>
      <w:pPr>
        <w:ind w:left="9213" w:hanging="850"/>
      </w:pPr>
    </w:lvl>
    <w:lvl w:ilvl="5">
      <w:start w:val="1"/>
      <w:numFmt w:val="decimal"/>
      <w:lvlText w:val="%1.%2.%3.%4.%5.%6"/>
      <w:lvlJc w:val="left"/>
      <w:pPr>
        <w:ind w:left="9922" w:hanging="1134"/>
      </w:pPr>
    </w:lvl>
    <w:lvl w:ilvl="6">
      <w:start w:val="1"/>
      <w:numFmt w:val="decimal"/>
      <w:lvlText w:val="%1.%2.%3.%4.%5.%6.%7"/>
      <w:lvlJc w:val="left"/>
      <w:pPr>
        <w:ind w:left="10489" w:hanging="1276"/>
      </w:pPr>
    </w:lvl>
    <w:lvl w:ilvl="7">
      <w:start w:val="1"/>
      <w:numFmt w:val="decimal"/>
      <w:lvlText w:val="%1.%2.%3.%4.%5.%6.%7.%8"/>
      <w:lvlJc w:val="left"/>
      <w:pPr>
        <w:ind w:left="11056" w:hanging="1418"/>
      </w:pPr>
    </w:lvl>
    <w:lvl w:ilvl="8">
      <w:start w:val="1"/>
      <w:numFmt w:val="decimal"/>
      <w:lvlText w:val="%1.%2.%3.%4.%5.%6.%7.%8.%9"/>
      <w:lvlJc w:val="left"/>
      <w:pPr>
        <w:ind w:left="11764" w:hanging="17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5579CA"/>
    <w:rsid w:val="003F108F"/>
    <w:rsid w:val="005579CA"/>
    <w:rsid w:val="008A74D0"/>
    <w:rsid w:val="00DE473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79CA"/>
    <w:pPr>
      <w:widowControl w:val="0"/>
      <w:jc w:val="both"/>
    </w:pPr>
    <w:rPr>
      <w:rFonts w:ascii="Times New Roman" w:eastAsia="宋体" w:hAnsi="Times New Roman" w:cs="Times New Roman"/>
      <w:szCs w:val="21"/>
    </w:rPr>
  </w:style>
  <w:style w:type="paragraph" w:styleId="1">
    <w:name w:val="heading 1"/>
    <w:basedOn w:val="a"/>
    <w:next w:val="a"/>
    <w:link w:val="1Char"/>
    <w:uiPriority w:val="9"/>
    <w:qFormat/>
    <w:rsid w:val="005579CA"/>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Char"/>
    <w:qFormat/>
    <w:rsid w:val="005579CA"/>
    <w:pPr>
      <w:widowControl/>
      <w:spacing w:before="100" w:beforeAutospacing="1" w:after="100" w:afterAutospacing="1"/>
      <w:jc w:val="left"/>
    </w:pPr>
    <w:rPr>
      <w:rFonts w:ascii="宋体" w:hAnsi="宋体" w:cs="宋体"/>
      <w:kern w:val="0"/>
      <w:sz w:val="24"/>
      <w:szCs w:val="24"/>
    </w:rPr>
  </w:style>
  <w:style w:type="character" w:styleId="a4">
    <w:name w:val="Strong"/>
    <w:qFormat/>
    <w:rsid w:val="005579CA"/>
    <w:rPr>
      <w:b/>
      <w:bCs/>
    </w:rPr>
  </w:style>
  <w:style w:type="table" w:customStyle="1" w:styleId="TableNormal">
    <w:name w:val="Table Normal"/>
    <w:semiHidden/>
    <w:unhideWhenUsed/>
    <w:qFormat/>
    <w:rsid w:val="005579CA"/>
    <w:rPr>
      <w:rFonts w:ascii="Times New Roman" w:eastAsia="宋体" w:hAnsi="Times New Roman" w:cs="Times New Roman"/>
      <w:kern w:val="0"/>
      <w:sz w:val="20"/>
      <w:szCs w:val="20"/>
    </w:rPr>
    <w:tblPr>
      <w:tblCellMar>
        <w:top w:w="0" w:type="dxa"/>
        <w:left w:w="0" w:type="dxa"/>
        <w:bottom w:w="0" w:type="dxa"/>
        <w:right w:w="0" w:type="dxa"/>
      </w:tblCellMar>
    </w:tblPr>
  </w:style>
  <w:style w:type="paragraph" w:customStyle="1" w:styleId="e3fb8205-adf9-4d0d-85d1-1a84f91ab844">
    <w:name w:val="e3fb8205-adf9-4d0d-85d1-1a84f91ab844"/>
    <w:basedOn w:val="1"/>
    <w:next w:val="a"/>
    <w:qFormat/>
    <w:rsid w:val="005579CA"/>
    <w:pPr>
      <w:numPr>
        <w:numId w:val="1"/>
      </w:numPr>
      <w:tabs>
        <w:tab w:val="left" w:pos="360"/>
      </w:tabs>
      <w:adjustRightInd w:val="0"/>
      <w:spacing w:before="0" w:after="0" w:line="288" w:lineRule="auto"/>
      <w:jc w:val="left"/>
    </w:pPr>
    <w:rPr>
      <w:rFonts w:ascii="微软雅黑" w:eastAsia="微软雅黑" w:hAnsi="微软雅黑" w:cstheme="majorBidi"/>
      <w:color w:val="000000"/>
      <w:kern w:val="2"/>
      <w:sz w:val="32"/>
      <w:szCs w:val="48"/>
    </w:rPr>
  </w:style>
  <w:style w:type="character" w:customStyle="1" w:styleId="Char">
    <w:name w:val="普通(网站) Char"/>
    <w:link w:val="a3"/>
    <w:qFormat/>
    <w:rsid w:val="005579CA"/>
    <w:rPr>
      <w:rFonts w:ascii="宋体" w:eastAsia="宋体" w:hAnsi="宋体" w:cs="宋体"/>
      <w:kern w:val="0"/>
      <w:sz w:val="24"/>
      <w:szCs w:val="24"/>
    </w:rPr>
  </w:style>
  <w:style w:type="paragraph" w:customStyle="1" w:styleId="2">
    <w:name w:val="无间隔2"/>
    <w:basedOn w:val="a"/>
    <w:qFormat/>
    <w:rsid w:val="005579CA"/>
    <w:pPr>
      <w:widowControl/>
      <w:jc w:val="left"/>
    </w:pPr>
    <w:rPr>
      <w:rFonts w:ascii="Tahoma" w:eastAsia="微软雅黑" w:hAnsi="Tahoma"/>
      <w:sz w:val="22"/>
      <w:szCs w:val="22"/>
    </w:rPr>
  </w:style>
  <w:style w:type="character" w:customStyle="1" w:styleId="1Char">
    <w:name w:val="标题 1 Char"/>
    <w:basedOn w:val="a0"/>
    <w:link w:val="1"/>
    <w:uiPriority w:val="9"/>
    <w:rsid w:val="005579CA"/>
    <w:rPr>
      <w:rFonts w:ascii="Times New Roman" w:eastAsia="宋体" w:hAnsi="Times New Roman" w:cs="Times New Roman"/>
      <w:b/>
      <w:bCs/>
      <w:kern w:val="44"/>
      <w:sz w:val="44"/>
      <w:szCs w:val="4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543</Words>
  <Characters>3097</Characters>
  <Application>Microsoft Office Word</Application>
  <DocSecurity>0</DocSecurity>
  <Lines>25</Lines>
  <Paragraphs>7</Paragraphs>
  <ScaleCrop>false</ScaleCrop>
  <Company/>
  <LinksUpToDate>false</LinksUpToDate>
  <CharactersWithSpaces>3633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뒴뒴욜ໂ霼཭㷀໖읜ໂ鞬཭㷔໖잼ໂ跌཭잀໱躜ໃ賬཭砀ȳໃ謬཭</dc:creator>
  <cp:lastModifiedBy>뒴뒴욜ໂ霼཭㷀໖읜ໂ鞬཭㷔໖잼ໂ跌཭잀໱躜ໃ賬཭砀ȳໃ謬཭</cp:lastModifiedBy>
  <cp:revision>1</cp:revision>
  <dcterms:created xsi:type="dcterms:W3CDTF">2026-11-02T09:05:00Z</dcterms:created>
  <dcterms:modified xsi:type="dcterms:W3CDTF">2026-11-02T09:05:00Z</dcterms:modified>
</cp:coreProperties>
</file>