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隶书"/>
          <w:color w:val="000000"/>
          <w:spacing w:val="40"/>
          <w:sz w:val="22"/>
        </w:rPr>
      </w:pPr>
      <w:bookmarkStart w:id="0" w:name="_Toc30790"/>
    </w:p>
    <w:p>
      <w:pPr>
        <w:jc w:val="center"/>
        <w:rPr>
          <w:rFonts w:eastAsia="隶书"/>
          <w:color w:val="000000"/>
          <w:spacing w:val="40"/>
          <w:sz w:val="22"/>
        </w:rPr>
      </w:pPr>
    </w:p>
    <w:p>
      <w:pPr>
        <w:jc w:val="center"/>
        <w:rPr>
          <w:rFonts w:eastAsia="隶书"/>
          <w:color w:val="000000"/>
          <w:spacing w:val="40"/>
          <w:sz w:val="22"/>
        </w:rPr>
      </w:pPr>
    </w:p>
    <w:p>
      <w:pPr>
        <w:jc w:val="center"/>
        <w:rPr>
          <w:rFonts w:eastAsia="隶书"/>
          <w:color w:val="000000"/>
          <w:spacing w:val="40"/>
          <w:sz w:val="22"/>
        </w:rPr>
      </w:pPr>
    </w:p>
    <w:p>
      <w:pPr>
        <w:jc w:val="center"/>
        <w:rPr>
          <w:rFonts w:eastAsia="隶书"/>
          <w:color w:val="000000"/>
          <w:spacing w:val="40"/>
          <w:sz w:val="22"/>
        </w:rPr>
      </w:pPr>
    </w:p>
    <w:p>
      <w:pPr>
        <w:jc w:val="center"/>
        <w:rPr>
          <w:rFonts w:eastAsia="隶书"/>
          <w:color w:val="000000"/>
          <w:spacing w:val="40"/>
          <w:sz w:val="22"/>
        </w:rPr>
      </w:pPr>
      <w:bookmarkStart w:id="14" w:name="_GoBack"/>
      <w:bookmarkEnd w:id="14"/>
    </w:p>
    <w:p>
      <w:pPr>
        <w:jc w:val="center"/>
        <w:rPr>
          <w:rFonts w:eastAsia="隶书"/>
          <w:color w:val="000000"/>
          <w:spacing w:val="40"/>
          <w:sz w:val="22"/>
        </w:rPr>
      </w:pPr>
    </w:p>
    <w:p>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询价文件</w:t>
      </w:r>
    </w:p>
    <w:p>
      <w:pPr>
        <w:rPr>
          <w:rFonts w:eastAsia="黑体"/>
          <w:b/>
          <w:color w:val="000000"/>
          <w:sz w:val="32"/>
        </w:rPr>
      </w:pPr>
    </w:p>
    <w:p>
      <w:pPr>
        <w:jc w:val="center"/>
        <w:rPr>
          <w:rFonts w:eastAsia="黑体"/>
          <w:b/>
          <w:color w:val="000000"/>
          <w:sz w:val="32"/>
        </w:rPr>
      </w:pPr>
    </w:p>
    <w:p>
      <w:pPr>
        <w:pStyle w:val="15"/>
        <w:ind w:firstLine="420"/>
      </w:pPr>
    </w:p>
    <w:p>
      <w:pPr>
        <w:spacing w:line="500" w:lineRule="exact"/>
        <w:rPr>
          <w:rFonts w:ascii="宋体"/>
          <w:b/>
          <w:sz w:val="24"/>
        </w:rPr>
      </w:pPr>
    </w:p>
    <w:p>
      <w:pPr>
        <w:pStyle w:val="15"/>
        <w:ind w:firstLine="420"/>
      </w:pPr>
    </w:p>
    <w:p>
      <w:pPr>
        <w:snapToGrid w:val="0"/>
        <w:spacing w:line="300" w:lineRule="auto"/>
        <w:rPr>
          <w:rFonts w:ascii="宋体" w:hAnsi="宋体" w:cs="宋体"/>
          <w:sz w:val="32"/>
          <w:szCs w:val="32"/>
        </w:rPr>
      </w:pPr>
      <w:r>
        <w:rPr>
          <w:rFonts w:hint="eastAsia" w:ascii="宋体" w:hAnsi="宋体" w:cs="宋体"/>
          <w:sz w:val="32"/>
          <w:szCs w:val="32"/>
        </w:rPr>
        <w:t>项目名称:江苏医药职业学院信息系统等级保护测评服务项目</w:t>
      </w:r>
    </w:p>
    <w:p>
      <w:pPr>
        <w:snapToGrid w:val="0"/>
        <w:spacing w:line="300" w:lineRule="auto"/>
        <w:rPr>
          <w:rFonts w:ascii="宋体" w:hAnsi="宋体" w:cs="宋体"/>
          <w:sz w:val="32"/>
          <w:szCs w:val="32"/>
        </w:rPr>
      </w:pPr>
      <w:r>
        <w:rPr>
          <w:rFonts w:hint="eastAsia" w:ascii="宋体" w:hAnsi="宋体" w:cs="宋体"/>
          <w:sz w:val="32"/>
          <w:szCs w:val="32"/>
        </w:rPr>
        <w:t>项目编号:</w:t>
      </w:r>
      <w:r>
        <w:t xml:space="preserve"> </w:t>
      </w:r>
      <w:r>
        <w:rPr>
          <w:rFonts w:ascii="宋体" w:hAnsi="宋体" w:cs="宋体"/>
          <w:sz w:val="32"/>
          <w:szCs w:val="32"/>
        </w:rPr>
        <w:t>SY2024-027-FW-XJ</w:t>
      </w:r>
    </w:p>
    <w:p>
      <w:pPr>
        <w:pStyle w:val="24"/>
        <w:ind w:firstLine="0"/>
        <w:jc w:val="center"/>
        <w:rPr>
          <w:rFonts w:ascii="Times New Roman" w:hAnsi="Times New Roman"/>
          <w:color w:val="000000"/>
          <w:sz w:val="32"/>
          <w:u w:val="single"/>
        </w:rPr>
      </w:pPr>
    </w:p>
    <w:p>
      <w:pPr>
        <w:pStyle w:val="24"/>
        <w:ind w:firstLine="0"/>
        <w:jc w:val="center"/>
        <w:rPr>
          <w:rFonts w:ascii="Times New Roman" w:hAnsi="Times New Roman"/>
          <w:b/>
          <w:bCs/>
          <w:color w:val="000000"/>
          <w:sz w:val="32"/>
        </w:rPr>
      </w:pPr>
    </w:p>
    <w:p>
      <w:pPr>
        <w:pStyle w:val="24"/>
        <w:ind w:firstLine="0"/>
        <w:jc w:val="both"/>
        <w:rPr>
          <w:rFonts w:ascii="Times New Roman" w:hAnsi="Times New Roman"/>
          <w:color w:val="000000"/>
          <w:sz w:val="32"/>
        </w:rPr>
      </w:pPr>
    </w:p>
    <w:p>
      <w:pPr>
        <w:pStyle w:val="24"/>
        <w:ind w:firstLine="0"/>
        <w:jc w:val="both"/>
        <w:rPr>
          <w:rFonts w:ascii="Times New Roman" w:hAnsi="Times New Roman"/>
          <w:color w:val="000000"/>
          <w:sz w:val="32"/>
        </w:rPr>
      </w:pPr>
    </w:p>
    <w:p>
      <w:pPr>
        <w:spacing w:line="440" w:lineRule="exact"/>
        <w:ind w:firstLine="960" w:firstLineChars="300"/>
        <w:rPr>
          <w:rFonts w:asciiTheme="majorEastAsia" w:hAnsiTheme="majorEastAsia" w:eastAsiaTheme="majorEastAsia"/>
          <w:b/>
          <w:bCs/>
          <w:color w:val="000000" w:themeColor="text1"/>
          <w:sz w:val="32"/>
          <w14:textFill>
            <w14:solidFill>
              <w14:schemeClr w14:val="tx1"/>
            </w14:solidFill>
          </w14:textFill>
        </w:rPr>
      </w:pPr>
      <w:r>
        <w:rPr>
          <w:rFonts w:hint="eastAsia" w:asciiTheme="majorEastAsia" w:hAnsiTheme="majorEastAsia" w:eastAsiaTheme="majorEastAsia"/>
          <w:b/>
          <w:bCs/>
          <w:color w:val="000000" w:themeColor="text1"/>
          <w:sz w:val="32"/>
          <w14:textFill>
            <w14:solidFill>
              <w14:schemeClr w14:val="tx1"/>
            </w14:solidFill>
          </w14:textFill>
        </w:rPr>
        <w:t>招标人：江苏医药职业学院</w:t>
      </w:r>
    </w:p>
    <w:p>
      <w:pPr>
        <w:pStyle w:val="10"/>
        <w:rPr>
          <w:rFonts w:asciiTheme="majorEastAsia" w:hAnsiTheme="majorEastAsia" w:eastAsiaTheme="majorEastAsia"/>
          <w:color w:val="000000" w:themeColor="text1"/>
          <w14:textFill>
            <w14:solidFill>
              <w14:schemeClr w14:val="tx1"/>
            </w14:solidFill>
          </w14:textFill>
        </w:rPr>
      </w:pPr>
    </w:p>
    <w:p>
      <w:pPr>
        <w:spacing w:line="440" w:lineRule="exact"/>
        <w:ind w:firstLine="960" w:firstLineChars="300"/>
        <w:rPr>
          <w:rFonts w:asciiTheme="majorEastAsia" w:hAnsiTheme="majorEastAsia" w:eastAsiaTheme="majorEastAsia"/>
          <w:b/>
          <w:bCs/>
          <w:color w:val="000000" w:themeColor="text1"/>
          <w:sz w:val="32"/>
          <w14:textFill>
            <w14:solidFill>
              <w14:schemeClr w14:val="tx1"/>
            </w14:solidFill>
          </w14:textFill>
        </w:rPr>
      </w:pPr>
      <w:r>
        <w:rPr>
          <w:rFonts w:hint="eastAsia" w:asciiTheme="majorEastAsia" w:hAnsiTheme="majorEastAsia" w:eastAsiaTheme="majorEastAsia"/>
          <w:b/>
          <w:bCs/>
          <w:color w:val="000000" w:themeColor="text1"/>
          <w:sz w:val="32"/>
          <w14:textFill>
            <w14:solidFill>
              <w14:schemeClr w14:val="tx1"/>
            </w14:solidFill>
          </w14:textFill>
        </w:rPr>
        <w:t>招标代理机构：盐城市携手阳光集中采购代理有限公司</w:t>
      </w:r>
    </w:p>
    <w:p>
      <w:pPr>
        <w:spacing w:line="440" w:lineRule="exact"/>
        <w:jc w:val="center"/>
        <w:rPr>
          <w:rFonts w:ascii="宋体" w:hAnsi="宋体"/>
          <w:b/>
          <w:bCs/>
          <w:color w:val="000000" w:themeColor="text1"/>
          <w:sz w:val="32"/>
          <w14:textFill>
            <w14:solidFill>
              <w14:schemeClr w14:val="tx1"/>
            </w14:solidFill>
          </w14:textFill>
        </w:rPr>
      </w:pPr>
    </w:p>
    <w:p>
      <w:pPr>
        <w:pStyle w:val="10"/>
        <w:rPr>
          <w:color w:val="000000" w:themeColor="text1"/>
          <w14:textFill>
            <w14:solidFill>
              <w14:schemeClr w14:val="tx1"/>
            </w14:solidFill>
          </w14:textFill>
        </w:rPr>
      </w:pPr>
    </w:p>
    <w:p>
      <w:pPr>
        <w:snapToGrid w:val="0"/>
        <w:spacing w:before="120" w:after="120" w:line="300" w:lineRule="auto"/>
        <w:jc w:val="center"/>
        <w:rPr>
          <w:rFonts w:ascii="宋体" w:hAnsi="宋体" w:cs="宋体"/>
          <w:sz w:val="32"/>
          <w:szCs w:val="32"/>
        </w:rPr>
        <w:sectPr>
          <w:headerReference r:id="rId4" w:type="first"/>
          <w:headerReference r:id="rId3" w:type="default"/>
          <w:footerReference r:id="rId5" w:type="even"/>
          <w:pgSz w:w="11906" w:h="16838"/>
          <w:pgMar w:top="1417" w:right="1587" w:bottom="1417" w:left="1587" w:header="851" w:footer="907" w:gutter="0"/>
          <w:cols w:space="720" w:num="1"/>
          <w:titlePg/>
          <w:docGrid w:type="linesAndChars" w:linePitch="286" w:charSpace="0"/>
        </w:sectPr>
      </w:pPr>
      <w:r>
        <w:rPr>
          <w:rFonts w:hint="eastAsia" w:ascii="宋体" w:hAnsi="宋体"/>
          <w:color w:val="000000" w:themeColor="text1"/>
          <w:sz w:val="36"/>
          <w:szCs w:val="36"/>
          <w14:textFill>
            <w14:solidFill>
              <w14:schemeClr w14:val="tx1"/>
            </w14:solidFill>
          </w14:textFill>
        </w:rPr>
        <w:t xml:space="preserve"> 2024</w:t>
      </w:r>
      <w:r>
        <w:rPr>
          <w:rFonts w:ascii="宋体" w:hAnsi="宋体"/>
          <w:color w:val="000000" w:themeColor="text1"/>
          <w:sz w:val="36"/>
          <w:szCs w:val="36"/>
          <w14:textFill>
            <w14:solidFill>
              <w14:schemeClr w14:val="tx1"/>
            </w14:solidFill>
          </w14:textFill>
        </w:rPr>
        <w:t>年</w:t>
      </w:r>
      <w:r>
        <w:rPr>
          <w:rFonts w:hint="eastAsia" w:ascii="宋体" w:hAnsi="宋体"/>
          <w:color w:val="000000" w:themeColor="text1"/>
          <w:sz w:val="36"/>
          <w:szCs w:val="36"/>
          <w14:textFill>
            <w14:solidFill>
              <w14:schemeClr w14:val="tx1"/>
            </w14:solidFill>
          </w14:textFill>
        </w:rPr>
        <w:t>8</w:t>
      </w:r>
      <w:r>
        <w:rPr>
          <w:rFonts w:ascii="宋体" w:hAnsi="宋体"/>
          <w:color w:val="000000" w:themeColor="text1"/>
          <w:sz w:val="36"/>
          <w:szCs w:val="36"/>
          <w14:textFill>
            <w14:solidFill>
              <w14:schemeClr w14:val="tx1"/>
            </w14:solidFill>
          </w14:textFill>
        </w:rPr>
        <w:t>月</w:t>
      </w:r>
      <w:r>
        <w:rPr>
          <w:rFonts w:hint="eastAsia" w:ascii="宋体" w:hAnsi="宋体"/>
          <w:color w:val="000000" w:themeColor="text1"/>
          <w:sz w:val="36"/>
          <w:szCs w:val="36"/>
          <w:lang w:val="en-US" w:eastAsia="zh-CN"/>
          <w14:textFill>
            <w14:solidFill>
              <w14:schemeClr w14:val="tx1"/>
            </w14:solidFill>
          </w14:textFill>
        </w:rPr>
        <w:t>13</w:t>
      </w:r>
      <w:r>
        <w:rPr>
          <w:rFonts w:ascii="宋体" w:hAnsi="宋体"/>
          <w:color w:val="000000" w:themeColor="text1"/>
          <w:sz w:val="36"/>
          <w:szCs w:val="36"/>
          <w14:textFill>
            <w14:solidFill>
              <w14:schemeClr w14:val="tx1"/>
            </w14:solidFill>
          </w14:textFill>
        </w:rPr>
        <w:t>日</w:t>
      </w:r>
    </w:p>
    <w:p>
      <w:pPr>
        <w:autoSpaceDE w:val="0"/>
        <w:autoSpaceDN w:val="0"/>
        <w:adjustRightInd w:val="0"/>
        <w:spacing w:line="360" w:lineRule="auto"/>
        <w:jc w:val="center"/>
        <w:outlineLvl w:val="0"/>
        <w:rPr>
          <w:rFonts w:ascii="黑体" w:hAnsi="黑体" w:eastAsia="黑体" w:cs="方正小标宋_GBK"/>
          <w:sz w:val="44"/>
          <w:szCs w:val="44"/>
        </w:rPr>
      </w:pPr>
      <w:r>
        <w:rPr>
          <w:rFonts w:hint="eastAsia" w:ascii="黑体" w:hAnsi="黑体" w:eastAsia="黑体" w:cs="方正小标宋_GBK"/>
          <w:sz w:val="44"/>
          <w:szCs w:val="44"/>
        </w:rPr>
        <w:t>第一部分  询价公告</w:t>
      </w:r>
      <w:bookmarkEnd w:id="0"/>
    </w:p>
    <w:p>
      <w:pPr>
        <w:autoSpaceDE w:val="0"/>
        <w:autoSpaceDN w:val="0"/>
        <w:adjustRightInd w:val="0"/>
        <w:ind w:firstLine="480"/>
        <w:jc w:val="left"/>
        <w:rPr>
          <w:rFonts w:ascii="宋体" w:eastAsia="宋体" w:cs="宋体"/>
          <w:color w:val="000000"/>
          <w:kern w:val="0"/>
          <w:position w:val="6"/>
          <w:sz w:val="24"/>
          <w:szCs w:val="24"/>
          <w:lang w:val="zh-CN"/>
        </w:rPr>
      </w:pPr>
    </w:p>
    <w:p>
      <w:pPr>
        <w:pBdr>
          <w:top w:val="single" w:color="auto" w:sz="4" w:space="1"/>
          <w:left w:val="single" w:color="auto" w:sz="4" w:space="4"/>
          <w:bottom w:val="single" w:color="auto" w:sz="4" w:space="12"/>
          <w:right w:val="single" w:color="auto" w:sz="4" w:space="4"/>
        </w:pBdr>
        <w:spacing w:line="500" w:lineRule="exact"/>
        <w:ind w:firstLine="482" w:firstLineChars="200"/>
        <w:jc w:val="center"/>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2"/>
          <w:right w:val="single" w:color="auto" w:sz="4" w:space="4"/>
        </w:pBdr>
        <w:spacing w:line="500" w:lineRule="exact"/>
        <w:ind w:firstLine="480" w:firstLineChars="200"/>
        <w:jc w:val="left"/>
        <w:rPr>
          <w:rFonts w:ascii="宋体" w:hAnsi="宋体" w:cs="宋体"/>
          <w:sz w:val="24"/>
        </w:rPr>
      </w:pPr>
      <w:r>
        <w:rPr>
          <w:rFonts w:hint="eastAsia" w:ascii="宋体" w:hAnsi="宋体" w:cs="宋体"/>
          <w:sz w:val="24"/>
          <w:u w:val="single"/>
        </w:rPr>
        <w:t>江苏医药职业学院信息系统等级保护测评服务项目</w:t>
      </w:r>
      <w:r>
        <w:rPr>
          <w:rFonts w:hint="eastAsia" w:ascii="宋体" w:hAnsi="宋体" w:cs="宋体"/>
          <w:sz w:val="24"/>
        </w:rPr>
        <w:t>的潜在供应商应在</w:t>
      </w:r>
      <w:r>
        <w:rPr>
          <w:rFonts w:hint="eastAsia" w:ascii="宋体" w:hAnsi="宋体" w:cs="宋体"/>
          <w:sz w:val="24"/>
          <w:u w:val="single"/>
        </w:rPr>
        <w:t>江苏医药职业学院网</w:t>
      </w:r>
      <w:r>
        <w:rPr>
          <w:rFonts w:hint="eastAsia" w:ascii="宋体" w:hAnsi="宋体" w:cs="宋体"/>
          <w:sz w:val="24"/>
        </w:rPr>
        <w:t>获取采购文件，并于</w:t>
      </w:r>
      <w:r>
        <w:rPr>
          <w:rFonts w:hint="eastAsia" w:ascii="宋体" w:hAnsi="宋体" w:cs="宋体"/>
          <w:sz w:val="24"/>
          <w:u w:val="single"/>
        </w:rPr>
        <w:t>2024</w:t>
      </w:r>
      <w:r>
        <w:rPr>
          <w:rFonts w:hint="eastAsia" w:ascii="宋体" w:hAnsi="宋体" w:cs="宋体"/>
          <w:bCs/>
          <w:sz w:val="24"/>
          <w:u w:val="single"/>
        </w:rPr>
        <w:t>年8月16日15：30时</w:t>
      </w:r>
      <w:r>
        <w:rPr>
          <w:rFonts w:hint="eastAsia" w:ascii="宋体" w:hAnsi="宋体" w:cs="宋体"/>
          <w:bCs/>
          <w:sz w:val="24"/>
        </w:rPr>
        <w:t>（北京时间）前提交响应文件</w:t>
      </w:r>
      <w:r>
        <w:rPr>
          <w:rFonts w:hint="eastAsia" w:ascii="宋体" w:hAnsi="宋体" w:cs="宋体"/>
          <w:sz w:val="24"/>
        </w:rPr>
        <w:t>。</w:t>
      </w:r>
    </w:p>
    <w:p>
      <w:pPr>
        <w:autoSpaceDE w:val="0"/>
        <w:autoSpaceDN w:val="0"/>
        <w:adjustRightInd w:val="0"/>
        <w:spacing w:line="420" w:lineRule="exact"/>
        <w:jc w:val="left"/>
        <w:rPr>
          <w:rFonts w:ascii="宋体" w:eastAsia="宋体" w:cs="宋体"/>
          <w:b/>
          <w:color w:val="000000"/>
          <w:kern w:val="0"/>
          <w:position w:val="6"/>
          <w:sz w:val="24"/>
          <w:szCs w:val="24"/>
          <w:lang w:val="zh-CN"/>
        </w:rPr>
      </w:pPr>
      <w:r>
        <w:rPr>
          <w:rFonts w:hint="eastAsia" w:ascii="宋体" w:eastAsia="宋体" w:cs="宋体"/>
          <w:b/>
          <w:color w:val="000000"/>
          <w:kern w:val="0"/>
          <w:position w:val="6"/>
          <w:sz w:val="24"/>
          <w:szCs w:val="24"/>
          <w:lang w:val="zh-CN"/>
        </w:rPr>
        <w:t>　　一、项目基本情况</w:t>
      </w:r>
    </w:p>
    <w:p>
      <w:pPr>
        <w:autoSpaceDE w:val="0"/>
        <w:autoSpaceDN w:val="0"/>
        <w:adjustRightInd w:val="0"/>
        <w:spacing w:line="420" w:lineRule="exact"/>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　　项目编号：</w:t>
      </w:r>
      <w:r>
        <w:rPr>
          <w:rFonts w:ascii="宋体" w:eastAsia="宋体" w:cs="宋体"/>
          <w:color w:val="000000"/>
          <w:kern w:val="0"/>
          <w:position w:val="6"/>
          <w:sz w:val="24"/>
          <w:szCs w:val="24"/>
          <w:lang w:val="zh-CN"/>
        </w:rPr>
        <w:t>SY2024-027-FW-XJ</w:t>
      </w:r>
    </w:p>
    <w:p>
      <w:pPr>
        <w:autoSpaceDE w:val="0"/>
        <w:autoSpaceDN w:val="0"/>
        <w:adjustRightInd w:val="0"/>
        <w:spacing w:line="420" w:lineRule="exact"/>
        <w:ind w:firstLine="48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项目名称：江苏医药职业学院信息系统等级保护测评服务项目</w:t>
      </w:r>
    </w:p>
    <w:p>
      <w:pPr>
        <w:autoSpaceDE w:val="0"/>
        <w:autoSpaceDN w:val="0"/>
        <w:adjustRightInd w:val="0"/>
        <w:spacing w:line="420" w:lineRule="exact"/>
        <w:ind w:firstLine="48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采购方式：询价</w:t>
      </w:r>
    </w:p>
    <w:p>
      <w:pPr>
        <w:autoSpaceDE w:val="0"/>
        <w:autoSpaceDN w:val="0"/>
        <w:adjustRightInd w:val="0"/>
        <w:spacing w:line="420" w:lineRule="exact"/>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　　最高限价：10万元（人民币）</w:t>
      </w:r>
    </w:p>
    <w:p>
      <w:pPr>
        <w:autoSpaceDE w:val="0"/>
        <w:autoSpaceDN w:val="0"/>
        <w:adjustRightInd w:val="0"/>
        <w:spacing w:line="420" w:lineRule="exact"/>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　　采购需求：开展学校“一卡通、网站群、智慧校园系统”等级保护测评及备案工作，测评等级为二级，详见询价文件</w:t>
      </w:r>
    </w:p>
    <w:p>
      <w:pPr>
        <w:autoSpaceDE w:val="0"/>
        <w:autoSpaceDN w:val="0"/>
        <w:adjustRightInd w:val="0"/>
        <w:spacing w:line="420" w:lineRule="exact"/>
        <w:ind w:firstLine="48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合同履行期限：须在2024年10月</w:t>
      </w:r>
      <w:r>
        <w:rPr>
          <w:rFonts w:hint="eastAsia" w:ascii="宋体" w:eastAsia="宋体" w:cs="宋体"/>
          <w:color w:val="000000"/>
          <w:kern w:val="0"/>
          <w:position w:val="6"/>
          <w:sz w:val="24"/>
          <w:szCs w:val="24"/>
        </w:rPr>
        <w:t>1</w:t>
      </w:r>
      <w:r>
        <w:rPr>
          <w:rFonts w:hint="eastAsia" w:ascii="宋体" w:eastAsia="宋体" w:cs="宋体"/>
          <w:color w:val="000000"/>
          <w:kern w:val="0"/>
          <w:position w:val="6"/>
          <w:sz w:val="24"/>
          <w:szCs w:val="24"/>
          <w:lang w:val="zh-CN"/>
        </w:rPr>
        <w:t>日前完成测评工作，并出具符合标准要求的测评报告。</w:t>
      </w:r>
    </w:p>
    <w:p>
      <w:pPr>
        <w:autoSpaceDE w:val="0"/>
        <w:autoSpaceDN w:val="0"/>
        <w:adjustRightInd w:val="0"/>
        <w:spacing w:line="420" w:lineRule="exact"/>
        <w:ind w:firstLine="48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质保期：不少于一年</w:t>
      </w:r>
    </w:p>
    <w:p>
      <w:pPr>
        <w:autoSpaceDE w:val="0"/>
        <w:autoSpaceDN w:val="0"/>
        <w:adjustRightInd w:val="0"/>
        <w:spacing w:line="420" w:lineRule="exact"/>
        <w:ind w:firstLine="48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本项目</w:t>
      </w:r>
      <w:r>
        <w:rPr>
          <w:rFonts w:ascii="宋体" w:eastAsia="宋体" w:cs="宋体"/>
          <w:color w:val="000000"/>
          <w:kern w:val="0"/>
          <w:position w:val="6"/>
          <w:sz w:val="24"/>
          <w:szCs w:val="24"/>
          <w:lang w:val="zh-CN"/>
        </w:rPr>
        <w:t xml:space="preserve">( </w:t>
      </w:r>
      <w:r>
        <w:rPr>
          <w:rFonts w:hint="eastAsia" w:ascii="宋体" w:eastAsia="宋体" w:cs="宋体"/>
          <w:color w:val="000000"/>
          <w:kern w:val="0"/>
          <w:position w:val="6"/>
          <w:sz w:val="24"/>
          <w:szCs w:val="24"/>
          <w:lang w:val="zh-CN"/>
        </w:rPr>
        <w:t>不接受</w:t>
      </w:r>
      <w:r>
        <w:rPr>
          <w:rFonts w:ascii="宋体" w:eastAsia="宋体" w:cs="宋体"/>
          <w:color w:val="000000"/>
          <w:kern w:val="0"/>
          <w:position w:val="6"/>
          <w:sz w:val="24"/>
          <w:szCs w:val="24"/>
          <w:lang w:val="zh-CN"/>
        </w:rPr>
        <w:t>)</w:t>
      </w:r>
      <w:r>
        <w:rPr>
          <w:rFonts w:hint="eastAsia" w:ascii="宋体" w:eastAsia="宋体" w:cs="宋体"/>
          <w:color w:val="000000"/>
          <w:kern w:val="0"/>
          <w:position w:val="6"/>
          <w:sz w:val="24"/>
          <w:szCs w:val="24"/>
          <w:lang w:val="zh-CN"/>
        </w:rPr>
        <w:t>联合体投标。</w:t>
      </w:r>
    </w:p>
    <w:p>
      <w:pPr>
        <w:autoSpaceDE w:val="0"/>
        <w:autoSpaceDN w:val="0"/>
        <w:adjustRightInd w:val="0"/>
        <w:spacing w:line="420" w:lineRule="exact"/>
        <w:jc w:val="left"/>
        <w:rPr>
          <w:rFonts w:ascii="宋体" w:eastAsia="宋体" w:cs="宋体"/>
          <w:b/>
          <w:color w:val="000000"/>
          <w:kern w:val="0"/>
          <w:position w:val="6"/>
          <w:sz w:val="24"/>
          <w:szCs w:val="24"/>
          <w:lang w:val="zh-CN"/>
        </w:rPr>
      </w:pPr>
      <w:r>
        <w:rPr>
          <w:rFonts w:hint="eastAsia" w:ascii="宋体" w:eastAsia="宋体" w:cs="宋体"/>
          <w:b/>
          <w:color w:val="000000"/>
          <w:kern w:val="0"/>
          <w:position w:val="6"/>
          <w:sz w:val="24"/>
          <w:szCs w:val="24"/>
          <w:lang w:val="zh-CN"/>
        </w:rPr>
        <w:t>　　二、申请人的资格要求</w:t>
      </w:r>
    </w:p>
    <w:p>
      <w:pPr>
        <w:autoSpaceDE w:val="0"/>
        <w:autoSpaceDN w:val="0"/>
        <w:adjustRightInd w:val="0"/>
        <w:spacing w:line="420" w:lineRule="exact"/>
        <w:jc w:val="left"/>
        <w:rPr>
          <w:rFonts w:hint="eastAsia"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　  1.满足《中华人民共和国政府采购法》第二十二条规定，并提供下列材料：</w:t>
      </w:r>
    </w:p>
    <w:p>
      <w:pPr>
        <w:autoSpaceDE w:val="0"/>
        <w:autoSpaceDN w:val="0"/>
        <w:adjustRightInd w:val="0"/>
        <w:spacing w:line="420" w:lineRule="exact"/>
        <w:ind w:firstLine="480"/>
        <w:jc w:val="left"/>
        <w:rPr>
          <w:rFonts w:hint="eastAsia"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（1）法人或者其他组织的营业执照等证明文件，自然人的身份证明；</w:t>
      </w:r>
    </w:p>
    <w:p>
      <w:pPr>
        <w:autoSpaceDE w:val="0"/>
        <w:autoSpaceDN w:val="0"/>
        <w:adjustRightInd w:val="0"/>
        <w:spacing w:line="420" w:lineRule="exact"/>
        <w:ind w:firstLine="480"/>
        <w:jc w:val="left"/>
        <w:rPr>
          <w:rFonts w:hint="eastAsia"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（2）2022年度或2023年度的财务状况报告（成立不满一年不需提供）；</w:t>
      </w:r>
    </w:p>
    <w:p>
      <w:pPr>
        <w:autoSpaceDE w:val="0"/>
        <w:autoSpaceDN w:val="0"/>
        <w:adjustRightInd w:val="0"/>
        <w:spacing w:line="420" w:lineRule="exact"/>
        <w:ind w:firstLine="480"/>
        <w:jc w:val="left"/>
        <w:rPr>
          <w:rFonts w:hint="eastAsia"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（3）依法缴纳税收的相关材料（提供提交投标文件截止时间前一年内至少一个月依法缴纳税收的证明材料，如依法享受缓缴、免缴的提供相应证明材料）；</w:t>
      </w:r>
    </w:p>
    <w:p>
      <w:pPr>
        <w:autoSpaceDE w:val="0"/>
        <w:autoSpaceDN w:val="0"/>
        <w:adjustRightInd w:val="0"/>
        <w:spacing w:line="420" w:lineRule="exact"/>
        <w:ind w:firstLine="480"/>
        <w:jc w:val="left"/>
        <w:rPr>
          <w:rFonts w:hint="eastAsia"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（4）依法缴纳社会保障资金的相关材料（提供提交投标文件截止时间前一年内至少一个月依法缴纳社会保障资金的证明材料，如依法享受缓缴、免缴的提供相应证明材料）；</w:t>
      </w:r>
    </w:p>
    <w:p>
      <w:pPr>
        <w:autoSpaceDE w:val="0"/>
        <w:autoSpaceDN w:val="0"/>
        <w:adjustRightInd w:val="0"/>
        <w:spacing w:line="420" w:lineRule="exact"/>
        <w:ind w:firstLine="480"/>
        <w:jc w:val="left"/>
        <w:rPr>
          <w:rFonts w:hint="eastAsia"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（5）具备履行合同所必需的设备和专业技术能力的书面声明；</w:t>
      </w:r>
    </w:p>
    <w:p>
      <w:pPr>
        <w:autoSpaceDE w:val="0"/>
        <w:autoSpaceDN w:val="0"/>
        <w:adjustRightInd w:val="0"/>
        <w:spacing w:line="420" w:lineRule="exact"/>
        <w:ind w:firstLine="48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（6）参加采购活动前3年内在经营活动中没有重大违法记录的书面声明。</w:t>
      </w:r>
    </w:p>
    <w:p>
      <w:pPr>
        <w:autoSpaceDE w:val="0"/>
        <w:autoSpaceDN w:val="0"/>
        <w:adjustRightInd w:val="0"/>
        <w:spacing w:line="420" w:lineRule="exact"/>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　　2.落实政府采购政策需满足的资格要求：无。</w:t>
      </w:r>
    </w:p>
    <w:p>
      <w:pPr>
        <w:autoSpaceDE w:val="0"/>
        <w:autoSpaceDN w:val="0"/>
        <w:adjustRightInd w:val="0"/>
        <w:spacing w:line="420" w:lineRule="exact"/>
        <w:ind w:firstLine="480" w:firstLineChars="20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3.本项目的特定资格要求：</w:t>
      </w:r>
      <w:r>
        <w:rPr>
          <w:rFonts w:ascii="宋体" w:eastAsia="宋体" w:cs="宋体"/>
          <w:color w:val="000000"/>
          <w:kern w:val="0"/>
          <w:position w:val="6"/>
          <w:sz w:val="24"/>
          <w:szCs w:val="24"/>
          <w:lang w:val="zh-CN"/>
        </w:rPr>
        <w:t xml:space="preserve"> </w:t>
      </w:r>
    </w:p>
    <w:p>
      <w:pPr>
        <w:autoSpaceDE w:val="0"/>
        <w:autoSpaceDN w:val="0"/>
        <w:adjustRightInd w:val="0"/>
        <w:spacing w:line="420" w:lineRule="exact"/>
        <w:ind w:firstLine="480" w:firstLineChars="200"/>
        <w:jc w:val="left"/>
        <w:rPr>
          <w:rFonts w:ascii="宋体" w:eastAsia="宋体" w:cs="宋体"/>
          <w:b/>
          <w:color w:val="000000"/>
          <w:kern w:val="0"/>
          <w:position w:val="6"/>
          <w:sz w:val="24"/>
          <w:szCs w:val="24"/>
          <w:lang w:val="zh-CN"/>
        </w:rPr>
      </w:pPr>
      <w:r>
        <w:rPr>
          <w:rFonts w:ascii="宋体" w:eastAsia="宋体" w:cs="宋体"/>
          <w:color w:val="000000"/>
          <w:kern w:val="0"/>
          <w:position w:val="6"/>
          <w:sz w:val="24"/>
          <w:szCs w:val="24"/>
          <w:lang w:val="zh-CN"/>
        </w:rPr>
        <w:t>(1)</w:t>
      </w:r>
      <w:r>
        <w:rPr>
          <w:rFonts w:hint="eastAsia" w:ascii="宋体" w:eastAsia="宋体" w:cs="宋体"/>
          <w:color w:val="000000"/>
          <w:kern w:val="0"/>
          <w:position w:val="6"/>
          <w:sz w:val="24"/>
          <w:szCs w:val="24"/>
        </w:rPr>
        <w:t xml:space="preserve"> </w:t>
      </w:r>
      <w:r>
        <w:rPr>
          <w:rFonts w:hint="eastAsia" w:ascii="宋体" w:eastAsia="宋体" w:cs="宋体"/>
          <w:color w:val="000000"/>
          <w:kern w:val="0"/>
          <w:position w:val="6"/>
          <w:sz w:val="24"/>
          <w:szCs w:val="24"/>
          <w:lang w:val="zh-CN"/>
        </w:rPr>
        <w:t>投标人须提供公安部第三研究所颁发的《网络安全等级测评与检测评估机构服务认证证书》；</w:t>
      </w:r>
      <w:r>
        <w:rPr>
          <w:rFonts w:hint="eastAsia" w:ascii="宋体" w:eastAsia="宋体" w:cs="宋体"/>
          <w:b/>
          <w:color w:val="000000"/>
          <w:kern w:val="0"/>
          <w:position w:val="6"/>
          <w:sz w:val="24"/>
          <w:szCs w:val="24"/>
          <w:lang w:val="zh-CN"/>
        </w:rPr>
        <w:t>（提供证书复印件或扫描件）</w:t>
      </w:r>
    </w:p>
    <w:p>
      <w:pPr>
        <w:autoSpaceDE w:val="0"/>
        <w:autoSpaceDN w:val="0"/>
        <w:adjustRightInd w:val="0"/>
        <w:spacing w:line="420" w:lineRule="exact"/>
        <w:ind w:firstLine="480"/>
        <w:jc w:val="left"/>
        <w:rPr>
          <w:rFonts w:ascii="宋体" w:eastAsia="宋体" w:cs="宋体"/>
          <w:color w:val="000000"/>
          <w:kern w:val="0"/>
          <w:position w:val="6"/>
          <w:sz w:val="24"/>
          <w:szCs w:val="24"/>
          <w:lang w:val="zh-CN"/>
        </w:rPr>
      </w:pPr>
      <w:r>
        <w:rPr>
          <w:rFonts w:ascii="宋体" w:eastAsia="宋体" w:cs="宋体"/>
          <w:color w:val="000000"/>
          <w:kern w:val="0"/>
          <w:position w:val="6"/>
          <w:sz w:val="24"/>
          <w:szCs w:val="24"/>
          <w:lang w:val="zh-CN"/>
        </w:rPr>
        <w:t>(2)</w:t>
      </w:r>
      <w:r>
        <w:rPr>
          <w:rFonts w:hint="eastAsia" w:ascii="宋体" w:eastAsia="宋体" w:cs="宋体"/>
          <w:color w:val="000000"/>
          <w:kern w:val="0"/>
          <w:position w:val="6"/>
          <w:sz w:val="24"/>
          <w:szCs w:val="24"/>
          <w:lang w:val="zh-CN"/>
        </w:rPr>
        <w:t>投标人未被国家和地方网络安全等级保护主管部门通报、处罚，提供相关声明；（</w:t>
      </w:r>
      <w:r>
        <w:rPr>
          <w:rFonts w:hint="eastAsia" w:ascii="宋体" w:eastAsia="宋体" w:cs="宋体"/>
          <w:b/>
          <w:color w:val="000000"/>
          <w:kern w:val="0"/>
          <w:position w:val="6"/>
          <w:sz w:val="24"/>
          <w:szCs w:val="24"/>
          <w:lang w:val="zh-CN"/>
        </w:rPr>
        <w:t>提供承诺函，格式自拟</w:t>
      </w:r>
      <w:r>
        <w:rPr>
          <w:rFonts w:hint="eastAsia" w:ascii="宋体" w:eastAsia="宋体" w:cs="宋体"/>
          <w:color w:val="000000"/>
          <w:kern w:val="0"/>
          <w:position w:val="6"/>
          <w:sz w:val="24"/>
          <w:szCs w:val="24"/>
          <w:lang w:val="zh-CN"/>
        </w:rPr>
        <w:t>）</w:t>
      </w:r>
    </w:p>
    <w:p>
      <w:pPr>
        <w:autoSpaceDE w:val="0"/>
        <w:autoSpaceDN w:val="0"/>
        <w:adjustRightInd w:val="0"/>
        <w:spacing w:line="420" w:lineRule="exact"/>
        <w:ind w:firstLine="480"/>
        <w:jc w:val="left"/>
        <w:rPr>
          <w:rFonts w:ascii="宋体" w:eastAsia="宋体" w:cs="宋体"/>
          <w:color w:val="000000"/>
          <w:kern w:val="0"/>
          <w:position w:val="6"/>
          <w:sz w:val="24"/>
          <w:szCs w:val="24"/>
          <w:lang w:val="zh-CN"/>
        </w:rPr>
      </w:pPr>
      <w:r>
        <w:rPr>
          <w:rFonts w:ascii="宋体" w:eastAsia="宋体" w:cs="宋体"/>
          <w:color w:val="000000"/>
          <w:kern w:val="0"/>
          <w:position w:val="6"/>
          <w:sz w:val="24"/>
          <w:szCs w:val="24"/>
          <w:lang w:val="zh-CN"/>
        </w:rPr>
        <w:t>(3)</w:t>
      </w:r>
      <w:r>
        <w:rPr>
          <w:rFonts w:hint="eastAsia" w:ascii="宋体" w:eastAsia="宋体" w:cs="宋体"/>
          <w:color w:val="000000"/>
          <w:kern w:val="0"/>
          <w:position w:val="6"/>
          <w:sz w:val="24"/>
          <w:szCs w:val="24"/>
          <w:lang w:val="zh-CN"/>
        </w:rPr>
        <w:t xml:space="preserve"> 投标人提供2021年以来等保测评服务业绩合同二份(</w:t>
      </w:r>
      <w:r>
        <w:rPr>
          <w:rFonts w:hint="eastAsia" w:ascii="宋体" w:eastAsia="宋体" w:cs="宋体"/>
          <w:b/>
          <w:color w:val="000000"/>
          <w:kern w:val="0"/>
          <w:position w:val="6"/>
          <w:sz w:val="24"/>
          <w:szCs w:val="24"/>
          <w:lang w:val="zh-CN"/>
        </w:rPr>
        <w:t>提供合同复印件加盖公章</w:t>
      </w:r>
      <w:r>
        <w:rPr>
          <w:rFonts w:hint="eastAsia" w:ascii="宋体" w:eastAsia="宋体" w:cs="宋体"/>
          <w:color w:val="000000"/>
          <w:kern w:val="0"/>
          <w:position w:val="6"/>
          <w:sz w:val="24"/>
          <w:szCs w:val="24"/>
          <w:lang w:val="zh-CN"/>
        </w:rPr>
        <w:t>)；</w:t>
      </w:r>
    </w:p>
    <w:p>
      <w:pPr>
        <w:autoSpaceDE w:val="0"/>
        <w:autoSpaceDN w:val="0"/>
        <w:adjustRightInd w:val="0"/>
        <w:spacing w:line="420" w:lineRule="exact"/>
        <w:ind w:firstLine="480" w:firstLineChars="20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4</w:t>
      </w:r>
      <w:r>
        <w:rPr>
          <w:rFonts w:ascii="宋体" w:eastAsia="宋体" w:cs="宋体"/>
          <w:color w:val="000000"/>
          <w:kern w:val="0"/>
          <w:position w:val="6"/>
          <w:sz w:val="24"/>
          <w:szCs w:val="24"/>
          <w:lang w:val="zh-CN"/>
        </w:rPr>
        <w:t>.</w:t>
      </w:r>
      <w:r>
        <w:rPr>
          <w:rFonts w:hint="eastAsia" w:ascii="宋体" w:eastAsia="宋体" w:cs="宋体"/>
          <w:color w:val="000000"/>
          <w:kern w:val="0"/>
          <w:position w:val="6"/>
          <w:sz w:val="24"/>
          <w:szCs w:val="24"/>
          <w:lang w:val="zh-CN"/>
        </w:rPr>
        <w:t>拒绝下述供应商参加本次采购活动</w:t>
      </w:r>
    </w:p>
    <w:p>
      <w:pPr>
        <w:autoSpaceDE w:val="0"/>
        <w:autoSpaceDN w:val="0"/>
        <w:adjustRightInd w:val="0"/>
        <w:spacing w:line="420" w:lineRule="exact"/>
        <w:ind w:firstLine="480" w:firstLineChars="200"/>
        <w:jc w:val="left"/>
        <w:rPr>
          <w:rFonts w:ascii="宋体" w:eastAsia="宋体" w:cs="宋体"/>
          <w:color w:val="000000"/>
          <w:kern w:val="0"/>
          <w:position w:val="6"/>
          <w:sz w:val="24"/>
          <w:szCs w:val="24"/>
          <w:lang w:val="zh-CN"/>
        </w:rPr>
      </w:pPr>
      <w:r>
        <w:rPr>
          <w:rFonts w:ascii="宋体" w:eastAsia="宋体" w:cs="宋体"/>
          <w:color w:val="000000"/>
          <w:kern w:val="0"/>
          <w:position w:val="6"/>
          <w:sz w:val="24"/>
          <w:szCs w:val="24"/>
          <w:lang w:val="zh-CN"/>
        </w:rPr>
        <w:t xml:space="preserve">(1) </w:t>
      </w:r>
      <w:r>
        <w:rPr>
          <w:rFonts w:hint="eastAsia" w:ascii="宋体" w:eastAsia="宋体" w:cs="宋体"/>
          <w:color w:val="000000"/>
          <w:kern w:val="0"/>
          <w:position w:val="6"/>
          <w:sz w:val="24"/>
          <w:szCs w:val="24"/>
          <w:lang w:val="zh-CN"/>
        </w:rPr>
        <w:t>供应商单位负责人为同一人或者存在直接控股、管理关系的不同供应商，不得参加同一合同项下的采购活动。</w:t>
      </w:r>
    </w:p>
    <w:p>
      <w:pPr>
        <w:autoSpaceDE w:val="0"/>
        <w:autoSpaceDN w:val="0"/>
        <w:adjustRightInd w:val="0"/>
        <w:spacing w:line="420" w:lineRule="exact"/>
        <w:ind w:firstLine="480" w:firstLineChars="200"/>
        <w:jc w:val="left"/>
        <w:rPr>
          <w:rFonts w:ascii="宋体" w:eastAsia="宋体" w:cs="宋体"/>
          <w:color w:val="000000"/>
          <w:kern w:val="0"/>
          <w:position w:val="6"/>
          <w:sz w:val="24"/>
          <w:szCs w:val="24"/>
          <w:lang w:val="zh-CN"/>
        </w:rPr>
      </w:pPr>
      <w:r>
        <w:rPr>
          <w:rFonts w:ascii="宋体" w:eastAsia="宋体" w:cs="宋体"/>
          <w:color w:val="000000"/>
          <w:kern w:val="0"/>
          <w:position w:val="6"/>
          <w:sz w:val="24"/>
          <w:szCs w:val="24"/>
          <w:lang w:val="zh-CN"/>
        </w:rPr>
        <w:t xml:space="preserve">(2) </w:t>
      </w:r>
      <w:r>
        <w:rPr>
          <w:rFonts w:hint="eastAsia" w:ascii="宋体" w:eastAsia="宋体" w:cs="宋体"/>
          <w:color w:val="000000"/>
          <w:kern w:val="0"/>
          <w:position w:val="6"/>
          <w:sz w:val="24"/>
          <w:szCs w:val="24"/>
          <w:lang w:val="zh-CN"/>
        </w:rPr>
        <w:t>供应商被</w:t>
      </w:r>
      <w:r>
        <w:rPr>
          <w:rFonts w:ascii="宋体" w:eastAsia="宋体" w:cs="宋体"/>
          <w:color w:val="000000"/>
          <w:kern w:val="0"/>
          <w:position w:val="6"/>
          <w:sz w:val="24"/>
          <w:szCs w:val="24"/>
          <w:lang w:val="zh-CN"/>
        </w:rPr>
        <w:t>“</w:t>
      </w:r>
      <w:r>
        <w:rPr>
          <w:rFonts w:hint="eastAsia" w:ascii="宋体" w:eastAsia="宋体" w:cs="宋体"/>
          <w:color w:val="000000"/>
          <w:kern w:val="0"/>
          <w:position w:val="6"/>
          <w:sz w:val="24"/>
          <w:szCs w:val="24"/>
          <w:lang w:val="zh-CN"/>
        </w:rPr>
        <w:t>信用中国</w:t>
      </w:r>
      <w:r>
        <w:rPr>
          <w:rFonts w:ascii="宋体" w:eastAsia="宋体" w:cs="宋体"/>
          <w:color w:val="000000"/>
          <w:kern w:val="0"/>
          <w:position w:val="6"/>
          <w:sz w:val="24"/>
          <w:szCs w:val="24"/>
          <w:lang w:val="zh-CN"/>
        </w:rPr>
        <w:t>”</w:t>
      </w:r>
      <w:r>
        <w:rPr>
          <w:rFonts w:hint="eastAsia" w:ascii="宋体" w:eastAsia="宋体" w:cs="宋体"/>
          <w:color w:val="000000"/>
          <w:kern w:val="0"/>
          <w:position w:val="6"/>
          <w:sz w:val="24"/>
          <w:szCs w:val="24"/>
          <w:lang w:val="zh-CN"/>
        </w:rPr>
        <w:t>网站（</w:t>
      </w:r>
      <w:r>
        <w:rPr>
          <w:rFonts w:ascii="宋体" w:eastAsia="宋体" w:cs="宋体"/>
          <w:color w:val="000000"/>
          <w:kern w:val="0"/>
          <w:position w:val="6"/>
          <w:sz w:val="24"/>
          <w:szCs w:val="24"/>
          <w:lang w:val="zh-CN"/>
        </w:rPr>
        <w:t>ww.creditchina.gov.cn</w:t>
      </w:r>
      <w:r>
        <w:rPr>
          <w:rFonts w:hint="eastAsia" w:ascii="宋体" w:eastAsia="宋体" w:cs="宋体"/>
          <w:color w:val="000000"/>
          <w:kern w:val="0"/>
          <w:position w:val="6"/>
          <w:sz w:val="24"/>
          <w:szCs w:val="24"/>
          <w:lang w:val="zh-CN"/>
        </w:rPr>
        <w:t>）列入失信被执行人、重大税收违法案件当事人名单、政府采购严重违法失信行为记录名单。</w:t>
      </w:r>
    </w:p>
    <w:p>
      <w:pPr>
        <w:spacing w:line="420" w:lineRule="exact"/>
        <w:ind w:firstLine="482" w:firstLineChars="200"/>
        <w:rPr>
          <w:rFonts w:ascii="宋体" w:hAnsi="宋体" w:cs="宋体"/>
          <w:b/>
          <w:sz w:val="24"/>
        </w:rPr>
      </w:pPr>
      <w:r>
        <w:rPr>
          <w:rFonts w:hint="eastAsia" w:ascii="宋体" w:hAnsi="宋体" w:cs="宋体"/>
          <w:b/>
          <w:sz w:val="24"/>
        </w:rPr>
        <w:t>三、获取采购文件</w:t>
      </w:r>
    </w:p>
    <w:p>
      <w:pPr>
        <w:autoSpaceDE w:val="0"/>
        <w:autoSpaceDN w:val="0"/>
        <w:adjustRightInd w:val="0"/>
        <w:spacing w:line="420" w:lineRule="exact"/>
        <w:ind w:firstLine="480" w:firstLineChars="20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autoSpaceDE w:val="0"/>
        <w:autoSpaceDN w:val="0"/>
        <w:adjustRightInd w:val="0"/>
        <w:spacing w:line="420" w:lineRule="exact"/>
        <w:ind w:firstLine="480" w:firstLineChars="20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2.询价供应商通过其他渠道获取的与本项目采购相关的资料，采购人一律不予承认且不承担由此引发的一切责任。</w:t>
      </w:r>
    </w:p>
    <w:p>
      <w:pPr>
        <w:autoSpaceDE w:val="0"/>
        <w:autoSpaceDN w:val="0"/>
        <w:adjustRightInd w:val="0"/>
        <w:spacing w:line="420" w:lineRule="exact"/>
        <w:ind w:firstLine="480" w:firstLineChars="200"/>
        <w:jc w:val="left"/>
        <w:rPr>
          <w:rFonts w:ascii="宋体" w:eastAsia="宋体" w:cs="宋体"/>
          <w:color w:val="000000"/>
          <w:kern w:val="0"/>
          <w:position w:val="6"/>
          <w:sz w:val="24"/>
          <w:szCs w:val="24"/>
          <w:lang w:val="zh-CN"/>
        </w:rPr>
      </w:pPr>
      <w:r>
        <w:rPr>
          <w:rFonts w:hint="eastAsia" w:ascii="宋体" w:eastAsia="宋体" w:cs="宋体"/>
          <w:color w:val="000000"/>
          <w:kern w:val="0"/>
          <w:position w:val="6"/>
          <w:sz w:val="24"/>
          <w:szCs w:val="24"/>
          <w:lang w:val="zh-CN"/>
        </w:rPr>
        <w:t>3.本询价项目资料费为人民币200元（交纳方式：现金、支付宝18662096009等），投标人交纳的招标资料费，无论中标与否均不予退还,请将缴费成功的截图和</w:t>
      </w:r>
      <w:r>
        <w:rPr>
          <w:rFonts w:hint="eastAsia" w:ascii="宋体" w:eastAsia="宋体" w:cs="宋体"/>
          <w:color w:val="000000"/>
          <w:kern w:val="0"/>
          <w:position w:val="6"/>
          <w:sz w:val="24"/>
          <w:szCs w:val="24"/>
          <w:highlight w:val="none"/>
          <w:lang w:val="zh-CN"/>
        </w:rPr>
        <w:t>《采购文件领购登记表》，</w:t>
      </w:r>
      <w:r>
        <w:rPr>
          <w:rFonts w:hint="eastAsia" w:ascii="宋体" w:eastAsia="宋体" w:cs="宋体"/>
          <w:color w:val="000000"/>
          <w:kern w:val="0"/>
          <w:position w:val="6"/>
          <w:sz w:val="24"/>
          <w:szCs w:val="24"/>
          <w:lang w:val="zh-CN"/>
        </w:rPr>
        <w:t>（填写打印后加盖公章），发送至代理公司邮箱（电子邮箱：xsyg007@163.com，邮件标题备注企业全称+项目简称）。</w:t>
      </w:r>
    </w:p>
    <w:p>
      <w:pPr>
        <w:spacing w:line="420" w:lineRule="exact"/>
        <w:ind w:firstLine="482" w:firstLineChars="200"/>
        <w:rPr>
          <w:rFonts w:ascii="宋体" w:hAnsi="宋体" w:cs="宋体"/>
          <w:b/>
          <w:sz w:val="24"/>
        </w:rPr>
      </w:pPr>
      <w:bookmarkStart w:id="1" w:name="_Toc28359092"/>
      <w:bookmarkStart w:id="2" w:name="_Toc35393801"/>
      <w:bookmarkStart w:id="3" w:name="_Toc28359015"/>
      <w:bookmarkStart w:id="4" w:name="_Toc35393632"/>
      <w:r>
        <w:rPr>
          <w:rFonts w:hint="eastAsia" w:ascii="宋体" w:hAnsi="宋体" w:cs="宋体"/>
          <w:b/>
          <w:sz w:val="24"/>
        </w:rPr>
        <w:t>四、响应文件提交</w:t>
      </w:r>
      <w:bookmarkEnd w:id="1"/>
      <w:bookmarkEnd w:id="2"/>
      <w:bookmarkEnd w:id="3"/>
      <w:bookmarkEnd w:id="4"/>
    </w:p>
    <w:p>
      <w:pPr>
        <w:spacing w:line="420" w:lineRule="exact"/>
        <w:ind w:firstLine="480" w:firstLineChars="200"/>
        <w:rPr>
          <w:rFonts w:ascii="宋体" w:hAnsi="宋体" w:cs="宋体"/>
          <w:bCs/>
          <w:sz w:val="24"/>
        </w:rPr>
      </w:pPr>
      <w:r>
        <w:rPr>
          <w:rFonts w:hint="eastAsia" w:ascii="宋体" w:hAnsi="宋体" w:cs="宋体"/>
          <w:bCs/>
          <w:sz w:val="24"/>
        </w:rPr>
        <w:t>截止时间：2024年8月16日15点30分（北京时间）</w:t>
      </w:r>
    </w:p>
    <w:p>
      <w:pPr>
        <w:spacing w:line="420" w:lineRule="exact"/>
        <w:ind w:firstLine="480" w:firstLineChars="200"/>
        <w:rPr>
          <w:rFonts w:ascii="宋体" w:hAnsi="宋体" w:cs="宋体"/>
          <w:bCs/>
          <w:sz w:val="24"/>
        </w:rPr>
      </w:pPr>
      <w:r>
        <w:rPr>
          <w:rFonts w:hint="eastAsia" w:ascii="宋体" w:hAnsi="宋体" w:cs="宋体"/>
          <w:bCs/>
          <w:sz w:val="24"/>
        </w:rPr>
        <w:t>地点：盐城市解放南路283号行政楼二楼208室</w:t>
      </w:r>
    </w:p>
    <w:p>
      <w:pPr>
        <w:spacing w:line="420" w:lineRule="exact"/>
        <w:ind w:firstLine="482" w:firstLineChars="200"/>
        <w:rPr>
          <w:rFonts w:ascii="宋体" w:hAnsi="宋体" w:cs="宋体"/>
          <w:b/>
          <w:sz w:val="24"/>
        </w:rPr>
      </w:pPr>
      <w:r>
        <w:rPr>
          <w:rFonts w:hint="eastAsia" w:ascii="宋体" w:hAnsi="宋体" w:cs="宋体"/>
          <w:b/>
          <w:sz w:val="24"/>
        </w:rPr>
        <w:t>五、递交投标文件要求：</w:t>
      </w:r>
    </w:p>
    <w:p>
      <w:pPr>
        <w:spacing w:line="420" w:lineRule="exact"/>
        <w:ind w:firstLine="480" w:firstLineChars="200"/>
        <w:rPr>
          <w:rFonts w:ascii="宋体" w:hAnsi="宋体" w:cs="宋体"/>
          <w:bCs/>
          <w:sz w:val="24"/>
        </w:rPr>
      </w:pPr>
      <w:r>
        <w:rPr>
          <w:rFonts w:hint="eastAsia" w:ascii="宋体" w:hAnsi="宋体" w:cs="宋体"/>
          <w:bCs/>
          <w:sz w:val="24"/>
        </w:rPr>
        <w:t>将报价文件装订密封加盖公章后，邮寄至江苏医药职业学院解放校区行政楼208室（盐城市解放南路283号）。收件人：刘老师，电话：0515-88550311），以快递签收时间为准，快递风险自行承担，逾期或密封不完整的不予接收。</w:t>
      </w:r>
    </w:p>
    <w:p>
      <w:pPr>
        <w:spacing w:line="420" w:lineRule="exact"/>
        <w:ind w:firstLine="482" w:firstLineChars="200"/>
        <w:rPr>
          <w:rFonts w:ascii="宋体" w:hAnsi="宋体" w:cs="宋体"/>
          <w:b/>
          <w:sz w:val="24"/>
        </w:rPr>
      </w:pPr>
      <w:r>
        <w:rPr>
          <w:rFonts w:hint="eastAsia" w:ascii="宋体" w:hAnsi="宋体" w:cs="宋体"/>
          <w:b/>
          <w:sz w:val="24"/>
        </w:rPr>
        <w:t>六、其他补充事宜</w:t>
      </w:r>
    </w:p>
    <w:p>
      <w:pPr>
        <w:spacing w:line="420" w:lineRule="exact"/>
        <w:ind w:firstLine="480" w:firstLineChars="200"/>
        <w:rPr>
          <w:rFonts w:ascii="宋体" w:hAnsi="宋体" w:cs="宋体"/>
          <w:bCs/>
          <w:sz w:val="24"/>
        </w:rPr>
      </w:pPr>
      <w:r>
        <w:rPr>
          <w:rFonts w:hint="eastAsia" w:ascii="宋体" w:hAnsi="宋体" w:cs="宋体"/>
          <w:bCs/>
          <w:sz w:val="24"/>
        </w:rPr>
        <w:t>1.投标文件要求提供正本1份，副本2份。</w:t>
      </w:r>
    </w:p>
    <w:p>
      <w:pPr>
        <w:spacing w:line="420" w:lineRule="exact"/>
        <w:ind w:firstLine="480" w:firstLineChars="200"/>
        <w:jc w:val="left"/>
        <w:rPr>
          <w:rFonts w:ascii="宋体" w:hAnsi="宋体" w:cs="宋体"/>
          <w:bCs/>
          <w:sz w:val="24"/>
        </w:rPr>
      </w:pPr>
      <w:r>
        <w:rPr>
          <w:rFonts w:hint="eastAsia" w:ascii="宋体" w:hAnsi="宋体" w:cs="宋体"/>
          <w:bCs/>
          <w:sz w:val="24"/>
        </w:rPr>
        <w:t>2.有关本次询价的事项若存在变动或修改，敬请及时关注“江苏医药职业学院网”发布的信息或更正公告。</w:t>
      </w:r>
    </w:p>
    <w:p>
      <w:pPr>
        <w:spacing w:line="420" w:lineRule="exact"/>
        <w:ind w:firstLine="482" w:firstLineChars="200"/>
        <w:rPr>
          <w:rFonts w:ascii="宋体" w:hAnsi="宋体" w:cs="宋体"/>
          <w:b/>
          <w:sz w:val="24"/>
        </w:rPr>
      </w:pPr>
      <w:r>
        <w:rPr>
          <w:rFonts w:hint="eastAsia" w:ascii="宋体" w:hAnsi="宋体" w:cs="宋体"/>
          <w:b/>
          <w:sz w:val="24"/>
        </w:rPr>
        <w:t>七、凡对本次采购提出询问，请按以下方式联系。</w:t>
      </w:r>
    </w:p>
    <w:p>
      <w:pPr>
        <w:spacing w:line="420" w:lineRule="exact"/>
        <w:ind w:firstLine="480" w:firstLineChars="200"/>
        <w:rPr>
          <w:rFonts w:ascii="宋体" w:hAnsi="宋体" w:cs="宋体"/>
          <w:bCs/>
          <w:sz w:val="24"/>
        </w:rPr>
      </w:pPr>
      <w:r>
        <w:rPr>
          <w:rFonts w:hint="eastAsia" w:ascii="宋体" w:hAnsi="宋体" w:cs="宋体"/>
          <w:bCs/>
          <w:sz w:val="24"/>
        </w:rPr>
        <w:t>1.采购人信息</w:t>
      </w:r>
    </w:p>
    <w:p>
      <w:pPr>
        <w:spacing w:line="420" w:lineRule="exact"/>
        <w:ind w:firstLine="480" w:firstLineChars="200"/>
        <w:rPr>
          <w:rFonts w:ascii="宋体" w:hAnsi="宋体" w:cs="宋体"/>
          <w:bCs/>
          <w:sz w:val="24"/>
        </w:rPr>
      </w:pPr>
      <w:r>
        <w:rPr>
          <w:rFonts w:hint="eastAsia" w:ascii="宋体" w:hAnsi="宋体" w:cs="宋体"/>
          <w:bCs/>
          <w:sz w:val="24"/>
        </w:rPr>
        <w:t>名    称：江苏医药职业学院</w:t>
      </w:r>
    </w:p>
    <w:p>
      <w:pPr>
        <w:spacing w:line="420" w:lineRule="exact"/>
        <w:ind w:firstLine="480" w:firstLineChars="200"/>
        <w:rPr>
          <w:rFonts w:ascii="宋体" w:hAnsi="宋体" w:cs="宋体"/>
          <w:bCs/>
          <w:sz w:val="24"/>
        </w:rPr>
      </w:pPr>
      <w:r>
        <w:rPr>
          <w:rFonts w:hint="eastAsia" w:ascii="宋体" w:hAnsi="宋体" w:cs="宋体"/>
          <w:bCs/>
          <w:sz w:val="24"/>
        </w:rPr>
        <w:t>地    址：盐城市解放南路283号</w:t>
      </w:r>
    </w:p>
    <w:p>
      <w:pPr>
        <w:spacing w:line="420" w:lineRule="exact"/>
        <w:ind w:firstLine="480" w:firstLineChars="200"/>
        <w:rPr>
          <w:rFonts w:ascii="宋体" w:hAnsi="宋体" w:cs="宋体"/>
          <w:bCs/>
          <w:sz w:val="24"/>
        </w:rPr>
      </w:pPr>
      <w:r>
        <w:rPr>
          <w:rFonts w:hint="eastAsia" w:ascii="宋体" w:hAnsi="宋体" w:cs="宋体"/>
          <w:bCs/>
          <w:sz w:val="24"/>
        </w:rPr>
        <w:t xml:space="preserve">联 系 人：刘老师      </w:t>
      </w:r>
    </w:p>
    <w:p>
      <w:pPr>
        <w:spacing w:line="420" w:lineRule="exact"/>
        <w:ind w:firstLine="480" w:firstLineChars="200"/>
        <w:rPr>
          <w:rFonts w:ascii="宋体" w:hAnsi="宋体" w:cs="宋体"/>
          <w:bCs/>
          <w:sz w:val="24"/>
        </w:rPr>
      </w:pPr>
      <w:r>
        <w:rPr>
          <w:rFonts w:hint="eastAsia" w:ascii="宋体" w:hAnsi="宋体" w:cs="宋体"/>
          <w:bCs/>
          <w:sz w:val="24"/>
        </w:rPr>
        <w:t>联系电话：</w:t>
      </w:r>
      <w:bookmarkStart w:id="5" w:name="_Toc28359020"/>
      <w:bookmarkStart w:id="6" w:name="_Toc28359097"/>
      <w:bookmarkStart w:id="7" w:name="_Toc35393807"/>
      <w:bookmarkStart w:id="8" w:name="_Toc35393638"/>
      <w:r>
        <w:rPr>
          <w:rFonts w:hint="eastAsia" w:ascii="宋体" w:hAnsi="宋体" w:cs="宋体"/>
          <w:bCs/>
          <w:sz w:val="24"/>
        </w:rPr>
        <w:t>0515-88550311</w:t>
      </w:r>
    </w:p>
    <w:p>
      <w:pPr>
        <w:spacing w:line="420" w:lineRule="exact"/>
        <w:ind w:firstLine="480" w:firstLineChars="200"/>
        <w:rPr>
          <w:rFonts w:ascii="宋体" w:hAnsi="宋体" w:cs="宋体"/>
          <w:bCs/>
          <w:sz w:val="24"/>
        </w:rPr>
      </w:pPr>
      <w:r>
        <w:rPr>
          <w:rFonts w:hint="eastAsia" w:ascii="宋体" w:hAnsi="宋体" w:cs="宋体"/>
          <w:bCs/>
          <w:sz w:val="24"/>
        </w:rPr>
        <w:t>2.采购代理机构信息</w:t>
      </w:r>
      <w:bookmarkEnd w:id="5"/>
      <w:bookmarkEnd w:id="6"/>
      <w:bookmarkEnd w:id="7"/>
      <w:bookmarkEnd w:id="8"/>
    </w:p>
    <w:p>
      <w:pPr>
        <w:spacing w:line="420" w:lineRule="exact"/>
        <w:ind w:firstLine="480" w:firstLineChars="200"/>
        <w:rPr>
          <w:rFonts w:ascii="宋体" w:hAnsi="宋体" w:cs="宋体"/>
          <w:bCs/>
          <w:sz w:val="24"/>
        </w:rPr>
      </w:pPr>
      <w:r>
        <w:rPr>
          <w:rFonts w:hint="eastAsia" w:ascii="宋体" w:hAnsi="宋体" w:cs="宋体"/>
          <w:bCs/>
          <w:sz w:val="24"/>
        </w:rPr>
        <w:t>名称：盐城市携手阳光集中采购代理有限公司；</w:t>
      </w:r>
    </w:p>
    <w:p>
      <w:pPr>
        <w:spacing w:line="420" w:lineRule="exact"/>
        <w:ind w:firstLine="480" w:firstLineChars="200"/>
        <w:rPr>
          <w:rFonts w:ascii="宋体" w:hAnsi="宋体" w:cs="宋体"/>
          <w:bCs/>
          <w:sz w:val="24"/>
        </w:rPr>
      </w:pPr>
      <w:r>
        <w:rPr>
          <w:rFonts w:hint="eastAsia" w:ascii="宋体" w:hAnsi="宋体" w:cs="宋体"/>
          <w:bCs/>
          <w:sz w:val="24"/>
        </w:rPr>
        <w:t>联系方式：万成杨；</w:t>
      </w:r>
    </w:p>
    <w:p>
      <w:pPr>
        <w:spacing w:line="420" w:lineRule="exact"/>
        <w:ind w:firstLine="480" w:firstLineChars="200"/>
        <w:rPr>
          <w:rFonts w:ascii="宋体" w:hAnsi="宋体" w:cs="宋体"/>
          <w:bCs/>
          <w:sz w:val="24"/>
        </w:rPr>
      </w:pPr>
      <w:r>
        <w:rPr>
          <w:rFonts w:hint="eastAsia" w:ascii="宋体" w:hAnsi="宋体" w:cs="宋体"/>
          <w:bCs/>
          <w:sz w:val="24"/>
        </w:rPr>
        <w:t>电话：17705100013；</w:t>
      </w:r>
    </w:p>
    <w:p>
      <w:pPr>
        <w:spacing w:line="420" w:lineRule="exact"/>
        <w:ind w:firstLine="480" w:firstLineChars="200"/>
        <w:rPr>
          <w:rFonts w:ascii="宋体" w:hAnsi="宋体" w:cs="宋体"/>
          <w:bCs/>
          <w:sz w:val="24"/>
        </w:rPr>
      </w:pPr>
      <w:r>
        <w:rPr>
          <w:rFonts w:hint="eastAsia" w:ascii="宋体" w:hAnsi="宋体" w:cs="宋体"/>
          <w:bCs/>
          <w:sz w:val="24"/>
        </w:rPr>
        <w:t>邮箱：xsyg007@163.com；</w:t>
      </w:r>
    </w:p>
    <w:p>
      <w:pPr>
        <w:spacing w:line="420" w:lineRule="exact"/>
        <w:ind w:firstLine="480" w:firstLineChars="200"/>
        <w:rPr>
          <w:rFonts w:ascii="宋体" w:hAnsi="宋体" w:cs="宋体"/>
          <w:bCs/>
          <w:sz w:val="24"/>
        </w:rPr>
      </w:pPr>
      <w:r>
        <w:rPr>
          <w:rFonts w:hint="eastAsia" w:ascii="宋体" w:hAnsi="宋体" w:cs="宋体"/>
          <w:bCs/>
          <w:sz w:val="24"/>
        </w:rPr>
        <w:t>3.项目联系方式</w:t>
      </w:r>
    </w:p>
    <w:p>
      <w:pPr>
        <w:spacing w:line="420" w:lineRule="exact"/>
        <w:ind w:firstLine="480" w:firstLineChars="200"/>
        <w:rPr>
          <w:rFonts w:ascii="宋体" w:hAnsi="宋体" w:cs="宋体"/>
          <w:bCs/>
          <w:sz w:val="24"/>
        </w:rPr>
      </w:pPr>
      <w:r>
        <w:rPr>
          <w:rFonts w:hint="eastAsia" w:ascii="宋体" w:hAnsi="宋体" w:cs="宋体"/>
          <w:bCs/>
          <w:sz w:val="24"/>
        </w:rPr>
        <w:t xml:space="preserve">项目联系人：陈老师 </w:t>
      </w:r>
    </w:p>
    <w:p>
      <w:pPr>
        <w:spacing w:line="420" w:lineRule="exact"/>
        <w:ind w:firstLine="480" w:firstLineChars="200"/>
        <w:rPr>
          <w:rFonts w:ascii="宋体" w:hAnsi="宋体" w:cs="宋体"/>
          <w:bCs/>
          <w:sz w:val="24"/>
        </w:rPr>
      </w:pPr>
      <w:r>
        <w:rPr>
          <w:rFonts w:hint="eastAsia" w:ascii="宋体" w:hAnsi="宋体" w:cs="宋体"/>
          <w:bCs/>
          <w:sz w:val="24"/>
        </w:rPr>
        <w:t>电话：</w:t>
      </w:r>
      <w:r>
        <w:rPr>
          <w:rFonts w:ascii="宋体" w:hAnsi="宋体" w:cs="宋体"/>
          <w:bCs/>
          <w:sz w:val="24"/>
        </w:rPr>
        <w:t>19505101156</w:t>
      </w:r>
    </w:p>
    <w:p>
      <w:pPr>
        <w:spacing w:line="420" w:lineRule="exact"/>
        <w:ind w:firstLine="480" w:firstLineChars="200"/>
        <w:rPr>
          <w:rFonts w:ascii="宋体" w:hAnsi="宋体" w:cs="宋体"/>
          <w:bCs/>
          <w:sz w:val="24"/>
        </w:rPr>
      </w:pPr>
      <w:r>
        <w:rPr>
          <w:rFonts w:hint="eastAsia" w:ascii="宋体" w:hAnsi="宋体" w:cs="宋体"/>
          <w:bCs/>
          <w:sz w:val="24"/>
        </w:rPr>
        <w:t>4.提醒</w:t>
      </w:r>
    </w:p>
    <w:p>
      <w:pPr>
        <w:spacing w:line="420" w:lineRule="exact"/>
        <w:ind w:firstLine="480" w:firstLineChars="200"/>
        <w:rPr>
          <w:rFonts w:ascii="宋体" w:hAnsi="宋体" w:cs="宋体"/>
          <w:bCs/>
          <w:sz w:val="24"/>
        </w:rPr>
      </w:pPr>
      <w:r>
        <w:rPr>
          <w:rFonts w:hint="eastAsia" w:ascii="宋体" w:hAnsi="宋体" w:cs="宋体"/>
          <w:bCs/>
          <w:sz w:val="24"/>
        </w:rPr>
        <w:t>对项目需求部分的询问、质疑请向项目联系人提出，由项目联系人负责答复；对项目招标文件其它部分的询问、质疑向采购人提出。</w:t>
      </w:r>
    </w:p>
    <w:p>
      <w:pPr>
        <w:autoSpaceDE w:val="0"/>
        <w:autoSpaceDN w:val="0"/>
        <w:adjustRightInd w:val="0"/>
        <w:spacing w:line="360" w:lineRule="auto"/>
        <w:jc w:val="left"/>
        <w:rPr>
          <w:sz w:val="24"/>
          <w:szCs w:val="24"/>
        </w:rPr>
      </w:pPr>
    </w:p>
    <w:p>
      <w:pPr>
        <w:autoSpaceDE w:val="0"/>
        <w:autoSpaceDN w:val="0"/>
        <w:adjustRightInd w:val="0"/>
        <w:spacing w:line="360" w:lineRule="auto"/>
        <w:jc w:val="left"/>
        <w:rPr>
          <w:sz w:val="24"/>
          <w:szCs w:val="24"/>
        </w:rPr>
      </w:pPr>
    </w:p>
    <w:p>
      <w:pPr>
        <w:autoSpaceDE w:val="0"/>
        <w:autoSpaceDN w:val="0"/>
        <w:adjustRightInd w:val="0"/>
        <w:spacing w:line="360" w:lineRule="auto"/>
        <w:jc w:val="left"/>
        <w:rPr>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rPr>
          <w:sz w:val="24"/>
          <w:szCs w:val="24"/>
        </w:rPr>
      </w:pPr>
    </w:p>
    <w:p>
      <w:pPr>
        <w:autoSpaceDE w:val="0"/>
        <w:autoSpaceDN w:val="0"/>
        <w:adjustRightInd w:val="0"/>
        <w:spacing w:line="360" w:lineRule="auto"/>
        <w:jc w:val="left"/>
        <w:rPr>
          <w:sz w:val="24"/>
          <w:szCs w:val="24"/>
        </w:rPr>
      </w:pPr>
    </w:p>
    <w:p>
      <w:pPr>
        <w:autoSpaceDE w:val="0"/>
        <w:autoSpaceDN w:val="0"/>
        <w:adjustRightInd w:val="0"/>
        <w:spacing w:line="500" w:lineRule="exact"/>
        <w:jc w:val="center"/>
        <w:outlineLvl w:val="0"/>
        <w:rPr>
          <w:rFonts w:ascii="黑体" w:hAnsi="黑体" w:eastAsia="黑体" w:cs="方正小标宋_GBK"/>
          <w:sz w:val="44"/>
          <w:szCs w:val="44"/>
        </w:rPr>
      </w:pPr>
      <w:r>
        <w:rPr>
          <w:rFonts w:hint="eastAsia" w:ascii="黑体" w:hAnsi="黑体" w:eastAsia="黑体" w:cs="方正小标宋_GBK"/>
          <w:sz w:val="44"/>
          <w:szCs w:val="44"/>
        </w:rPr>
        <w:t>第二部分  投标人须知</w:t>
      </w:r>
    </w:p>
    <w:p>
      <w:pPr>
        <w:pStyle w:val="15"/>
        <w:spacing w:line="500" w:lineRule="exact"/>
        <w:ind w:left="3360" w:firstLine="420"/>
      </w:pPr>
    </w:p>
    <w:p>
      <w:pPr>
        <w:snapToGrid w:val="0"/>
        <w:spacing w:line="500" w:lineRule="exact"/>
        <w:ind w:firstLine="480" w:firstLineChars="200"/>
        <w:rPr>
          <w:rFonts w:ascii="宋体" w:hAnsi="宋体" w:cs="宋体"/>
          <w:bCs/>
          <w:sz w:val="24"/>
        </w:rPr>
      </w:pPr>
      <w:r>
        <w:rPr>
          <w:rFonts w:hint="eastAsia" w:ascii="宋体" w:hAnsi="宋体" w:cs="宋体"/>
          <w:bCs/>
          <w:sz w:val="24"/>
        </w:rPr>
        <w:t>一、投标人一旦下载或领取了本询价文件并决定参加报价，即被认为接受了本询价文件的规定和约束，并视为自询价公告发布之日起已经知道或应当知道自身权益是否受到了损害。</w:t>
      </w:r>
    </w:p>
    <w:p>
      <w:pPr>
        <w:snapToGrid w:val="0"/>
        <w:spacing w:line="500" w:lineRule="exact"/>
        <w:ind w:firstLine="480" w:firstLineChars="200"/>
        <w:rPr>
          <w:rFonts w:ascii="宋体" w:hAnsi="宋体" w:cs="宋体"/>
          <w:bCs/>
          <w:sz w:val="24"/>
        </w:rPr>
      </w:pPr>
      <w:r>
        <w:rPr>
          <w:rFonts w:hint="eastAsia" w:ascii="宋体" w:hAnsi="宋体" w:cs="宋体"/>
          <w:bCs/>
          <w:sz w:val="24"/>
        </w:rPr>
        <w:t>二、对项目需求部分的如有询问、质疑，以书面形式向采购人提出，由使用部门负责解释。</w:t>
      </w:r>
    </w:p>
    <w:p>
      <w:pPr>
        <w:snapToGrid w:val="0"/>
        <w:spacing w:line="500" w:lineRule="exact"/>
        <w:ind w:firstLine="482" w:firstLineChars="200"/>
        <w:rPr>
          <w:rFonts w:ascii="宋体" w:hAnsi="宋体" w:cs="宋体"/>
          <w:bCs/>
          <w:sz w:val="24"/>
        </w:rPr>
      </w:pPr>
      <w:r>
        <w:rPr>
          <w:rFonts w:hint="eastAsia" w:ascii="宋体" w:hAnsi="宋体" w:cs="宋体"/>
          <w:b/>
          <w:bCs/>
          <w:sz w:val="24"/>
        </w:rPr>
        <w:t>三、投标要求：</w:t>
      </w:r>
      <w:r>
        <w:rPr>
          <w:rFonts w:hint="eastAsia" w:ascii="宋体" w:hAnsi="宋体" w:cs="宋体"/>
          <w:bCs/>
          <w:sz w:val="24"/>
        </w:rPr>
        <w:t>报价人须按询价文件的要求进行响应，报价文件一式三份，即正本一份，副本二份。不论报价人中标与否，报价文件均不退回。报价文件至少应包括：法定代表人授权书、报价单及有关承诺、说明和报价人营业执照等。报价单及有关承诺、说明须按要求进行盖章签字。同时还须提供询价文件中规定要求提供的其他证明材料和供应商认为需要提供的其他材料。</w:t>
      </w:r>
    </w:p>
    <w:p>
      <w:pPr>
        <w:pStyle w:val="19"/>
        <w:spacing w:line="500" w:lineRule="exact"/>
        <w:ind w:firstLine="482" w:firstLineChars="200"/>
        <w:rPr>
          <w:rFonts w:ascii="宋体" w:hAnsi="宋体" w:cs="宋体"/>
          <w:bCs/>
          <w:color w:val="auto"/>
          <w:kern w:val="2"/>
        </w:rPr>
      </w:pPr>
      <w:r>
        <w:rPr>
          <w:rFonts w:hint="eastAsia" w:ascii="宋体" w:hAnsi="宋体" w:cs="宋体"/>
          <w:b/>
          <w:bCs/>
          <w:color w:val="auto"/>
          <w:kern w:val="2"/>
        </w:rPr>
        <w:t>四、成交供应商的确定：</w:t>
      </w:r>
      <w:r>
        <w:rPr>
          <w:rFonts w:hint="eastAsia" w:ascii="宋体" w:hAnsi="宋体" w:cs="宋体"/>
          <w:bCs/>
          <w:color w:val="auto"/>
          <w:kern w:val="2"/>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19"/>
        <w:spacing w:line="500" w:lineRule="exact"/>
        <w:ind w:firstLine="480" w:firstLineChars="200"/>
        <w:rPr>
          <w:rFonts w:hint="eastAsia" w:ascii="宋体" w:hAnsi="宋体" w:cs="宋体"/>
          <w:bCs/>
          <w:color w:val="auto"/>
          <w:kern w:val="2"/>
        </w:rPr>
      </w:pPr>
      <w:r>
        <w:rPr>
          <w:rFonts w:hint="eastAsia" w:ascii="宋体" w:hAnsi="宋体" w:cs="宋体"/>
          <w:bCs/>
          <w:color w:val="auto"/>
          <w:kern w:val="2"/>
        </w:rPr>
        <w:t>五、中标后，中标单位无正当理由弃标，一年内不接受其参与学校的任何采购活动。</w:t>
      </w:r>
    </w:p>
    <w:p>
      <w:pPr>
        <w:pStyle w:val="19"/>
        <w:spacing w:line="500" w:lineRule="exact"/>
        <w:ind w:firstLine="480" w:firstLineChars="200"/>
        <w:rPr>
          <w:rFonts w:ascii="宋体" w:hAnsi="宋体" w:cs="宋体"/>
          <w:bCs/>
        </w:rPr>
      </w:pPr>
      <w:r>
        <w:rPr>
          <w:rFonts w:hint="eastAsia" w:ascii="宋体" w:hAnsi="宋体" w:cs="宋体"/>
          <w:bCs/>
        </w:rPr>
        <w:t>六、报价人须在2024年8月16日15：30 前时将投标文件邮寄至询价单位。</w:t>
      </w:r>
    </w:p>
    <w:p>
      <w:pPr>
        <w:spacing w:line="500" w:lineRule="exact"/>
        <w:ind w:firstLine="480" w:firstLineChars="200"/>
        <w:rPr>
          <w:rFonts w:ascii="宋体" w:hAnsi="宋体" w:cs="宋体"/>
          <w:bCs/>
          <w:sz w:val="24"/>
        </w:rPr>
      </w:pPr>
      <w:r>
        <w:rPr>
          <w:rFonts w:hint="eastAsia" w:ascii="宋体" w:hAnsi="宋体" w:cs="宋体"/>
          <w:bCs/>
          <w:sz w:val="24"/>
        </w:rPr>
        <w:t>邮寄地点：江苏医药职业学院解放校区行政楼208室</w:t>
      </w:r>
    </w:p>
    <w:p>
      <w:pPr>
        <w:pStyle w:val="19"/>
        <w:spacing w:line="500" w:lineRule="exact"/>
        <w:ind w:firstLine="480" w:firstLineChars="200"/>
        <w:rPr>
          <w:rFonts w:ascii="宋体" w:hAnsi="宋体" w:cs="宋体"/>
          <w:bCs/>
          <w:color w:val="auto"/>
          <w:kern w:val="2"/>
        </w:rPr>
      </w:pPr>
      <w:r>
        <w:rPr>
          <w:rFonts w:hint="eastAsia" w:ascii="宋体" w:hAnsi="宋体" w:cs="宋体"/>
          <w:bCs/>
          <w:color w:val="auto"/>
          <w:kern w:val="2"/>
        </w:rPr>
        <w:t>联系人：刘老师，联系电话：0515-88550311。</w:t>
      </w:r>
    </w:p>
    <w:p>
      <w:pPr>
        <w:spacing w:line="500" w:lineRule="exact"/>
        <w:rPr>
          <w:rFonts w:ascii="宋体" w:hAnsi="宋体" w:cs="宋体"/>
          <w:bCs/>
          <w:color w:val="000000"/>
          <w:sz w:val="24"/>
        </w:rPr>
      </w:pPr>
      <w:r>
        <w:rPr>
          <w:rFonts w:hint="eastAsia" w:ascii="宋体" w:hAnsi="宋体" w:cs="宋体"/>
          <w:bCs/>
          <w:color w:val="000000"/>
          <w:sz w:val="24"/>
        </w:rPr>
        <w:br w:type="page"/>
      </w:r>
    </w:p>
    <w:p>
      <w:pPr>
        <w:autoSpaceDE w:val="0"/>
        <w:autoSpaceDN w:val="0"/>
        <w:adjustRightInd w:val="0"/>
        <w:spacing w:line="500" w:lineRule="exact"/>
        <w:jc w:val="center"/>
        <w:outlineLvl w:val="0"/>
        <w:rPr>
          <w:rFonts w:ascii="黑体" w:hAnsi="黑体" w:eastAsia="黑体" w:cs="方正小标宋_GBK"/>
          <w:sz w:val="44"/>
          <w:szCs w:val="44"/>
        </w:rPr>
      </w:pPr>
      <w:bookmarkStart w:id="9" w:name="_Toc21605"/>
    </w:p>
    <w:p>
      <w:pPr>
        <w:autoSpaceDE w:val="0"/>
        <w:autoSpaceDN w:val="0"/>
        <w:adjustRightInd w:val="0"/>
        <w:spacing w:line="500" w:lineRule="exact"/>
        <w:jc w:val="center"/>
        <w:outlineLvl w:val="0"/>
        <w:rPr>
          <w:rFonts w:ascii="黑体" w:hAnsi="黑体" w:eastAsia="黑体" w:cs="方正小标宋_GBK"/>
          <w:sz w:val="44"/>
          <w:szCs w:val="44"/>
        </w:rPr>
      </w:pPr>
      <w:r>
        <w:rPr>
          <w:rFonts w:hint="eastAsia" w:ascii="黑体" w:hAnsi="黑体" w:eastAsia="黑体" w:cs="方正小标宋_GBK"/>
          <w:sz w:val="44"/>
          <w:szCs w:val="44"/>
        </w:rPr>
        <w:t xml:space="preserve">第三部分  </w:t>
      </w:r>
      <w:bookmarkEnd w:id="9"/>
      <w:r>
        <w:rPr>
          <w:rFonts w:hint="eastAsia" w:ascii="黑体" w:hAnsi="黑体" w:eastAsia="黑体" w:cs="方正小标宋_GBK"/>
          <w:sz w:val="44"/>
          <w:szCs w:val="44"/>
        </w:rPr>
        <w:t>项目需求</w:t>
      </w:r>
    </w:p>
    <w:p>
      <w:pPr>
        <w:spacing w:line="340" w:lineRule="exact"/>
        <w:ind w:firstLine="241" w:firstLineChars="100"/>
        <w:jc w:val="center"/>
        <w:rPr>
          <w:rFonts w:ascii="宋体" w:hAnsi="宋体"/>
          <w:b/>
          <w:sz w:val="24"/>
          <w:szCs w:val="24"/>
        </w:rPr>
      </w:pPr>
    </w:p>
    <w:p>
      <w:pPr>
        <w:autoSpaceDE w:val="0"/>
        <w:autoSpaceDN w:val="0"/>
        <w:adjustRightInd w:val="0"/>
        <w:spacing w:line="360" w:lineRule="auto"/>
        <w:ind w:firstLine="482" w:firstLineChars="200"/>
        <w:jc w:val="left"/>
        <w:outlineLvl w:val="0"/>
        <w:rPr>
          <w:rFonts w:asciiTheme="minorEastAsia" w:hAnsiTheme="minorEastAsia"/>
          <w:b/>
          <w:sz w:val="24"/>
          <w:szCs w:val="24"/>
        </w:rPr>
      </w:pPr>
      <w:r>
        <w:rPr>
          <w:rFonts w:hint="eastAsia" w:asciiTheme="minorEastAsia" w:hAnsiTheme="minorEastAsia"/>
          <w:b/>
          <w:sz w:val="24"/>
          <w:szCs w:val="24"/>
        </w:rPr>
        <w:t>一、项目概况：</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根据《中华人民共和国网络安全法》、《中华人民共和国计算机信息系统安全保护条例》等法律法规的要求，为了保障“一卡通、网站群、智慧校园系统”的平稳正常运行，维护系统数据的安全，对上述系统开展等级保护测评及备案工作，测评等级要求二级。</w:t>
      </w:r>
    </w:p>
    <w:p>
      <w:pPr>
        <w:autoSpaceDE w:val="0"/>
        <w:autoSpaceDN w:val="0"/>
        <w:adjustRightInd w:val="0"/>
        <w:spacing w:line="360" w:lineRule="auto"/>
        <w:ind w:firstLine="482" w:firstLineChars="200"/>
        <w:jc w:val="left"/>
        <w:outlineLvl w:val="0"/>
        <w:rPr>
          <w:rFonts w:asciiTheme="minorEastAsia" w:hAnsiTheme="minorEastAsia"/>
          <w:b/>
          <w:sz w:val="24"/>
          <w:szCs w:val="24"/>
        </w:rPr>
      </w:pPr>
      <w:r>
        <w:rPr>
          <w:rFonts w:hint="eastAsia" w:asciiTheme="minorEastAsia" w:hAnsiTheme="minorEastAsia"/>
          <w:b/>
          <w:sz w:val="24"/>
          <w:szCs w:val="24"/>
        </w:rPr>
        <w:t>二、技术要求：</w:t>
      </w:r>
    </w:p>
    <w:p>
      <w:pPr>
        <w:autoSpaceDE w:val="0"/>
        <w:autoSpaceDN w:val="0"/>
        <w:adjustRightInd w:val="0"/>
        <w:spacing w:line="360" w:lineRule="auto"/>
        <w:ind w:firstLine="482" w:firstLineChars="200"/>
        <w:jc w:val="left"/>
        <w:outlineLvl w:val="0"/>
        <w:rPr>
          <w:rFonts w:asciiTheme="minorEastAsia" w:hAnsiTheme="minorEastAsia"/>
          <w:b/>
          <w:sz w:val="24"/>
          <w:szCs w:val="24"/>
        </w:rPr>
      </w:pPr>
      <w:r>
        <w:rPr>
          <w:rFonts w:hint="eastAsia" w:asciiTheme="minorEastAsia" w:hAnsiTheme="minorEastAsia"/>
          <w:b/>
          <w:sz w:val="24"/>
          <w:szCs w:val="24"/>
        </w:rPr>
        <w:t xml:space="preserve"> 1．等级保护测评</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按照用户现状参照所定等级对应的技术要求进行测评分析，对评估对象的现状作记录，包括物理安全、网络安全、主机安全、应用安全、数据安全及备份和恢复；按照用户系统现状对应的管理要求进行测评分析，对评估对象的现状作记录，包括安全管理制度、安全管理机构、人员安全管理、系统建设管理、系统运维管理。</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1）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2）增强安全防护能力。依据差距分析报告的结果，并结合实际情况，区分轻重缓急，制定针对性的安全整改计划，通过安全整改不断提高信息系统的整体安全保护水平。</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3）测评结果分析</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（1）单项测评结果判定；</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（2）单元测评结果判定；</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（3）整体测评分析；</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（4）形成测评分析报告；</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（5）针对测评分析报告的整改建议。</w:t>
      </w:r>
    </w:p>
    <w:p>
      <w:pPr>
        <w:autoSpaceDE w:val="0"/>
        <w:autoSpaceDN w:val="0"/>
        <w:adjustRightInd w:val="0"/>
        <w:spacing w:line="360" w:lineRule="auto"/>
        <w:ind w:firstLine="482" w:firstLineChars="200"/>
        <w:jc w:val="left"/>
        <w:outlineLvl w:val="0"/>
        <w:rPr>
          <w:rFonts w:asciiTheme="minorEastAsia" w:hAnsiTheme="minorEastAsia"/>
          <w:b/>
          <w:sz w:val="24"/>
          <w:szCs w:val="24"/>
        </w:rPr>
      </w:pPr>
      <w:r>
        <w:rPr>
          <w:rFonts w:hint="eastAsia" w:asciiTheme="minorEastAsia" w:hAnsiTheme="minorEastAsia"/>
          <w:b/>
          <w:sz w:val="24"/>
          <w:szCs w:val="24"/>
        </w:rPr>
        <w:t>2．渗透测试</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选取可能发起攻击的测试点，使用渗透测试的方式查找可能存在的渗透点,发现信息系统防护体系的薄弱环节，找出可能发生的恶意攻击事件和违规行为。</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1）渗透测试的内容</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工作内容包括渗透测试及提供漏洞修复方案。</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本次渗透测试工作为黑盒测试。</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2）需要包含如下阶段</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前期交互阶段：与用户组织进行讨论，确定渗透测试范围和目标。</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信息搜集阶段：采用各种方法搜集用户方的所有相关信息。</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威胁建模阶段：使用在信息搜集阶段所获取到的信息，标识出目标系统上可能存在的安全漏洞与弱点。</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漏洞分析阶段：综合前面几个环节获取到的信息，从中分析和理解，找出攻击途径和攻击方法。</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渗透攻击阶段：针对确定好的攻击途径和攻击方法实施渗透攻击，获取系统相关权限。</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后渗透攻击阶段：以特定的业务系统作为目标，识别出关键的基础设施，找出用户组织最具价值和尝试进行安全保护的信息和资产，找出能够对用户组织造成重要业务影响的攻击途径。</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报告阶段：将渗透测试结果编制成文档提交给用户，提供安全解决方案。并将在渗透测试阶段产生的垃圾数据进行清理。</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3）渗透测试工作要求</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pPr>
        <w:autoSpaceDE w:val="0"/>
        <w:autoSpaceDN w:val="0"/>
        <w:adjustRightInd w:val="0"/>
        <w:spacing w:line="360" w:lineRule="auto"/>
        <w:ind w:firstLine="482" w:firstLineChars="200"/>
        <w:jc w:val="left"/>
        <w:outlineLvl w:val="0"/>
        <w:rPr>
          <w:rFonts w:asciiTheme="minorEastAsia" w:hAnsiTheme="minorEastAsia"/>
          <w:b/>
          <w:sz w:val="24"/>
          <w:szCs w:val="24"/>
        </w:rPr>
      </w:pPr>
      <w:r>
        <w:rPr>
          <w:rFonts w:hint="eastAsia" w:asciiTheme="minorEastAsia" w:hAnsiTheme="minorEastAsia"/>
          <w:b/>
          <w:sz w:val="24"/>
          <w:szCs w:val="24"/>
        </w:rPr>
        <w:t>3.服务成果</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本次安全服务应提交以下成果：</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1）《网络安全等级测评报告》，包括单元测评分析结果、整改测评分析结果、测评结论和安全整改建议等。</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2）《信息系统渗透测试报告》，包含但不限于如下方面的内容：渗透测试的方法、目标、范围。测试的人员、时间、策略。测试的工具、风险规避措施。测试的过程、漏洞利用截图，测试的结果等。</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3）编制整改建议书。依据测评标准，结合差距分析结果，编制针对实验系统的整改建议书。</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4）协助等级保护整改。根据整改建议书中的建议，协助完成“二级等保”测评整改工作。整改完成后，再次对三个信息系统进行二级等保测评，以验证整改有效性。</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5）形成等级测评结论及测评报告提交。完成“二级等保”测评工作和整改后出具符合公安机关要求的《等级保护测评报告》并报盐城市公安局网安支队。</w:t>
      </w:r>
    </w:p>
    <w:p>
      <w:pPr>
        <w:autoSpaceDE w:val="0"/>
        <w:autoSpaceDN w:val="0"/>
        <w:adjustRightInd w:val="0"/>
        <w:spacing w:line="360" w:lineRule="auto"/>
        <w:ind w:firstLine="482" w:firstLineChars="200"/>
        <w:jc w:val="left"/>
        <w:outlineLvl w:val="0"/>
        <w:rPr>
          <w:rFonts w:asciiTheme="minorEastAsia" w:hAnsiTheme="minorEastAsia"/>
          <w:b/>
          <w:sz w:val="24"/>
          <w:szCs w:val="24"/>
        </w:rPr>
      </w:pPr>
      <w:r>
        <w:rPr>
          <w:rFonts w:hint="eastAsia" w:asciiTheme="minorEastAsia" w:hAnsiTheme="minorEastAsia"/>
          <w:b/>
          <w:sz w:val="24"/>
          <w:szCs w:val="24"/>
        </w:rPr>
        <w:t>4.服务人员要求</w:t>
      </w:r>
    </w:p>
    <w:p>
      <w:pPr>
        <w:autoSpaceDE w:val="0"/>
        <w:autoSpaceDN w:val="0"/>
        <w:adjustRightInd w:val="0"/>
        <w:spacing w:line="360" w:lineRule="auto"/>
        <w:ind w:firstLine="480" w:firstLineChars="200"/>
        <w:jc w:val="left"/>
        <w:outlineLvl w:val="0"/>
        <w:rPr>
          <w:rFonts w:asciiTheme="minorEastAsia" w:hAnsiTheme="minorEastAsia"/>
          <w:b/>
          <w:sz w:val="24"/>
          <w:szCs w:val="24"/>
        </w:rPr>
      </w:pPr>
      <w:r>
        <w:rPr>
          <w:rFonts w:hint="eastAsia" w:asciiTheme="minorEastAsia" w:hAnsiTheme="minorEastAsia"/>
          <w:sz w:val="24"/>
          <w:szCs w:val="24"/>
        </w:rPr>
        <w:t>1）项目实施过程中实行专人专职原则，保证各安全层面的测评全面有效，能够发现实际存在安全风险，</w:t>
      </w:r>
      <w:r>
        <w:rPr>
          <w:rFonts w:hint="eastAsia" w:asciiTheme="minorEastAsia" w:hAnsiTheme="minorEastAsia"/>
          <w:b/>
          <w:sz w:val="24"/>
          <w:szCs w:val="24"/>
        </w:rPr>
        <w:t>现场实施人员均需持有等级保护测评师证书(中标后提供)。</w:t>
      </w:r>
    </w:p>
    <w:p>
      <w:pPr>
        <w:autoSpaceDE w:val="0"/>
        <w:autoSpaceDN w:val="0"/>
        <w:adjustRightInd w:val="0"/>
        <w:spacing w:line="360" w:lineRule="auto"/>
        <w:ind w:firstLine="480" w:firstLineChars="200"/>
        <w:jc w:val="left"/>
        <w:outlineLvl w:val="0"/>
        <w:rPr>
          <w:rFonts w:hint="eastAsia" w:asciiTheme="minorEastAsia" w:hAnsiTheme="minorEastAsia"/>
          <w:sz w:val="24"/>
          <w:szCs w:val="24"/>
        </w:rPr>
      </w:pPr>
      <w:r>
        <w:rPr>
          <w:rFonts w:hint="eastAsia" w:asciiTheme="minorEastAsia" w:hAnsiTheme="minorEastAsia"/>
          <w:sz w:val="24"/>
          <w:szCs w:val="24"/>
        </w:rPr>
        <w:t>2）项目组人员必须熟练掌握信息安全相关标准与规范，具备丰富的信息安全测评工作经验，具有成熟的信息安全技术和项目管理能力，能够应对可能的突发性安全事件应急工作。</w:t>
      </w:r>
    </w:p>
    <w:p>
      <w:pPr>
        <w:autoSpaceDE w:val="0"/>
        <w:autoSpaceDN w:val="0"/>
        <w:adjustRightInd w:val="0"/>
        <w:spacing w:line="360" w:lineRule="auto"/>
        <w:ind w:firstLine="482" w:firstLineChars="200"/>
        <w:jc w:val="left"/>
        <w:outlineLvl w:val="0"/>
        <w:rPr>
          <w:rFonts w:hint="eastAsia" w:asciiTheme="minorEastAsia" w:hAnsiTheme="minorEastAsia"/>
          <w:b/>
          <w:sz w:val="24"/>
          <w:szCs w:val="24"/>
        </w:rPr>
      </w:pPr>
      <w:r>
        <w:rPr>
          <w:rFonts w:hint="eastAsia" w:asciiTheme="minorEastAsia" w:hAnsiTheme="minorEastAsia"/>
          <w:b/>
          <w:sz w:val="24"/>
          <w:szCs w:val="24"/>
        </w:rPr>
        <w:t>5.付款方式</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合同签订后，乙方完成全部供货、服务提供完毕，甲方验收合格后支付合同价的70%款项；审计合格后付至审计价的90%，余款待完成合同规定服务事项及合同履约完成后一次性无息付清。</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以上付款均以人民币通过银行支付, 付款前需提供我校财务处认可的增值税发票。</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甲方发票开票信息</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甲方名称：江苏医药职业学院纳税人识别号：</w:t>
      </w:r>
      <w:r>
        <w:rPr>
          <w:rFonts w:asciiTheme="minorEastAsia" w:hAnsiTheme="minorEastAsia"/>
          <w:sz w:val="24"/>
          <w:szCs w:val="24"/>
        </w:rPr>
        <w:t>123200004660027966</w:t>
      </w:r>
    </w:p>
    <w:p>
      <w:pPr>
        <w:autoSpaceDE w:val="0"/>
        <w:autoSpaceDN w:val="0"/>
        <w:adjustRightInd w:val="0"/>
        <w:spacing w:line="360" w:lineRule="auto"/>
        <w:ind w:firstLine="480" w:firstLineChars="200"/>
        <w:jc w:val="left"/>
        <w:outlineLvl w:val="0"/>
        <w:rPr>
          <w:rFonts w:asciiTheme="minorEastAsia" w:hAnsiTheme="minorEastAsia"/>
          <w:sz w:val="24"/>
          <w:szCs w:val="24"/>
        </w:rPr>
      </w:pPr>
      <w:r>
        <w:rPr>
          <w:rFonts w:hint="eastAsia" w:asciiTheme="minorEastAsia" w:hAnsiTheme="minorEastAsia"/>
          <w:sz w:val="24"/>
          <w:szCs w:val="24"/>
        </w:rPr>
        <w:t>开户行及账号：建设银行盐城城南支行  32001735038052500575</w:t>
      </w:r>
    </w:p>
    <w:p>
      <w:pPr>
        <w:autoSpaceDE w:val="0"/>
        <w:autoSpaceDN w:val="0"/>
        <w:adjustRightInd w:val="0"/>
        <w:spacing w:line="400" w:lineRule="exact"/>
        <w:ind w:firstLine="482" w:firstLineChars="200"/>
        <w:rPr>
          <w:rFonts w:asciiTheme="minorEastAsia" w:hAnsiTheme="minorEastAsia"/>
          <w:b/>
          <w:sz w:val="24"/>
          <w:szCs w:val="24"/>
        </w:rPr>
      </w:pPr>
      <w:r>
        <w:rPr>
          <w:rFonts w:hint="eastAsia" w:asciiTheme="minorEastAsia" w:hAnsiTheme="minorEastAsia"/>
          <w:b/>
          <w:sz w:val="24"/>
          <w:szCs w:val="24"/>
        </w:rPr>
        <w:t>6.履约保证金</w:t>
      </w:r>
    </w:p>
    <w:p>
      <w:pPr>
        <w:autoSpaceDE w:val="0"/>
        <w:autoSpaceDN w:val="0"/>
        <w:adjustRightInd w:val="0"/>
        <w:spacing w:line="400" w:lineRule="exact"/>
        <w:ind w:firstLine="420"/>
        <w:rPr>
          <w:rFonts w:asciiTheme="minorEastAsia" w:hAnsiTheme="minorEastAsia"/>
          <w:sz w:val="24"/>
          <w:szCs w:val="24"/>
        </w:rPr>
      </w:pPr>
      <w:r>
        <w:rPr>
          <w:rFonts w:hint="eastAsia" w:asciiTheme="minorEastAsia" w:hAnsiTheme="minorEastAsia"/>
          <w:sz w:val="24"/>
          <w:szCs w:val="24"/>
        </w:rPr>
        <w:t>在签订合同前，乙方需向招标人交纳中标价的5%作为本合同的履约保证金。履约保证金以转帐、电汇或网汇形式汇转至招标人指定帐户并存于甲方处，待项目验收结束后无质量问题一次性无息退还。</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中标人如提供AA级以上信用报告的（需经信用管理部门备案的第三方信用报告），只需缴纳合同金额的2.5%的履约保证金。如果乙方不履行合同约定的义务，未能完全履行合同规定的义务或其履行不符合合同的约定，甲方有权扣除履约保证金取得补偿。</w:t>
      </w:r>
    </w:p>
    <w:p>
      <w:pPr>
        <w:autoSpaceDE w:val="0"/>
        <w:autoSpaceDN w:val="0"/>
        <w:adjustRightInd w:val="0"/>
        <w:spacing w:line="360" w:lineRule="auto"/>
        <w:jc w:val="left"/>
        <w:outlineLvl w:val="0"/>
        <w:rPr>
          <w:rFonts w:ascii="黑体" w:hAnsi="黑体" w:eastAsia="黑体" w:cs="方正小标宋_GBK"/>
          <w:sz w:val="44"/>
          <w:szCs w:val="44"/>
        </w:rPr>
      </w:pPr>
    </w:p>
    <w:p>
      <w:pPr>
        <w:autoSpaceDE w:val="0"/>
        <w:autoSpaceDN w:val="0"/>
        <w:adjustRightInd w:val="0"/>
        <w:spacing w:line="360" w:lineRule="auto"/>
        <w:jc w:val="center"/>
        <w:outlineLvl w:val="0"/>
        <w:rPr>
          <w:rFonts w:ascii="黑体" w:hAnsi="黑体" w:eastAsia="黑体" w:cs="方正小标宋_GBK"/>
          <w:sz w:val="44"/>
          <w:szCs w:val="44"/>
        </w:rPr>
      </w:pPr>
    </w:p>
    <w:p>
      <w:pPr>
        <w:autoSpaceDE w:val="0"/>
        <w:autoSpaceDN w:val="0"/>
        <w:adjustRightInd w:val="0"/>
        <w:spacing w:line="360" w:lineRule="auto"/>
        <w:jc w:val="center"/>
        <w:outlineLvl w:val="0"/>
        <w:rPr>
          <w:rFonts w:ascii="黑体" w:hAnsi="黑体" w:eastAsia="黑体" w:cs="方正小标宋_GBK"/>
          <w:sz w:val="44"/>
          <w:szCs w:val="44"/>
        </w:rPr>
      </w:pPr>
    </w:p>
    <w:p>
      <w:pPr>
        <w:autoSpaceDE w:val="0"/>
        <w:autoSpaceDN w:val="0"/>
        <w:adjustRightInd w:val="0"/>
        <w:spacing w:line="360" w:lineRule="auto"/>
        <w:jc w:val="center"/>
        <w:outlineLvl w:val="0"/>
        <w:rPr>
          <w:rFonts w:ascii="黑体" w:hAnsi="黑体" w:eastAsia="黑体" w:cs="方正小标宋_GBK"/>
          <w:sz w:val="44"/>
          <w:szCs w:val="44"/>
        </w:rPr>
      </w:pPr>
    </w:p>
    <w:p>
      <w:pPr>
        <w:autoSpaceDE w:val="0"/>
        <w:autoSpaceDN w:val="0"/>
        <w:adjustRightInd w:val="0"/>
        <w:spacing w:line="360" w:lineRule="auto"/>
        <w:jc w:val="center"/>
        <w:outlineLvl w:val="0"/>
        <w:rPr>
          <w:rFonts w:ascii="黑体" w:hAnsi="黑体" w:eastAsia="黑体" w:cs="方正小标宋_GBK"/>
          <w:sz w:val="44"/>
          <w:szCs w:val="44"/>
        </w:rPr>
      </w:pPr>
    </w:p>
    <w:p>
      <w:pPr>
        <w:autoSpaceDE w:val="0"/>
        <w:autoSpaceDN w:val="0"/>
        <w:adjustRightInd w:val="0"/>
        <w:spacing w:line="360" w:lineRule="auto"/>
        <w:jc w:val="center"/>
        <w:outlineLvl w:val="0"/>
        <w:rPr>
          <w:rFonts w:ascii="黑体" w:hAnsi="黑体" w:eastAsia="黑体" w:cs="方正小标宋_GBK"/>
          <w:sz w:val="44"/>
          <w:szCs w:val="44"/>
        </w:rPr>
      </w:pPr>
    </w:p>
    <w:p>
      <w:pPr>
        <w:autoSpaceDE w:val="0"/>
        <w:autoSpaceDN w:val="0"/>
        <w:adjustRightInd w:val="0"/>
        <w:spacing w:line="360" w:lineRule="auto"/>
        <w:jc w:val="center"/>
        <w:outlineLvl w:val="0"/>
        <w:rPr>
          <w:rFonts w:hint="eastAsia" w:ascii="黑体" w:hAnsi="黑体" w:eastAsia="黑体" w:cs="方正小标宋_GBK"/>
          <w:sz w:val="44"/>
          <w:szCs w:val="44"/>
        </w:rPr>
      </w:pPr>
    </w:p>
    <w:p>
      <w:pPr>
        <w:autoSpaceDE w:val="0"/>
        <w:autoSpaceDN w:val="0"/>
        <w:adjustRightInd w:val="0"/>
        <w:spacing w:line="360" w:lineRule="auto"/>
        <w:jc w:val="center"/>
        <w:outlineLvl w:val="0"/>
        <w:rPr>
          <w:rFonts w:ascii="黑体" w:hAnsi="黑体" w:eastAsia="黑体" w:cs="方正小标宋_GBK"/>
          <w:sz w:val="44"/>
          <w:szCs w:val="44"/>
        </w:rPr>
      </w:pPr>
      <w:r>
        <w:rPr>
          <w:rFonts w:hint="eastAsia" w:ascii="黑体" w:hAnsi="黑体" w:eastAsia="黑体" w:cs="方正小标宋_GBK"/>
          <w:sz w:val="44"/>
          <w:szCs w:val="44"/>
        </w:rPr>
        <w:t>投标承诺书</w:t>
      </w:r>
    </w:p>
    <w:p>
      <w:pPr>
        <w:widowControl/>
        <w:shd w:val="clear" w:color="auto" w:fill="FFFFFF"/>
        <w:snapToGrid w:val="0"/>
        <w:spacing w:line="360" w:lineRule="auto"/>
        <w:jc w:val="left"/>
        <w:rPr>
          <w:rFonts w:ascii="宋体" w:hAnsi="宋体" w:cs="宋体"/>
          <w:kern w:val="0"/>
          <w:sz w:val="24"/>
          <w:szCs w:val="28"/>
        </w:rPr>
      </w:pPr>
      <w:r>
        <w:rPr>
          <w:rFonts w:hint="eastAsia" w:ascii="宋体" w:hAnsi="宋体" w:cs="宋体"/>
          <w:kern w:val="0"/>
          <w:sz w:val="24"/>
          <w:szCs w:val="28"/>
          <w:shd w:val="clear" w:color="auto" w:fill="FFFFFF"/>
        </w:rPr>
        <w:t>江苏医药职业学院：</w:t>
      </w:r>
    </w:p>
    <w:p>
      <w:pPr>
        <w:widowControl/>
        <w:shd w:val="clear" w:color="auto" w:fill="FFFFFF"/>
        <w:snapToGrid w:val="0"/>
        <w:spacing w:line="360" w:lineRule="auto"/>
        <w:ind w:firstLine="638" w:firstLineChars="266"/>
        <w:jc w:val="left"/>
        <w:rPr>
          <w:rFonts w:ascii="宋体" w:hAnsi="宋体" w:cs="宋体"/>
          <w:kern w:val="0"/>
          <w:sz w:val="24"/>
          <w:szCs w:val="28"/>
        </w:rPr>
      </w:pPr>
      <w:r>
        <w:rPr>
          <w:rFonts w:hint="eastAsia" w:ascii="宋体" w:hAnsi="宋体" w:cs="宋体"/>
          <w:kern w:val="0"/>
          <w:sz w:val="24"/>
          <w:szCs w:val="28"/>
          <w:shd w:val="clear" w:color="auto" w:fill="FFFFFF"/>
        </w:rPr>
        <w:t>1、根据已收到的项目的询价文件，遵照《中华人民共和国政府采购法》等有关规定，我单位研究贵方询价文件的所有内容后，决定无保留地接受询价文件所有条款，并自愿以人民币（大写</w:t>
      </w:r>
      <w:r>
        <w:rPr>
          <w:rFonts w:hint="eastAsia" w:ascii="宋体" w:hAnsi="宋体" w:cs="宋体"/>
          <w:kern w:val="0"/>
          <w:sz w:val="24"/>
          <w:szCs w:val="28"/>
          <w:u w:val="single"/>
          <w:shd w:val="clear" w:color="auto" w:fill="FFFFFF"/>
        </w:rPr>
        <w:t>）           ¥：      的</w:t>
      </w:r>
      <w:r>
        <w:rPr>
          <w:rFonts w:hint="eastAsia" w:ascii="宋体" w:hAnsi="宋体" w:cs="宋体"/>
          <w:kern w:val="0"/>
          <w:sz w:val="24"/>
          <w:szCs w:val="28"/>
          <w:shd w:val="clear" w:color="auto" w:fill="FFFFFF"/>
        </w:rPr>
        <w:t>总价完成本询价范围内的全部服务。</w:t>
      </w:r>
    </w:p>
    <w:p>
      <w:pPr>
        <w:widowControl/>
        <w:shd w:val="clear" w:color="auto" w:fill="FFFFFF"/>
        <w:snapToGrid w:val="0"/>
        <w:spacing w:line="360" w:lineRule="auto"/>
        <w:ind w:firstLine="638" w:firstLineChars="266"/>
        <w:jc w:val="left"/>
        <w:rPr>
          <w:rFonts w:ascii="宋体" w:hAnsi="宋体" w:cs="宋体"/>
          <w:kern w:val="0"/>
          <w:sz w:val="24"/>
          <w:szCs w:val="28"/>
        </w:rPr>
      </w:pPr>
      <w:r>
        <w:rPr>
          <w:rFonts w:hint="eastAsia" w:ascii="宋体" w:hAnsi="宋体" w:cs="宋体"/>
          <w:kern w:val="0"/>
          <w:sz w:val="24"/>
          <w:szCs w:val="28"/>
          <w:shd w:val="clear" w:color="auto" w:fill="FFFFFF"/>
        </w:rPr>
        <w:t>2、一旦我公司中标，我公司保证在规定的时间内完成全部服务工作，并保证服务质量满足招标文件及招标人的要求。</w:t>
      </w:r>
    </w:p>
    <w:p>
      <w:pPr>
        <w:widowControl/>
        <w:shd w:val="clear" w:color="auto" w:fill="FFFFFF"/>
        <w:snapToGrid w:val="0"/>
        <w:spacing w:line="360" w:lineRule="auto"/>
        <w:ind w:firstLine="638" w:firstLineChars="266"/>
        <w:jc w:val="left"/>
        <w:rPr>
          <w:rFonts w:ascii="宋体" w:hAnsi="宋体" w:cs="宋体"/>
          <w:kern w:val="0"/>
          <w:sz w:val="24"/>
          <w:szCs w:val="28"/>
        </w:rPr>
      </w:pPr>
      <w:r>
        <w:rPr>
          <w:rFonts w:hint="eastAsia" w:ascii="宋体" w:hAnsi="宋体" w:cs="宋体"/>
          <w:kern w:val="0"/>
          <w:sz w:val="24"/>
          <w:szCs w:val="28"/>
          <w:shd w:val="clear" w:color="auto" w:fill="FFFFFF"/>
        </w:rPr>
        <w:t>3、本次服务，我方将派出</w:t>
      </w:r>
      <w:r>
        <w:rPr>
          <w:rFonts w:hint="eastAsia" w:ascii="宋体" w:hAnsi="宋体" w:cs="宋体"/>
          <w:kern w:val="0"/>
          <w:sz w:val="24"/>
          <w:szCs w:val="28"/>
          <w:u w:val="single"/>
          <w:shd w:val="clear" w:color="auto" w:fill="FFFFFF"/>
        </w:rPr>
        <w:t xml:space="preserve">         （</w:t>
      </w:r>
      <w:r>
        <w:rPr>
          <w:rFonts w:hint="eastAsia" w:ascii="宋体" w:hAnsi="宋体" w:cs="宋体"/>
          <w:kern w:val="0"/>
          <w:sz w:val="24"/>
          <w:szCs w:val="28"/>
          <w:shd w:val="clear" w:color="auto" w:fill="FFFFFF"/>
        </w:rPr>
        <w:t>项目负责人姓名）作为项目负责人。</w:t>
      </w:r>
    </w:p>
    <w:p>
      <w:pPr>
        <w:widowControl/>
        <w:shd w:val="clear" w:color="auto" w:fill="FFFFFF"/>
        <w:snapToGrid w:val="0"/>
        <w:spacing w:line="360" w:lineRule="auto"/>
        <w:ind w:firstLine="638" w:firstLineChars="266"/>
        <w:jc w:val="left"/>
        <w:rPr>
          <w:rFonts w:ascii="宋体" w:hAnsi="宋体" w:cs="宋体"/>
          <w:kern w:val="0"/>
          <w:sz w:val="24"/>
          <w:szCs w:val="28"/>
        </w:rPr>
      </w:pPr>
      <w:r>
        <w:rPr>
          <w:rFonts w:hint="eastAsia" w:ascii="宋体" w:hAnsi="宋体" w:cs="宋体"/>
          <w:kern w:val="0"/>
          <w:sz w:val="24"/>
          <w:szCs w:val="28"/>
          <w:shd w:val="clear" w:color="auto" w:fill="FFFFFF"/>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360" w:lineRule="auto"/>
        <w:ind w:firstLine="638" w:firstLineChars="266"/>
        <w:jc w:val="left"/>
        <w:rPr>
          <w:rFonts w:ascii="宋体" w:hAnsi="宋体" w:cs="宋体"/>
          <w:kern w:val="0"/>
          <w:sz w:val="24"/>
          <w:szCs w:val="28"/>
        </w:rPr>
      </w:pPr>
      <w:r>
        <w:rPr>
          <w:rFonts w:hint="eastAsia" w:ascii="宋体" w:hAnsi="宋体" w:cs="宋体"/>
          <w:kern w:val="0"/>
          <w:sz w:val="24"/>
          <w:szCs w:val="28"/>
          <w:shd w:val="clear" w:color="auto" w:fill="FFFFFF"/>
        </w:rPr>
        <w:t>5、你单位发出的中标通知书和本投标文件将成为约束双方的合同文件的组成部分。</w:t>
      </w:r>
    </w:p>
    <w:p>
      <w:pPr>
        <w:widowControl/>
        <w:shd w:val="clear" w:color="auto" w:fill="FFFFFF"/>
        <w:snapToGrid w:val="0"/>
        <w:spacing w:line="360" w:lineRule="auto"/>
        <w:ind w:firstLine="638" w:firstLineChars="266"/>
        <w:jc w:val="left"/>
        <w:rPr>
          <w:rFonts w:ascii="宋体" w:hAnsi="宋体" w:cs="宋体"/>
          <w:kern w:val="0"/>
          <w:sz w:val="24"/>
          <w:szCs w:val="28"/>
        </w:rPr>
      </w:pPr>
    </w:p>
    <w:p>
      <w:pPr>
        <w:widowControl/>
        <w:shd w:val="clear" w:color="auto" w:fill="FFFFFF"/>
        <w:snapToGrid w:val="0"/>
        <w:spacing w:line="360" w:lineRule="auto"/>
        <w:ind w:firstLine="638" w:firstLineChars="266"/>
        <w:jc w:val="left"/>
        <w:rPr>
          <w:rFonts w:ascii="宋体" w:hAnsi="宋体" w:cs="宋体"/>
          <w:kern w:val="0"/>
          <w:sz w:val="24"/>
          <w:szCs w:val="28"/>
        </w:rPr>
      </w:pPr>
      <w:r>
        <w:rPr>
          <w:rFonts w:hint="eastAsia" w:ascii="宋体" w:hAnsi="宋体" w:cs="宋体"/>
          <w:kern w:val="0"/>
          <w:sz w:val="24"/>
          <w:szCs w:val="28"/>
          <w:shd w:val="clear" w:color="auto" w:fill="FFFFFF"/>
        </w:rPr>
        <w:t>投标人：（盖章）</w:t>
      </w:r>
    </w:p>
    <w:p>
      <w:pPr>
        <w:widowControl/>
        <w:shd w:val="clear" w:color="auto" w:fill="FFFFFF"/>
        <w:snapToGrid w:val="0"/>
        <w:spacing w:line="360" w:lineRule="auto"/>
        <w:ind w:firstLine="638" w:firstLineChars="266"/>
        <w:jc w:val="left"/>
        <w:rPr>
          <w:rFonts w:ascii="宋体" w:hAnsi="宋体" w:cs="宋体"/>
          <w:kern w:val="0"/>
          <w:sz w:val="24"/>
          <w:szCs w:val="28"/>
        </w:rPr>
      </w:pPr>
      <w:r>
        <w:rPr>
          <w:rFonts w:hint="eastAsia" w:ascii="宋体" w:hAnsi="宋体" w:cs="宋体"/>
          <w:kern w:val="0"/>
          <w:sz w:val="24"/>
          <w:szCs w:val="28"/>
          <w:shd w:val="clear" w:color="auto" w:fill="FFFFFF"/>
        </w:rPr>
        <w:t>单位地址：</w:t>
      </w:r>
    </w:p>
    <w:p>
      <w:pPr>
        <w:widowControl/>
        <w:shd w:val="clear" w:color="auto" w:fill="FFFFFF"/>
        <w:snapToGrid w:val="0"/>
        <w:spacing w:line="360" w:lineRule="auto"/>
        <w:ind w:firstLine="638" w:firstLineChars="266"/>
        <w:jc w:val="left"/>
        <w:rPr>
          <w:rFonts w:ascii="宋体" w:hAnsi="宋体" w:cs="宋体"/>
          <w:kern w:val="0"/>
          <w:sz w:val="24"/>
          <w:szCs w:val="28"/>
        </w:rPr>
      </w:pPr>
      <w:r>
        <w:rPr>
          <w:rFonts w:hint="eastAsia" w:ascii="宋体" w:hAnsi="宋体" w:cs="宋体"/>
          <w:kern w:val="0"/>
          <w:sz w:val="24"/>
          <w:szCs w:val="28"/>
          <w:shd w:val="clear" w:color="auto" w:fill="FFFFFF"/>
        </w:rPr>
        <w:t>法定代表人或其委托代理人（签字或盖章）：</w:t>
      </w:r>
    </w:p>
    <w:p>
      <w:pPr>
        <w:widowControl/>
        <w:shd w:val="clear" w:color="auto" w:fill="FFFFFF"/>
        <w:snapToGrid w:val="0"/>
        <w:spacing w:line="360" w:lineRule="auto"/>
        <w:ind w:firstLine="638" w:firstLineChars="266"/>
        <w:jc w:val="left"/>
        <w:rPr>
          <w:rFonts w:ascii="宋体" w:hAnsi="宋体" w:cs="宋体"/>
          <w:kern w:val="0"/>
          <w:sz w:val="24"/>
          <w:szCs w:val="28"/>
          <w:shd w:val="clear" w:color="auto" w:fill="FFFFFF"/>
        </w:rPr>
      </w:pPr>
    </w:p>
    <w:p>
      <w:pPr>
        <w:widowControl/>
        <w:shd w:val="clear" w:color="auto" w:fill="FFFFFF"/>
        <w:snapToGrid w:val="0"/>
        <w:spacing w:line="360" w:lineRule="auto"/>
        <w:ind w:firstLine="638" w:firstLineChars="266"/>
        <w:jc w:val="left"/>
        <w:rPr>
          <w:rFonts w:ascii="宋体" w:hAnsi="宋体" w:cs="宋体"/>
          <w:kern w:val="0"/>
          <w:sz w:val="24"/>
          <w:szCs w:val="28"/>
          <w:shd w:val="clear" w:color="auto" w:fill="FFFFFF"/>
        </w:rPr>
      </w:pPr>
    </w:p>
    <w:p>
      <w:pPr>
        <w:widowControl/>
        <w:shd w:val="clear" w:color="auto" w:fill="FFFFFF"/>
        <w:snapToGrid w:val="0"/>
        <w:spacing w:line="360" w:lineRule="auto"/>
        <w:ind w:firstLine="638" w:firstLineChars="266"/>
        <w:jc w:val="left"/>
        <w:rPr>
          <w:rFonts w:ascii="宋体" w:hAnsi="宋体" w:cs="宋体"/>
          <w:kern w:val="0"/>
          <w:sz w:val="24"/>
          <w:szCs w:val="28"/>
          <w:shd w:val="clear" w:color="auto" w:fill="FFFFFF"/>
        </w:rPr>
      </w:pPr>
    </w:p>
    <w:p>
      <w:pPr>
        <w:widowControl/>
        <w:shd w:val="clear" w:color="auto" w:fill="FFFFFF"/>
        <w:snapToGrid w:val="0"/>
        <w:spacing w:line="360" w:lineRule="auto"/>
        <w:ind w:firstLine="638" w:firstLineChars="266"/>
        <w:jc w:val="left"/>
        <w:rPr>
          <w:rFonts w:ascii="宋体" w:hAnsi="宋体" w:cs="宋体"/>
          <w:kern w:val="0"/>
          <w:sz w:val="24"/>
          <w:shd w:val="clear" w:color="auto" w:fill="FFFFFF"/>
        </w:rPr>
      </w:pPr>
    </w:p>
    <w:p>
      <w:pPr>
        <w:widowControl/>
        <w:shd w:val="clear" w:color="auto" w:fill="FFFFFF"/>
        <w:snapToGrid w:val="0"/>
        <w:spacing w:line="360" w:lineRule="auto"/>
        <w:ind w:firstLine="638" w:firstLineChars="266"/>
        <w:jc w:val="left"/>
        <w:rPr>
          <w:rFonts w:ascii="宋体" w:hAnsi="宋体" w:cs="宋体"/>
          <w:kern w:val="0"/>
          <w:sz w:val="24"/>
          <w:shd w:val="clear" w:color="auto" w:fill="FFFFFF"/>
        </w:rPr>
      </w:pPr>
    </w:p>
    <w:p>
      <w:pPr>
        <w:widowControl/>
        <w:shd w:val="clear" w:color="auto" w:fill="FFFFFF"/>
        <w:snapToGrid w:val="0"/>
        <w:spacing w:line="360" w:lineRule="auto"/>
        <w:ind w:firstLine="638" w:firstLineChars="266"/>
        <w:jc w:val="right"/>
        <w:rPr>
          <w:rFonts w:ascii="宋体" w:hAnsi="宋体" w:cs="宋体"/>
          <w:bCs/>
          <w:sz w:val="24"/>
        </w:rPr>
      </w:pPr>
      <w:r>
        <w:rPr>
          <w:rFonts w:hint="eastAsia" w:ascii="宋体" w:hAnsi="宋体" w:cs="宋体"/>
          <w:kern w:val="0"/>
          <w:sz w:val="24"/>
          <w:shd w:val="clear" w:color="auto" w:fill="FFFFFF"/>
        </w:rPr>
        <w:t>日期：  年  月  日</w:t>
      </w:r>
    </w:p>
    <w:p>
      <w:pPr>
        <w:rPr>
          <w:rFonts w:ascii="宋体" w:hAnsi="宋体" w:cs="宋体"/>
          <w:b/>
          <w:sz w:val="24"/>
        </w:rPr>
      </w:pPr>
    </w:p>
    <w:p>
      <w:pPr>
        <w:autoSpaceDE w:val="0"/>
        <w:autoSpaceDN w:val="0"/>
        <w:adjustRightInd w:val="0"/>
        <w:spacing w:line="360" w:lineRule="auto"/>
        <w:ind w:firstLine="880" w:firstLineChars="200"/>
        <w:jc w:val="center"/>
        <w:outlineLvl w:val="0"/>
        <w:rPr>
          <w:rFonts w:ascii="黑体" w:hAnsi="黑体" w:eastAsia="黑体" w:cs="方正小标宋_GBK"/>
          <w:sz w:val="44"/>
          <w:szCs w:val="44"/>
        </w:rPr>
      </w:pPr>
      <w:bookmarkStart w:id="10" w:name="_Toc1176"/>
    </w:p>
    <w:p>
      <w:pPr>
        <w:autoSpaceDE w:val="0"/>
        <w:autoSpaceDN w:val="0"/>
        <w:adjustRightInd w:val="0"/>
        <w:spacing w:line="360" w:lineRule="auto"/>
        <w:ind w:firstLine="880" w:firstLineChars="200"/>
        <w:jc w:val="center"/>
        <w:outlineLvl w:val="0"/>
        <w:rPr>
          <w:rFonts w:ascii="黑体" w:hAnsi="黑体" w:eastAsia="黑体" w:cs="方正小标宋_GBK"/>
          <w:sz w:val="44"/>
          <w:szCs w:val="44"/>
        </w:rPr>
      </w:pPr>
    </w:p>
    <w:p>
      <w:pPr>
        <w:autoSpaceDE w:val="0"/>
        <w:autoSpaceDN w:val="0"/>
        <w:adjustRightInd w:val="0"/>
        <w:spacing w:line="360" w:lineRule="auto"/>
        <w:ind w:firstLine="880" w:firstLineChars="200"/>
        <w:jc w:val="center"/>
        <w:outlineLvl w:val="0"/>
        <w:rPr>
          <w:rFonts w:ascii="黑体" w:hAnsi="黑体" w:eastAsia="黑体" w:cs="方正小标宋_GBK"/>
          <w:sz w:val="44"/>
          <w:szCs w:val="44"/>
        </w:rPr>
      </w:pPr>
    </w:p>
    <w:p>
      <w:pPr>
        <w:autoSpaceDE w:val="0"/>
        <w:autoSpaceDN w:val="0"/>
        <w:adjustRightInd w:val="0"/>
        <w:spacing w:line="360" w:lineRule="auto"/>
        <w:ind w:firstLine="880" w:firstLineChars="200"/>
        <w:jc w:val="center"/>
        <w:outlineLvl w:val="0"/>
        <w:rPr>
          <w:rFonts w:ascii="黑体" w:hAnsi="黑体" w:eastAsia="黑体" w:cs="方正小标宋_GBK"/>
          <w:sz w:val="44"/>
          <w:szCs w:val="44"/>
        </w:rPr>
      </w:pPr>
      <w:r>
        <w:rPr>
          <w:rFonts w:hint="eastAsia" w:ascii="黑体" w:hAnsi="黑体" w:eastAsia="黑体" w:cs="方正小标宋_GBK"/>
          <w:sz w:val="44"/>
          <w:szCs w:val="44"/>
        </w:rPr>
        <w:t>项目报价一览表</w:t>
      </w:r>
      <w:bookmarkEnd w:id="10"/>
    </w:p>
    <w:p>
      <w:pPr>
        <w:pStyle w:val="15"/>
        <w:ind w:firstLine="420"/>
      </w:pPr>
    </w:p>
    <w:p>
      <w:pPr>
        <w:spacing w:line="360" w:lineRule="auto"/>
        <w:ind w:firstLine="560" w:firstLineChars="200"/>
        <w:rPr>
          <w:rFonts w:ascii="宋体" w:hAnsi="宋体" w:cs="宋体"/>
          <w:sz w:val="28"/>
          <w:szCs w:val="28"/>
        </w:rPr>
      </w:pPr>
      <w:r>
        <w:rPr>
          <w:rFonts w:hint="eastAsia" w:ascii="宋体" w:hAnsi="宋体" w:cs="宋体"/>
          <w:sz w:val="28"/>
          <w:szCs w:val="28"/>
        </w:rPr>
        <w:t>项目名称：江苏医药职业学院信息系统等级保护测评服务项目</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招标编号：</w:t>
      </w:r>
      <w:r>
        <w:rPr>
          <w:rFonts w:ascii="宋体" w:hAnsi="宋体" w:cs="宋体"/>
          <w:sz w:val="28"/>
          <w:szCs w:val="28"/>
        </w:rPr>
        <w:t>SY2024-027-FW-XJ</w:t>
      </w:r>
    </w:p>
    <w:tbl>
      <w:tblPr>
        <w:tblStyle w:val="11"/>
        <w:tblW w:w="9472" w:type="dxa"/>
        <w:tblInd w:w="56" w:type="dxa"/>
        <w:tblLayout w:type="fixed"/>
        <w:tblCellMar>
          <w:top w:w="0" w:type="dxa"/>
          <w:left w:w="30" w:type="dxa"/>
          <w:bottom w:w="0" w:type="dxa"/>
          <w:right w:w="30" w:type="dxa"/>
        </w:tblCellMar>
      </w:tblPr>
      <w:tblGrid>
        <w:gridCol w:w="2809"/>
        <w:gridCol w:w="6663"/>
      </w:tblGrid>
      <w:tr>
        <w:tblPrEx>
          <w:tblCellMar>
            <w:top w:w="0" w:type="dxa"/>
            <w:left w:w="30" w:type="dxa"/>
            <w:bottom w:w="0" w:type="dxa"/>
            <w:right w:w="30" w:type="dxa"/>
          </w:tblCellMar>
        </w:tblPrEx>
        <w:trPr>
          <w:cantSplit/>
          <w:trHeight w:val="935"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8"/>
                <w:szCs w:val="28"/>
              </w:rPr>
            </w:pPr>
            <w:r>
              <w:rPr>
                <w:rFonts w:hint="eastAsia" w:ascii="宋体" w:hAnsi="宋体" w:cs="宋体"/>
                <w:b/>
                <w:sz w:val="28"/>
                <w:szCs w:val="28"/>
              </w:rPr>
              <w:t>供应商名称</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560" w:firstLineChars="200"/>
              <w:rPr>
                <w:rFonts w:ascii="宋体" w:hAnsi="宋体" w:cs="宋体"/>
                <w:sz w:val="28"/>
                <w:szCs w:val="28"/>
              </w:rPr>
            </w:pPr>
          </w:p>
        </w:tc>
      </w:tr>
      <w:tr>
        <w:tblPrEx>
          <w:tblCellMar>
            <w:top w:w="0" w:type="dxa"/>
            <w:left w:w="30" w:type="dxa"/>
            <w:bottom w:w="0" w:type="dxa"/>
            <w:right w:w="30" w:type="dxa"/>
          </w:tblCellMar>
        </w:tblPrEx>
        <w:trPr>
          <w:cantSplit/>
          <w:trHeight w:val="1169"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8"/>
                <w:szCs w:val="28"/>
              </w:rPr>
            </w:pPr>
            <w:r>
              <w:rPr>
                <w:rFonts w:hint="eastAsia" w:ascii="宋体" w:hAnsi="宋体" w:cs="宋体"/>
                <w:b/>
                <w:sz w:val="28"/>
                <w:szCs w:val="28"/>
              </w:rPr>
              <w:t>最终报价(元)</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sz w:val="28"/>
                <w:szCs w:val="28"/>
              </w:rPr>
            </w:pPr>
            <w:r>
              <w:rPr>
                <w:rFonts w:hint="eastAsia" w:ascii="宋体" w:hAnsi="宋体" w:cs="宋体"/>
                <w:sz w:val="28"/>
                <w:szCs w:val="28"/>
              </w:rPr>
              <w:t>人民币：</w:t>
            </w:r>
          </w:p>
          <w:p>
            <w:pPr>
              <w:autoSpaceDE w:val="0"/>
              <w:autoSpaceDN w:val="0"/>
              <w:adjustRightInd w:val="0"/>
              <w:spacing w:line="360" w:lineRule="auto"/>
              <w:ind w:firstLine="1120" w:firstLineChars="400"/>
              <w:rPr>
                <w:rFonts w:ascii="宋体" w:hAnsi="宋体" w:cs="宋体"/>
                <w:sz w:val="28"/>
                <w:szCs w:val="28"/>
              </w:rPr>
            </w:pPr>
            <w:r>
              <w:rPr>
                <w:rFonts w:hint="eastAsia" w:ascii="宋体" w:hAnsi="宋体" w:cs="宋体"/>
                <w:sz w:val="28"/>
                <w:szCs w:val="28"/>
              </w:rPr>
              <w:t>大写：  元；         小写：￥     元</w:t>
            </w:r>
          </w:p>
        </w:tc>
      </w:tr>
      <w:tr>
        <w:tblPrEx>
          <w:tblCellMar>
            <w:top w:w="0" w:type="dxa"/>
            <w:left w:w="30" w:type="dxa"/>
            <w:bottom w:w="0" w:type="dxa"/>
            <w:right w:w="30" w:type="dxa"/>
          </w:tblCellMar>
        </w:tblPrEx>
        <w:trPr>
          <w:cantSplit/>
          <w:trHeight w:val="841"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8"/>
                <w:szCs w:val="28"/>
              </w:rPr>
            </w:pPr>
            <w:r>
              <w:rPr>
                <w:rFonts w:hint="eastAsia" w:ascii="宋体" w:hAnsi="宋体" w:cs="宋体"/>
                <w:b/>
                <w:sz w:val="28"/>
                <w:szCs w:val="28"/>
              </w:rPr>
              <w:t>质保期</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560" w:firstLineChars="200"/>
              <w:rPr>
                <w:rFonts w:ascii="宋体" w:hAnsi="宋体" w:cs="宋体"/>
                <w:sz w:val="28"/>
                <w:szCs w:val="28"/>
              </w:rPr>
            </w:pPr>
          </w:p>
        </w:tc>
      </w:tr>
      <w:tr>
        <w:tblPrEx>
          <w:tblCellMar>
            <w:top w:w="0" w:type="dxa"/>
            <w:left w:w="30" w:type="dxa"/>
            <w:bottom w:w="0" w:type="dxa"/>
            <w:right w:w="30" w:type="dxa"/>
          </w:tblCellMar>
        </w:tblPrEx>
        <w:trPr>
          <w:cantSplit/>
          <w:trHeight w:val="840"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8"/>
                <w:szCs w:val="28"/>
              </w:rPr>
            </w:pPr>
            <w:r>
              <w:rPr>
                <w:rFonts w:hint="eastAsia" w:ascii="宋体" w:hAnsi="宋体" w:cs="宋体"/>
                <w:b/>
                <w:sz w:val="28"/>
                <w:szCs w:val="28"/>
              </w:rPr>
              <w:t>交付期限</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560" w:firstLineChars="200"/>
              <w:rPr>
                <w:rFonts w:ascii="宋体" w:hAnsi="宋体" w:cs="宋体"/>
                <w:sz w:val="28"/>
                <w:szCs w:val="28"/>
              </w:rPr>
            </w:pPr>
          </w:p>
        </w:tc>
      </w:tr>
    </w:tbl>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注：</w:t>
      </w:r>
    </w:p>
    <w:p>
      <w:pPr>
        <w:spacing w:line="360" w:lineRule="auto"/>
        <w:ind w:left="359" w:leftChars="171" w:firstLine="560" w:firstLineChars="200"/>
        <w:rPr>
          <w:rFonts w:ascii="宋体" w:hAnsi="宋体" w:cs="宋体"/>
          <w:sz w:val="28"/>
          <w:szCs w:val="28"/>
        </w:rPr>
      </w:pPr>
      <w:r>
        <w:rPr>
          <w:rFonts w:hint="eastAsia" w:ascii="宋体" w:hAnsi="宋体" w:cs="宋体"/>
          <w:sz w:val="28"/>
          <w:szCs w:val="28"/>
        </w:rPr>
        <w:t>1.报价人须按要求填写所有信息，不得随意更改本表格式。</w:t>
      </w:r>
    </w:p>
    <w:p>
      <w:pPr>
        <w:spacing w:line="360" w:lineRule="auto"/>
        <w:ind w:left="359" w:leftChars="171" w:firstLine="560" w:firstLineChars="200"/>
        <w:rPr>
          <w:rFonts w:ascii="宋体" w:hAnsi="宋体" w:cs="宋体"/>
          <w:sz w:val="28"/>
          <w:szCs w:val="28"/>
        </w:rPr>
      </w:pPr>
      <w:r>
        <w:rPr>
          <w:rFonts w:hint="eastAsia" w:ascii="宋体" w:hAnsi="宋体" w:cs="宋体"/>
          <w:sz w:val="28"/>
          <w:szCs w:val="28"/>
        </w:rPr>
        <w:t>2.报价中必须包含质保期售后服务、全额含税发票、雇员费用、合同实施过程中应预见和不可预见费用等。所有价格均应予人民币报价，金额单位为：元。</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right="397" w:rightChars="189" w:firstLine="3430" w:firstLineChars="1225"/>
        <w:jc w:val="left"/>
        <w:outlineLvl w:val="0"/>
        <w:rPr>
          <w:rFonts w:ascii="宋体" w:hAnsi="宋体" w:cs="宋体"/>
          <w:sz w:val="28"/>
          <w:szCs w:val="28"/>
          <w:u w:val="single"/>
        </w:rPr>
      </w:pPr>
      <w:bookmarkStart w:id="11" w:name="_Toc21377"/>
      <w:r>
        <w:rPr>
          <w:rFonts w:hint="eastAsia" w:ascii="宋体" w:hAnsi="宋体" w:cs="宋体"/>
          <w:sz w:val="28"/>
          <w:szCs w:val="28"/>
        </w:rPr>
        <w:t>法定代表人（或授权代表）签字：</w:t>
      </w:r>
      <w:bookmarkEnd w:id="11"/>
    </w:p>
    <w:p>
      <w:pPr>
        <w:adjustRightInd w:val="0"/>
        <w:snapToGrid w:val="0"/>
        <w:spacing w:line="360" w:lineRule="auto"/>
        <w:ind w:right="397" w:rightChars="189" w:firstLine="3430" w:firstLineChars="1225"/>
        <w:jc w:val="left"/>
        <w:rPr>
          <w:rFonts w:ascii="宋体" w:hAnsi="宋体" w:cs="宋体"/>
          <w:sz w:val="28"/>
          <w:szCs w:val="28"/>
          <w:u w:val="single"/>
        </w:rPr>
      </w:pPr>
      <w:r>
        <w:rPr>
          <w:rFonts w:hint="eastAsia" w:ascii="宋体" w:hAnsi="宋体" w:cs="宋体"/>
          <w:sz w:val="28"/>
          <w:szCs w:val="28"/>
        </w:rPr>
        <w:t>供应商名称（签章）：</w:t>
      </w:r>
    </w:p>
    <w:p>
      <w:pPr>
        <w:adjustRightInd w:val="0"/>
        <w:snapToGrid w:val="0"/>
        <w:spacing w:line="360" w:lineRule="auto"/>
        <w:ind w:right="397" w:rightChars="189" w:firstLine="3430" w:firstLineChars="1225"/>
        <w:jc w:val="center"/>
        <w:rPr>
          <w:rFonts w:ascii="宋体" w:hAnsi="宋体" w:cs="宋体"/>
          <w:sz w:val="28"/>
          <w:szCs w:val="28"/>
        </w:rPr>
      </w:pPr>
    </w:p>
    <w:p>
      <w:pPr>
        <w:adjustRightInd w:val="0"/>
        <w:snapToGrid w:val="0"/>
        <w:spacing w:line="360" w:lineRule="auto"/>
        <w:ind w:right="397" w:rightChars="189" w:firstLine="3430" w:firstLineChars="1225"/>
        <w:jc w:val="center"/>
        <w:rPr>
          <w:rFonts w:ascii="宋体" w:hAnsi="宋体" w:cs="宋体"/>
          <w:sz w:val="28"/>
          <w:szCs w:val="28"/>
        </w:rPr>
      </w:pPr>
      <w:r>
        <w:rPr>
          <w:rFonts w:hint="eastAsia" w:ascii="宋体" w:hAnsi="宋体" w:cs="宋体"/>
          <w:sz w:val="28"/>
          <w:szCs w:val="28"/>
        </w:rPr>
        <w:t xml:space="preserve">       日期：   年  月  日</w:t>
      </w:r>
    </w:p>
    <w:p>
      <w:pPr>
        <w:spacing w:line="360" w:lineRule="auto"/>
        <w:ind w:firstLine="560" w:firstLineChars="200"/>
        <w:jc w:val="right"/>
        <w:rPr>
          <w:sz w:val="28"/>
          <w:szCs w:val="28"/>
        </w:rPr>
      </w:pPr>
      <w:r>
        <w:rPr>
          <w:sz w:val="28"/>
          <w:szCs w:val="28"/>
        </w:rPr>
        <w:br w:type="page"/>
      </w:r>
    </w:p>
    <w:p>
      <w:pPr>
        <w:pStyle w:val="15"/>
        <w:ind w:firstLine="560"/>
        <w:rPr>
          <w:sz w:val="28"/>
          <w:szCs w:val="28"/>
        </w:rPr>
      </w:pPr>
    </w:p>
    <w:p>
      <w:pPr>
        <w:autoSpaceDE w:val="0"/>
        <w:autoSpaceDN w:val="0"/>
        <w:adjustRightInd w:val="0"/>
        <w:spacing w:line="360" w:lineRule="auto"/>
        <w:ind w:firstLine="880" w:firstLineChars="200"/>
        <w:jc w:val="center"/>
        <w:outlineLvl w:val="0"/>
        <w:rPr>
          <w:rFonts w:ascii="黑体" w:hAnsi="黑体" w:eastAsia="黑体" w:cs="方正小标宋_GBK"/>
          <w:sz w:val="44"/>
          <w:szCs w:val="44"/>
        </w:rPr>
      </w:pPr>
      <w:r>
        <w:rPr>
          <w:rFonts w:hint="eastAsia" w:ascii="黑体" w:hAnsi="黑体" w:eastAsia="黑体" w:cs="方正小标宋_GBK"/>
          <w:sz w:val="44"/>
          <w:szCs w:val="44"/>
        </w:rPr>
        <w:t>法定代表人身份证明书</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rPr>
        <w:t>单位名称：</w:t>
      </w:r>
    </w:p>
    <w:p>
      <w:pPr>
        <w:spacing w:line="360" w:lineRule="auto"/>
        <w:ind w:firstLine="560" w:firstLineChars="200"/>
        <w:rPr>
          <w:rFonts w:ascii="宋体" w:hAnsi="宋体" w:cs="宋体"/>
          <w:sz w:val="28"/>
          <w:szCs w:val="28"/>
        </w:rPr>
      </w:pPr>
      <w:r>
        <w:rPr>
          <w:rFonts w:hint="eastAsia" w:ascii="宋体" w:hAnsi="宋体" w:cs="宋体"/>
          <w:sz w:val="28"/>
          <w:szCs w:val="28"/>
        </w:rPr>
        <w:t>单位性质：</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地    址：</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成立时间：年月日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经营期限：</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姓    名： 身份证号：系</w:t>
      </w:r>
      <w:r>
        <w:rPr>
          <w:rFonts w:hint="eastAsia" w:ascii="宋体" w:hAnsi="宋体" w:cs="宋体"/>
          <w:sz w:val="28"/>
          <w:szCs w:val="28"/>
          <w:u w:val="single"/>
        </w:rPr>
        <w:t>(投标人名称)</w:t>
      </w:r>
      <w:r>
        <w:rPr>
          <w:rFonts w:hint="eastAsia" w:ascii="宋体" w:hAnsi="宋体" w:cs="宋体"/>
          <w:sz w:val="28"/>
          <w:szCs w:val="28"/>
        </w:rPr>
        <w:t>的法定代表人。</w:t>
      </w:r>
    </w:p>
    <w:p>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tabs>
          <w:tab w:val="left" w:pos="2730"/>
        </w:tabs>
        <w:spacing w:line="360" w:lineRule="auto"/>
        <w:ind w:firstLine="562" w:firstLineChars="200"/>
        <w:rPr>
          <w:rFonts w:ascii="宋体" w:hAnsi="宋体" w:cs="宋体"/>
          <w:b/>
          <w:sz w:val="28"/>
          <w:szCs w:val="28"/>
        </w:rPr>
      </w:pPr>
      <w:r>
        <w:rPr>
          <w:rFonts w:hint="eastAsia" w:ascii="宋体" w:hAnsi="宋体" w:cs="宋体"/>
          <w:b/>
          <w:sz w:val="28"/>
          <w:szCs w:val="28"/>
        </w:rPr>
        <w:t>法定代表人身份证复印件（正反两面）粘贴处：</w:t>
      </w:r>
    </w:p>
    <w:tbl>
      <w:tblPr>
        <w:tblStyle w:val="11"/>
        <w:tblpPr w:leftFromText="180" w:rightFromText="180" w:vertAnchor="text" w:horzAnchor="margin" w:tblpY="307"/>
        <w:tblW w:w="4359"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867"/>
        <w:gridCol w:w="492"/>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585" w:hRule="atLeast"/>
        </w:trPr>
        <w:tc>
          <w:tcPr>
            <w:tcW w:w="3867" w:type="dxa"/>
            <w:vAlign w:val="center"/>
          </w:tcPr>
          <w:p>
            <w:pPr>
              <w:tabs>
                <w:tab w:val="left" w:pos="2730"/>
              </w:tabs>
              <w:spacing w:line="360" w:lineRule="auto"/>
              <w:ind w:firstLine="560" w:firstLineChars="200"/>
              <w:jc w:val="center"/>
              <w:rPr>
                <w:rFonts w:ascii="宋体" w:hAnsi="宋体" w:cs="宋体"/>
                <w:sz w:val="28"/>
                <w:szCs w:val="28"/>
              </w:rPr>
            </w:pPr>
            <w:r>
              <w:rPr>
                <w:rFonts w:hint="eastAsia" w:ascii="宋体" w:hAnsi="宋体" w:cs="宋体"/>
                <w:sz w:val="28"/>
                <w:szCs w:val="28"/>
              </w:rPr>
              <w:t>正面</w:t>
            </w:r>
          </w:p>
        </w:tc>
        <w:tc>
          <w:tcPr>
            <w:tcW w:w="492" w:type="dxa"/>
          </w:tcPr>
          <w:p>
            <w:pPr>
              <w:pStyle w:val="3"/>
              <w:spacing w:line="360" w:lineRule="auto"/>
              <w:ind w:firstLine="560" w:firstLineChars="200"/>
              <w:jc w:val="left"/>
              <w:rPr>
                <w:rFonts w:ascii="宋体" w:hAnsi="宋体" w:cs="宋体"/>
                <w:sz w:val="28"/>
                <w:szCs w:val="28"/>
              </w:rPr>
            </w:pPr>
          </w:p>
        </w:tc>
      </w:tr>
    </w:tbl>
    <w:tbl>
      <w:tblPr>
        <w:tblStyle w:val="11"/>
        <w:tblpPr w:leftFromText="180" w:rightFromText="180" w:vertAnchor="text" w:horzAnchor="page" w:tblpX="6159" w:tblpY="353"/>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spacing w:line="360" w:lineRule="auto"/>
              <w:ind w:firstLine="560" w:firstLineChars="200"/>
              <w:jc w:val="center"/>
              <w:rPr>
                <w:rFonts w:ascii="宋体" w:hAnsi="宋体" w:cs="宋体"/>
                <w:sz w:val="28"/>
                <w:szCs w:val="28"/>
              </w:rPr>
            </w:pPr>
            <w:r>
              <w:rPr>
                <w:rFonts w:hint="eastAsia" w:ascii="宋体" w:hAnsi="宋体" w:cs="宋体"/>
                <w:sz w:val="28"/>
                <w:szCs w:val="28"/>
              </w:rPr>
              <w:t>反面</w:t>
            </w:r>
          </w:p>
        </w:tc>
        <w:tc>
          <w:tcPr>
            <w:tcW w:w="236" w:type="dxa"/>
          </w:tcPr>
          <w:p>
            <w:pPr>
              <w:pStyle w:val="3"/>
              <w:spacing w:line="360" w:lineRule="auto"/>
              <w:ind w:firstLine="560" w:firstLineChars="200"/>
              <w:jc w:val="left"/>
              <w:rPr>
                <w:rFonts w:ascii="宋体" w:hAnsi="宋体" w:cs="宋体"/>
                <w:sz w:val="28"/>
                <w:szCs w:val="28"/>
              </w:rPr>
            </w:pPr>
          </w:p>
        </w:tc>
      </w:tr>
    </w:tbl>
    <w:p>
      <w:pPr>
        <w:spacing w:line="360" w:lineRule="auto"/>
        <w:ind w:firstLine="560" w:firstLineChars="200"/>
        <w:rPr>
          <w:rFonts w:ascii="宋体" w:hAnsi="宋体" w:cs="宋体"/>
          <w:vanish/>
          <w:sz w:val="28"/>
          <w:szCs w:val="28"/>
        </w:rPr>
      </w:pPr>
    </w:p>
    <w:p>
      <w:pPr>
        <w:spacing w:line="360" w:lineRule="auto"/>
        <w:ind w:firstLine="560" w:firstLineChars="200"/>
        <w:jc w:val="right"/>
        <w:rPr>
          <w:rFonts w:ascii="宋体" w:hAnsi="宋体" w:cs="宋体"/>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r>
        <w:rPr>
          <w:rFonts w:hint="eastAsia" w:ascii="宋体" w:hAnsi="宋体" w:cs="宋体"/>
          <w:sz w:val="28"/>
          <w:szCs w:val="28"/>
        </w:rPr>
        <w:t>投标人(盖章) ：</w:t>
      </w:r>
    </w:p>
    <w:p>
      <w:pPr>
        <w:spacing w:line="360" w:lineRule="auto"/>
        <w:ind w:firstLine="6440" w:firstLineChars="2300"/>
        <w:jc w:val="left"/>
        <w:rPr>
          <w:rFonts w:ascii="宋体" w:hAnsi="宋体" w:cs="宋体"/>
          <w:sz w:val="28"/>
          <w:szCs w:val="28"/>
        </w:rPr>
      </w:pPr>
      <w:r>
        <w:rPr>
          <w:rFonts w:hint="eastAsia" w:ascii="宋体" w:hAnsi="宋体" w:cs="宋体"/>
          <w:sz w:val="28"/>
          <w:szCs w:val="28"/>
        </w:rPr>
        <w:t>日期：    年  月  日</w:t>
      </w:r>
    </w:p>
    <w:p>
      <w:pPr>
        <w:spacing w:line="360" w:lineRule="auto"/>
        <w:ind w:firstLine="562" w:firstLineChars="200"/>
        <w:rPr>
          <w:rFonts w:ascii="宋体" w:hAnsi="宋体" w:cs="宋体"/>
          <w:b/>
          <w:sz w:val="28"/>
          <w:szCs w:val="28"/>
        </w:rPr>
      </w:pPr>
    </w:p>
    <w:p>
      <w:pPr>
        <w:pStyle w:val="10"/>
        <w:ind w:firstLine="560"/>
        <w:rPr>
          <w:rFonts w:cs="宋体"/>
          <w:sz w:val="28"/>
          <w:szCs w:val="28"/>
        </w:rPr>
      </w:pPr>
    </w:p>
    <w:p>
      <w:pPr>
        <w:jc w:val="center"/>
        <w:rPr>
          <w:rFonts w:ascii="宋体" w:hAnsi="宋体" w:cs="宋体"/>
          <w:b/>
          <w:bCs/>
          <w:sz w:val="28"/>
          <w:szCs w:val="28"/>
        </w:rPr>
      </w:pPr>
      <w:r>
        <w:rPr>
          <w:rFonts w:hint="eastAsia" w:ascii="宋体" w:hAnsi="宋体" w:cs="宋体"/>
          <w:b/>
          <w:bCs/>
          <w:sz w:val="28"/>
          <w:szCs w:val="28"/>
        </w:rPr>
        <w:br w:type="page"/>
      </w:r>
    </w:p>
    <w:p>
      <w:pPr>
        <w:jc w:val="center"/>
        <w:rPr>
          <w:rFonts w:ascii="宋体" w:hAnsi="宋体" w:cs="宋体"/>
          <w:b/>
          <w:bCs/>
          <w:sz w:val="28"/>
          <w:szCs w:val="28"/>
        </w:rPr>
      </w:pPr>
    </w:p>
    <w:p>
      <w:pPr>
        <w:jc w:val="center"/>
        <w:rPr>
          <w:rFonts w:ascii="黑体" w:hAnsi="黑体" w:eastAsia="黑体" w:cs="方正小标宋_GBK"/>
          <w:sz w:val="44"/>
          <w:szCs w:val="44"/>
        </w:rPr>
      </w:pPr>
      <w:r>
        <w:rPr>
          <w:rFonts w:hint="eastAsia" w:ascii="黑体" w:hAnsi="黑体" w:eastAsia="黑体" w:cs="方正小标宋_GBK"/>
          <w:sz w:val="44"/>
          <w:szCs w:val="44"/>
        </w:rPr>
        <w:t>授 权 委 托 书</w:t>
      </w:r>
    </w:p>
    <w:p>
      <w:pPr>
        <w:spacing w:line="360" w:lineRule="auto"/>
        <w:ind w:firstLine="560" w:firstLineChars="200"/>
        <w:jc w:val="center"/>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本授权委托书声明：我（姓名）系（投标人名称）的法定代表人，现授权委托（单位名称）的 （姓名）为我单位的代理人，以本单位的名义参加（招标人名称）的项目的投标活动。代理人在开标、评标、合同谈判过程中所签署的一切文件和处理与之有关的一切事务，我均予以承认。</w:t>
      </w:r>
    </w:p>
    <w:p>
      <w:pPr>
        <w:spacing w:line="360" w:lineRule="auto"/>
        <w:ind w:firstLine="560" w:firstLineChars="200"/>
        <w:rPr>
          <w:rFonts w:ascii="宋体" w:hAnsi="宋体" w:cs="宋体"/>
          <w:sz w:val="28"/>
          <w:szCs w:val="28"/>
        </w:rPr>
      </w:pPr>
      <w:r>
        <w:rPr>
          <w:rFonts w:hint="eastAsia" w:ascii="宋体" w:hAnsi="宋体" w:cs="宋体"/>
          <w:sz w:val="28"/>
          <w:szCs w:val="28"/>
        </w:rPr>
        <w:t>特此委托。</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代理人姓名：              性别：          身份证号码：</w:t>
      </w:r>
    </w:p>
    <w:p>
      <w:pPr>
        <w:spacing w:line="360" w:lineRule="auto"/>
        <w:ind w:firstLine="560" w:firstLineChars="200"/>
        <w:rPr>
          <w:rFonts w:ascii="宋体" w:hAnsi="宋体" w:cs="宋体"/>
          <w:sz w:val="28"/>
          <w:szCs w:val="28"/>
        </w:rPr>
      </w:pPr>
      <w:r>
        <w:rPr>
          <w:rFonts w:hint="eastAsia" w:ascii="宋体" w:hAnsi="宋体" w:cs="宋体"/>
          <w:sz w:val="28"/>
          <w:szCs w:val="28"/>
        </w:rPr>
        <w:t>电话：                    传真：          手机：</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tabs>
          <w:tab w:val="left" w:pos="2730"/>
        </w:tabs>
        <w:spacing w:line="360" w:lineRule="auto"/>
        <w:ind w:firstLine="562" w:firstLineChars="200"/>
        <w:rPr>
          <w:rFonts w:ascii="宋体" w:hAnsi="宋体" w:cs="宋体"/>
          <w:b/>
          <w:sz w:val="28"/>
          <w:szCs w:val="28"/>
        </w:rPr>
      </w:pPr>
      <w:r>
        <w:rPr>
          <w:rFonts w:hint="eastAsia" w:ascii="宋体" w:hAnsi="宋体" w:cs="宋体"/>
          <w:b/>
          <w:sz w:val="28"/>
          <w:szCs w:val="28"/>
        </w:rPr>
        <w:t>委托代理人身份证复印件（正反两面）粘贴处：</w:t>
      </w:r>
    </w:p>
    <w:tbl>
      <w:tblPr>
        <w:tblStyle w:val="11"/>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spacing w:line="360" w:lineRule="auto"/>
              <w:ind w:firstLine="560" w:firstLineChars="200"/>
              <w:jc w:val="center"/>
              <w:rPr>
                <w:rFonts w:ascii="宋体" w:hAnsi="宋体" w:cs="宋体"/>
                <w:sz w:val="28"/>
                <w:szCs w:val="28"/>
              </w:rPr>
            </w:pPr>
            <w:r>
              <w:rPr>
                <w:rFonts w:hint="eastAsia" w:ascii="宋体" w:hAnsi="宋体" w:cs="宋体"/>
                <w:sz w:val="28"/>
                <w:szCs w:val="28"/>
              </w:rPr>
              <w:t>正面</w:t>
            </w:r>
          </w:p>
        </w:tc>
        <w:tc>
          <w:tcPr>
            <w:tcW w:w="236" w:type="dxa"/>
          </w:tcPr>
          <w:p>
            <w:pPr>
              <w:pStyle w:val="3"/>
              <w:spacing w:line="360" w:lineRule="auto"/>
              <w:ind w:firstLine="560" w:firstLineChars="200"/>
              <w:jc w:val="left"/>
              <w:rPr>
                <w:rFonts w:ascii="宋体" w:hAnsi="宋体" w:cs="宋体"/>
                <w:sz w:val="28"/>
                <w:szCs w:val="28"/>
              </w:rPr>
            </w:pPr>
          </w:p>
        </w:tc>
      </w:tr>
    </w:tbl>
    <w:tbl>
      <w:tblPr>
        <w:tblStyle w:val="11"/>
        <w:tblpPr w:leftFromText="180" w:rightFromText="180" w:vertAnchor="text" w:horzAnchor="page" w:tblpX="5810" w:tblpY="320"/>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spacing w:line="360" w:lineRule="auto"/>
              <w:ind w:firstLine="560" w:firstLineChars="200"/>
              <w:jc w:val="center"/>
              <w:rPr>
                <w:rFonts w:ascii="宋体" w:hAnsi="宋体" w:cs="宋体"/>
                <w:sz w:val="28"/>
                <w:szCs w:val="28"/>
              </w:rPr>
            </w:pPr>
            <w:r>
              <w:rPr>
                <w:rFonts w:hint="eastAsia" w:ascii="宋体" w:hAnsi="宋体" w:cs="宋体"/>
                <w:sz w:val="28"/>
                <w:szCs w:val="28"/>
              </w:rPr>
              <w:t>反面</w:t>
            </w:r>
          </w:p>
        </w:tc>
        <w:tc>
          <w:tcPr>
            <w:tcW w:w="236" w:type="dxa"/>
          </w:tcPr>
          <w:p>
            <w:pPr>
              <w:pStyle w:val="3"/>
              <w:spacing w:line="360" w:lineRule="auto"/>
              <w:ind w:firstLine="560" w:firstLineChars="200"/>
              <w:jc w:val="left"/>
              <w:rPr>
                <w:rFonts w:ascii="宋体" w:hAnsi="宋体" w:cs="宋体"/>
                <w:sz w:val="28"/>
                <w:szCs w:val="28"/>
              </w:rPr>
            </w:pPr>
          </w:p>
        </w:tc>
      </w:tr>
    </w:tbl>
    <w:p>
      <w:pPr>
        <w:spacing w:line="360" w:lineRule="auto"/>
        <w:ind w:firstLine="560" w:firstLineChars="200"/>
        <w:rPr>
          <w:rFonts w:ascii="宋体" w:hAnsi="宋体" w:cs="宋体"/>
          <w:vanish/>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p>
    <w:p>
      <w:pPr>
        <w:spacing w:line="360" w:lineRule="auto"/>
        <w:ind w:firstLine="560" w:firstLineChars="200"/>
        <w:jc w:val="center"/>
        <w:rPr>
          <w:rFonts w:ascii="宋体" w:hAnsi="宋体" w:cs="宋体"/>
          <w:sz w:val="28"/>
          <w:szCs w:val="28"/>
        </w:rPr>
      </w:pPr>
    </w:p>
    <w:p>
      <w:pPr>
        <w:pStyle w:val="10"/>
        <w:ind w:firstLine="560"/>
        <w:rPr>
          <w:rFonts w:cs="宋体"/>
          <w:sz w:val="28"/>
          <w:szCs w:val="28"/>
        </w:rPr>
      </w:pPr>
    </w:p>
    <w:p>
      <w:pPr>
        <w:jc w:val="right"/>
        <w:rPr>
          <w:sz w:val="28"/>
          <w:szCs w:val="28"/>
        </w:rPr>
      </w:pPr>
    </w:p>
    <w:p>
      <w:pPr>
        <w:jc w:val="center"/>
        <w:rPr>
          <w:sz w:val="28"/>
          <w:szCs w:val="28"/>
        </w:rPr>
      </w:pPr>
      <w:bookmarkStart w:id="12" w:name="_Toc14324"/>
      <w:r>
        <w:rPr>
          <w:rFonts w:hint="eastAsia"/>
          <w:sz w:val="28"/>
          <w:szCs w:val="28"/>
        </w:rPr>
        <w:t>投标人（盖章）：</w:t>
      </w:r>
      <w:bookmarkEnd w:id="12"/>
    </w:p>
    <w:p>
      <w:pPr>
        <w:jc w:val="center"/>
        <w:rPr>
          <w:sz w:val="28"/>
          <w:szCs w:val="28"/>
        </w:rPr>
      </w:pPr>
      <w:bookmarkStart w:id="13" w:name="_Toc25600"/>
      <w:r>
        <w:rPr>
          <w:rFonts w:hint="eastAsia"/>
          <w:sz w:val="28"/>
          <w:szCs w:val="28"/>
        </w:rPr>
        <w:t>法定代表人（签字或盖章）：</w:t>
      </w:r>
      <w:bookmarkEnd w:id="13"/>
    </w:p>
    <w:p>
      <w:pPr>
        <w:jc w:val="center"/>
        <w:rPr>
          <w:sz w:val="28"/>
          <w:szCs w:val="28"/>
        </w:rPr>
      </w:pPr>
      <w:r>
        <w:rPr>
          <w:rFonts w:hint="eastAsia"/>
          <w:sz w:val="28"/>
          <w:szCs w:val="28"/>
        </w:rPr>
        <w:t xml:space="preserve">                                        </w:t>
      </w:r>
    </w:p>
    <w:p>
      <w:pPr>
        <w:jc w:val="center"/>
        <w:rPr>
          <w:sz w:val="28"/>
          <w:szCs w:val="28"/>
        </w:rPr>
      </w:pPr>
      <w:r>
        <w:rPr>
          <w:rFonts w:hint="eastAsia"/>
          <w:sz w:val="28"/>
          <w:szCs w:val="28"/>
        </w:rPr>
        <w:t xml:space="preserve">                                 日期：   年  月  日</w:t>
      </w:r>
    </w:p>
    <w:p>
      <w:pPr>
        <w:jc w:val="center"/>
        <w:rPr>
          <w:sz w:val="28"/>
          <w:szCs w:val="28"/>
        </w:rPr>
      </w:pPr>
    </w:p>
    <w:p>
      <w:pPr>
        <w:spacing w:after="240" w:afterLines="100"/>
        <w:jc w:val="center"/>
        <w:rPr>
          <w:rFonts w:ascii="黑体" w:hAnsi="Times New Roman" w:eastAsia="黑体"/>
          <w:bCs/>
          <w:sz w:val="44"/>
          <w:szCs w:val="44"/>
        </w:rPr>
      </w:pPr>
    </w:p>
    <w:p>
      <w:pPr>
        <w:spacing w:after="240" w:afterLines="100"/>
        <w:jc w:val="center"/>
        <w:rPr>
          <w:rFonts w:ascii="黑体" w:hAnsi="Times New Roman" w:eastAsia="黑体"/>
          <w:bCs/>
          <w:sz w:val="44"/>
          <w:szCs w:val="44"/>
        </w:rPr>
      </w:pPr>
      <w:r>
        <w:rPr>
          <w:rFonts w:hint="eastAsia" w:ascii="黑体" w:hAnsi="Times New Roman" w:eastAsia="黑体"/>
          <w:bCs/>
          <w:sz w:val="44"/>
          <w:szCs w:val="44"/>
        </w:rPr>
        <w:t>参加本项目成员一览表</w:t>
      </w:r>
    </w:p>
    <w:p>
      <w:pPr>
        <w:spacing w:after="240" w:afterLines="100"/>
        <w:jc w:val="center"/>
        <w:rPr>
          <w:rFonts w:ascii="黑体" w:hAnsi="Times New Roman" w:eastAsia="黑体"/>
          <w:bCs/>
          <w:sz w:val="44"/>
          <w:szCs w:val="44"/>
        </w:rPr>
      </w:pPr>
    </w:p>
    <w:p>
      <w:pPr>
        <w:widowControl/>
        <w:spacing w:line="360" w:lineRule="auto"/>
        <w:jc w:val="left"/>
        <w:rPr>
          <w:rFonts w:cs="方正仿宋_GB2312" w:asciiTheme="minorEastAsia" w:hAnsiTheme="minorEastAsia"/>
          <w:sz w:val="28"/>
          <w:szCs w:val="28"/>
          <w:lang w:val="zh-CN"/>
        </w:rPr>
      </w:pPr>
      <w:r>
        <w:rPr>
          <w:rFonts w:hint="eastAsia" w:cs="方正仿宋_GB2312" w:asciiTheme="minorEastAsia" w:hAnsiTheme="minorEastAsia"/>
          <w:sz w:val="28"/>
          <w:szCs w:val="28"/>
          <w:lang w:val="zh-CN"/>
        </w:rPr>
        <w:t>项目编号：SY2024-027-FW-XJ</w:t>
      </w:r>
    </w:p>
    <w:p>
      <w:pPr>
        <w:widowControl/>
        <w:spacing w:line="360" w:lineRule="auto"/>
        <w:jc w:val="left"/>
        <w:rPr>
          <w:rFonts w:cs="方正仿宋_GB2312" w:asciiTheme="minorEastAsia" w:hAnsiTheme="minorEastAsia"/>
          <w:sz w:val="28"/>
          <w:szCs w:val="28"/>
        </w:rPr>
      </w:pPr>
      <w:r>
        <w:rPr>
          <w:rFonts w:hint="eastAsia" w:cs="方正仿宋_GB2312" w:asciiTheme="minorEastAsia" w:hAnsiTheme="minorEastAsia"/>
          <w:sz w:val="28"/>
          <w:szCs w:val="28"/>
          <w:lang w:val="zh-CN"/>
        </w:rPr>
        <w:t>项目名称：江苏医药职业学院信息系统等级保护测评服务项目</w:t>
      </w:r>
    </w:p>
    <w:tbl>
      <w:tblPr>
        <w:tblStyle w:val="11"/>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31"/>
        <w:gridCol w:w="2162"/>
        <w:gridCol w:w="1698"/>
        <w:gridCol w:w="1698"/>
        <w:gridCol w:w="2213"/>
        <w:gridCol w:w="1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0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序号</w:t>
            </w:r>
          </w:p>
        </w:tc>
        <w:tc>
          <w:tcPr>
            <w:tcW w:w="10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姓名</w:t>
            </w:r>
          </w:p>
        </w:tc>
        <w:tc>
          <w:tcPr>
            <w:tcW w:w="8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性别</w:t>
            </w:r>
          </w:p>
        </w:tc>
        <w:tc>
          <w:tcPr>
            <w:tcW w:w="8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年龄</w:t>
            </w:r>
          </w:p>
        </w:tc>
        <w:tc>
          <w:tcPr>
            <w:tcW w:w="10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学历</w:t>
            </w:r>
          </w:p>
        </w:tc>
        <w:tc>
          <w:tcPr>
            <w:tcW w:w="5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sz w:val="28"/>
                <w:szCs w:val="28"/>
              </w:rPr>
            </w:pPr>
          </w:p>
        </w:tc>
      </w:tr>
    </w:tbl>
    <w:p>
      <w:pPr>
        <w:jc w:val="center"/>
        <w:rPr>
          <w:rFonts w:ascii="黑体" w:hAnsi="Times New Roman" w:eastAsia="黑体"/>
          <w:bCs/>
          <w:sz w:val="44"/>
          <w:szCs w:val="44"/>
        </w:rPr>
      </w:pPr>
    </w:p>
    <w:p>
      <w:pPr>
        <w:adjustRightInd w:val="0"/>
        <w:spacing w:line="360" w:lineRule="auto"/>
        <w:textAlignment w:val="baseline"/>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供应商名称：（单位盖章）</w:t>
      </w:r>
    </w:p>
    <w:p>
      <w:pPr>
        <w:adjustRightInd w:val="0"/>
        <w:spacing w:line="360" w:lineRule="auto"/>
        <w:textAlignment w:val="baseline"/>
        <w:rPr>
          <w:rFonts w:ascii="方正仿宋_GB2312" w:hAnsi="方正仿宋_GB2312" w:eastAsia="方正仿宋_GB2312" w:cs="方正仿宋_GB2312"/>
          <w:sz w:val="32"/>
          <w:szCs w:val="32"/>
        </w:rPr>
      </w:pPr>
    </w:p>
    <w:p>
      <w:pPr>
        <w:adjustRightInd w:val="0"/>
        <w:spacing w:line="360" w:lineRule="auto"/>
        <w:textAlignment w:val="baseline"/>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法定代表人或代理人：（签字或盖章）</w:t>
      </w:r>
    </w:p>
    <w:p>
      <w:pPr>
        <w:adjustRightInd w:val="0"/>
        <w:spacing w:line="360" w:lineRule="auto"/>
        <w:textAlignment w:val="baseline"/>
        <w:rPr>
          <w:rFonts w:ascii="方正仿宋_GB2312" w:hAnsi="方正仿宋_GB2312" w:eastAsia="方正仿宋_GB2312" w:cs="方正仿宋_GB2312"/>
          <w:sz w:val="32"/>
          <w:szCs w:val="32"/>
        </w:rPr>
      </w:pPr>
    </w:p>
    <w:p>
      <w:pPr>
        <w:jc w:val="center"/>
        <w:rPr>
          <w:sz w:val="28"/>
          <w:szCs w:val="28"/>
        </w:rPr>
      </w:pPr>
      <w:r>
        <w:rPr>
          <w:rFonts w:hint="eastAsia"/>
          <w:sz w:val="28"/>
          <w:szCs w:val="28"/>
        </w:rPr>
        <w:t xml:space="preserve">                                        日期：   年  月  日</w:t>
      </w:r>
    </w:p>
    <w:p>
      <w:pPr>
        <w:adjustRightInd w:val="0"/>
        <w:spacing w:line="360" w:lineRule="auto"/>
        <w:textAlignment w:val="baseline"/>
        <w:rPr>
          <w:rFonts w:ascii="方正仿宋_GB2312" w:hAnsi="方正仿宋_GB2312" w:eastAsia="方正仿宋_GB2312" w:cs="方正仿宋_GB2312"/>
          <w:sz w:val="32"/>
          <w:szCs w:val="32"/>
        </w:rPr>
      </w:pPr>
    </w:p>
    <w:p>
      <w:pPr>
        <w:adjustRightInd w:val="0"/>
        <w:spacing w:line="360" w:lineRule="auto"/>
        <w:textAlignment w:val="baseline"/>
        <w:rPr>
          <w:rFonts w:ascii="方正仿宋_GB2312" w:hAnsi="方正仿宋_GB2312" w:eastAsia="方正仿宋_GB2312" w:cs="方正仿宋_GB2312"/>
          <w:sz w:val="32"/>
          <w:szCs w:val="32"/>
        </w:rPr>
      </w:pPr>
    </w:p>
    <w:p>
      <w:pPr>
        <w:adjustRightInd w:val="0"/>
        <w:spacing w:line="360" w:lineRule="auto"/>
        <w:textAlignment w:val="baseline"/>
        <w:rPr>
          <w:rFonts w:ascii="方正仿宋_GB2312" w:hAnsi="方正仿宋_GB2312" w:eastAsia="方正仿宋_GB2312" w:cs="方正仿宋_GB2312"/>
          <w:sz w:val="32"/>
          <w:szCs w:val="32"/>
        </w:rPr>
      </w:pPr>
    </w:p>
    <w:p>
      <w:pPr>
        <w:adjustRightInd w:val="0"/>
        <w:spacing w:line="360" w:lineRule="auto"/>
        <w:textAlignment w:val="baseline"/>
        <w:rPr>
          <w:rFonts w:ascii="方正仿宋_GB2312" w:hAnsi="方正仿宋_GB2312" w:eastAsia="方正仿宋_GB2312" w:cs="方正仿宋_GB2312"/>
          <w:sz w:val="32"/>
          <w:szCs w:val="32"/>
        </w:rPr>
      </w:pPr>
    </w:p>
    <w:p>
      <w:pPr>
        <w:spacing w:after="240" w:afterLines="100" w:line="360" w:lineRule="auto"/>
        <w:jc w:val="center"/>
        <w:rPr>
          <w:rFonts w:ascii="仿宋" w:hAnsi="仿宋" w:eastAsia="仿宋"/>
          <w:sz w:val="32"/>
          <w:szCs w:val="32"/>
        </w:rPr>
      </w:pPr>
      <w:r>
        <w:rPr>
          <w:rFonts w:hint="eastAsia" w:ascii="宋体" w:hAnsi="宋体"/>
          <w:b/>
          <w:sz w:val="44"/>
          <w:szCs w:val="32"/>
        </w:rPr>
        <w:t>邮寄承诺函</w:t>
      </w:r>
    </w:p>
    <w:p>
      <w:pPr>
        <w:spacing w:line="360" w:lineRule="auto"/>
        <w:ind w:right="420"/>
        <w:jc w:val="left"/>
        <w:rPr>
          <w:rFonts w:asciiTheme="minorEastAsia" w:hAnsiTheme="minorEastAsia"/>
          <w:sz w:val="28"/>
          <w:szCs w:val="32"/>
        </w:rPr>
      </w:pPr>
      <w:r>
        <w:rPr>
          <w:rFonts w:hint="eastAsia" w:asciiTheme="minorEastAsia" w:hAnsiTheme="minorEastAsia"/>
          <w:sz w:val="28"/>
          <w:szCs w:val="32"/>
        </w:rPr>
        <w:t>江苏医药职业学院：</w:t>
      </w:r>
    </w:p>
    <w:p>
      <w:pPr>
        <w:widowControl/>
        <w:spacing w:line="360" w:lineRule="auto"/>
        <w:ind w:firstLine="359"/>
        <w:jc w:val="left"/>
        <w:rPr>
          <w:rFonts w:asciiTheme="minorEastAsia" w:hAnsiTheme="minorEastAsia"/>
          <w:kern w:val="0"/>
          <w:sz w:val="20"/>
          <w:szCs w:val="21"/>
        </w:rPr>
      </w:pPr>
      <w:r>
        <w:rPr>
          <w:rFonts w:hint="eastAsia" w:asciiTheme="minorEastAsia" w:hAnsiTheme="minorEastAsia"/>
          <w:sz w:val="28"/>
          <w:szCs w:val="32"/>
        </w:rPr>
        <w:t xml:space="preserve">我单位参加贵公司组织的 </w:t>
      </w:r>
      <w:r>
        <w:rPr>
          <w:rFonts w:hint="eastAsia" w:asciiTheme="minorEastAsia" w:hAnsiTheme="minorEastAsia"/>
          <w:sz w:val="28"/>
          <w:szCs w:val="32"/>
          <w:u w:val="single"/>
        </w:rPr>
        <w:t xml:space="preserve"> 江苏医药职业学院信息系统等级保护测评服务项目</w:t>
      </w:r>
      <w:r>
        <w:rPr>
          <w:rFonts w:asciiTheme="minorEastAsia" w:hAnsiTheme="minorEastAsia"/>
          <w:sz w:val="28"/>
          <w:szCs w:val="32"/>
          <w:u w:val="single"/>
        </w:rPr>
        <w:t xml:space="preserve"> </w:t>
      </w:r>
      <w:r>
        <w:rPr>
          <w:rFonts w:hint="eastAsia" w:asciiTheme="minorEastAsia" w:hAnsiTheme="minorEastAsia"/>
          <w:sz w:val="28"/>
          <w:szCs w:val="32"/>
        </w:rPr>
        <w:t>（采购编号：</w:t>
      </w:r>
      <w:r>
        <w:rPr>
          <w:rFonts w:asciiTheme="minorEastAsia" w:hAnsiTheme="minorEastAsia"/>
          <w:sz w:val="28"/>
          <w:szCs w:val="32"/>
          <w:u w:val="single"/>
        </w:rPr>
        <w:t>SY2024-027-FW-XJ</w:t>
      </w:r>
      <w:r>
        <w:rPr>
          <w:rFonts w:hint="eastAsia" w:asciiTheme="minorEastAsia" w:hAnsiTheme="minorEastAsia"/>
          <w:sz w:val="28"/>
          <w:szCs w:val="32"/>
          <w:u w:val="single"/>
        </w:rPr>
        <w:t xml:space="preserve"> </w:t>
      </w:r>
      <w:r>
        <w:rPr>
          <w:rFonts w:hint="eastAsia" w:asciiTheme="minorEastAsia" w:hAnsiTheme="minorEastAsia"/>
          <w:sz w:val="28"/>
          <w:szCs w:val="32"/>
        </w:rPr>
        <w:t>）投标，现选择通过邮寄投标（响应）文件方式参与投标。</w:t>
      </w:r>
    </w:p>
    <w:p>
      <w:pPr>
        <w:spacing w:line="360" w:lineRule="auto"/>
        <w:ind w:right="420" w:firstLine="560" w:firstLineChars="200"/>
        <w:rPr>
          <w:rFonts w:asciiTheme="minorEastAsia" w:hAnsiTheme="minorEastAsia"/>
          <w:sz w:val="28"/>
          <w:szCs w:val="32"/>
        </w:rPr>
      </w:pPr>
      <w:r>
        <w:rPr>
          <w:rFonts w:hint="eastAsia" w:asciiTheme="minorEastAsia" w:hAnsiTheme="minorEastAsia"/>
          <w:sz w:val="28"/>
          <w:szCs w:val="32"/>
        </w:rPr>
        <w:t>我单位承诺遵守贵单位的要求，做好邮寄投标（响应）文件工作，邮寄过程中发生的任何意外风险由我单位自行承担。</w:t>
      </w:r>
    </w:p>
    <w:p>
      <w:pPr>
        <w:spacing w:line="360" w:lineRule="auto"/>
        <w:ind w:right="420" w:firstLine="645"/>
        <w:jc w:val="left"/>
        <w:rPr>
          <w:rFonts w:asciiTheme="minorEastAsia" w:hAnsiTheme="minorEastAsia"/>
          <w:sz w:val="28"/>
          <w:szCs w:val="32"/>
        </w:rPr>
      </w:pPr>
    </w:p>
    <w:p>
      <w:pPr>
        <w:spacing w:line="360" w:lineRule="auto"/>
        <w:ind w:right="420" w:firstLine="645"/>
        <w:jc w:val="left"/>
        <w:rPr>
          <w:rFonts w:asciiTheme="minorEastAsia" w:hAnsiTheme="minorEastAsia"/>
          <w:sz w:val="28"/>
          <w:szCs w:val="32"/>
        </w:rPr>
      </w:pPr>
      <w:r>
        <w:rPr>
          <w:rFonts w:hint="eastAsia" w:asciiTheme="minorEastAsia" w:hAnsiTheme="minorEastAsia"/>
          <w:sz w:val="28"/>
          <w:szCs w:val="32"/>
        </w:rPr>
        <w:t>联系人员：</w:t>
      </w:r>
    </w:p>
    <w:p>
      <w:pPr>
        <w:spacing w:line="360" w:lineRule="auto"/>
        <w:ind w:right="420" w:firstLine="645"/>
        <w:jc w:val="left"/>
        <w:rPr>
          <w:rFonts w:asciiTheme="minorEastAsia" w:hAnsiTheme="minorEastAsia"/>
          <w:sz w:val="28"/>
          <w:szCs w:val="32"/>
        </w:rPr>
      </w:pPr>
      <w:r>
        <w:rPr>
          <w:rFonts w:hint="eastAsia" w:asciiTheme="minorEastAsia" w:hAnsiTheme="minorEastAsia"/>
          <w:sz w:val="28"/>
          <w:szCs w:val="32"/>
        </w:rPr>
        <w:t>联系手机：</w:t>
      </w:r>
    </w:p>
    <w:p>
      <w:pPr>
        <w:spacing w:line="360" w:lineRule="auto"/>
        <w:ind w:right="420" w:firstLine="645"/>
        <w:jc w:val="left"/>
        <w:rPr>
          <w:rFonts w:asciiTheme="minorEastAsia" w:hAnsiTheme="minorEastAsia"/>
          <w:sz w:val="28"/>
          <w:szCs w:val="32"/>
        </w:rPr>
      </w:pPr>
      <w:r>
        <w:rPr>
          <w:rFonts w:hint="eastAsia" w:asciiTheme="minorEastAsia" w:hAnsiTheme="minorEastAsia"/>
          <w:sz w:val="28"/>
          <w:szCs w:val="32"/>
        </w:rPr>
        <w:t>联系邮箱：</w:t>
      </w:r>
    </w:p>
    <w:p>
      <w:pPr>
        <w:spacing w:line="360" w:lineRule="auto"/>
        <w:ind w:right="420" w:firstLine="645"/>
        <w:jc w:val="left"/>
        <w:rPr>
          <w:rFonts w:asciiTheme="minorEastAsia" w:hAnsiTheme="minorEastAsia"/>
          <w:sz w:val="28"/>
          <w:szCs w:val="32"/>
        </w:rPr>
      </w:pPr>
    </w:p>
    <w:p>
      <w:pPr>
        <w:spacing w:line="360" w:lineRule="auto"/>
        <w:ind w:right="420" w:firstLine="645"/>
        <w:jc w:val="left"/>
        <w:rPr>
          <w:rFonts w:asciiTheme="minorEastAsia" w:hAnsiTheme="minorEastAsia"/>
          <w:sz w:val="28"/>
          <w:szCs w:val="32"/>
        </w:rPr>
      </w:pPr>
    </w:p>
    <w:p>
      <w:pPr>
        <w:jc w:val="center"/>
        <w:rPr>
          <w:sz w:val="28"/>
          <w:szCs w:val="28"/>
        </w:rPr>
      </w:pPr>
      <w:r>
        <w:rPr>
          <w:rFonts w:hint="eastAsia"/>
          <w:sz w:val="28"/>
          <w:szCs w:val="28"/>
        </w:rPr>
        <w:t xml:space="preserve">                                             日期：   年  月  日</w:t>
      </w:r>
    </w:p>
    <w:p>
      <w:pPr>
        <w:spacing w:line="360" w:lineRule="auto"/>
        <w:ind w:right="420" w:firstLine="645"/>
        <w:jc w:val="left"/>
        <w:rPr>
          <w:rFonts w:asciiTheme="minorEastAsia" w:hAnsiTheme="minorEastAsia"/>
          <w:sz w:val="32"/>
          <w:szCs w:val="32"/>
        </w:rPr>
      </w:pPr>
    </w:p>
    <w:sectPr>
      <w:pgSz w:w="12240" w:h="15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0673ED-869C-4AB7-9337-A789CF76DB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F396289-D379-422A-AD4F-37EF90593753}"/>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DD32A38A-A4AF-44E3-8F91-BD3069DD30E7}"/>
  </w:font>
  <w:font w:name="仿宋">
    <w:panose1 w:val="02010609060101010101"/>
    <w:charset w:val="86"/>
    <w:family w:val="modern"/>
    <w:pitch w:val="default"/>
    <w:sig w:usb0="800002BF" w:usb1="38CF7CFA" w:usb2="00000016" w:usb3="00000000" w:csb0="00040001" w:csb1="00000000"/>
    <w:embedRegular r:id="rId4" w:fontKey="{954E817B-4704-4B08-927E-21E4A9B02E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cs="宋体"/>
        <w:color w:val="000000"/>
        <w:spacing w:val="40"/>
        <w:sz w:val="24"/>
        <w:szCs w:val="24"/>
      </w:rPr>
    </w:pPr>
    <w:r>
      <w:rPr>
        <w:rFonts w:hint="eastAsia" w:ascii="宋体" w:hAnsi="宋体" w:cs="宋体"/>
        <w:color w:val="000000"/>
        <w:spacing w:val="40"/>
        <w:sz w:val="24"/>
        <w:szCs w:val="24"/>
      </w:rPr>
      <w:t>江苏医药职业学院 SY2022-061-FW-XJ询价文件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cs="宋体"/>
        <w:color w:val="000000"/>
        <w:sz w:val="24"/>
        <w:szCs w:val="24"/>
      </w:rPr>
    </w:pPr>
  </w:p>
  <w:p>
    <w:pPr>
      <w:pStyle w:val="8"/>
      <w:rPr>
        <w:rFonts w:ascii="宋体" w:hAnsi="宋体" w:cs="宋体"/>
        <w:color w:val="000000"/>
        <w:spacing w:val="40"/>
        <w:sz w:val="24"/>
        <w:szCs w:val="24"/>
      </w:rPr>
    </w:pPr>
    <w:r>
      <w:rPr>
        <w:rFonts w:hint="eastAsia" w:ascii="宋体" w:hAnsi="宋体" w:cs="宋体"/>
        <w:color w:val="000000"/>
        <w:spacing w:val="4"/>
        <w:kern w:val="0"/>
        <w:sz w:val="24"/>
        <w:szCs w:val="24"/>
        <w:fitText w:val="5160" w:id="-1749344512"/>
      </w:rPr>
      <w:t>江苏医药职业学院 SY2022-061-FW-XJ询价文</w:t>
    </w:r>
    <w:r>
      <w:rPr>
        <w:rFonts w:hint="eastAsia" w:ascii="宋体" w:hAnsi="宋体" w:cs="宋体"/>
        <w:color w:val="000000"/>
        <w:spacing w:val="9"/>
        <w:kern w:val="0"/>
        <w:sz w:val="24"/>
        <w:szCs w:val="24"/>
        <w:fitText w:val="5160" w:id="-1749344512"/>
      </w:rPr>
      <w:t>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FF5170"/>
    <w:rsid w:val="000224D8"/>
    <w:rsid w:val="00074B1E"/>
    <w:rsid w:val="0009568F"/>
    <w:rsid w:val="000A0809"/>
    <w:rsid w:val="00190C9B"/>
    <w:rsid w:val="002525D3"/>
    <w:rsid w:val="002E35FF"/>
    <w:rsid w:val="00304C72"/>
    <w:rsid w:val="00343BDF"/>
    <w:rsid w:val="0035318D"/>
    <w:rsid w:val="004F0FAA"/>
    <w:rsid w:val="004F2EB4"/>
    <w:rsid w:val="005C744D"/>
    <w:rsid w:val="006434B4"/>
    <w:rsid w:val="006E138B"/>
    <w:rsid w:val="00747141"/>
    <w:rsid w:val="00793378"/>
    <w:rsid w:val="007A27E5"/>
    <w:rsid w:val="008720C9"/>
    <w:rsid w:val="00876C29"/>
    <w:rsid w:val="00991149"/>
    <w:rsid w:val="00AB6F0D"/>
    <w:rsid w:val="00B66EDF"/>
    <w:rsid w:val="00C17732"/>
    <w:rsid w:val="00C86B42"/>
    <w:rsid w:val="00CB4361"/>
    <w:rsid w:val="00D63667"/>
    <w:rsid w:val="00E068FD"/>
    <w:rsid w:val="00E82056"/>
    <w:rsid w:val="00EA1E61"/>
    <w:rsid w:val="00FD5C65"/>
    <w:rsid w:val="00FF5170"/>
    <w:rsid w:val="025F1B7F"/>
    <w:rsid w:val="03393369"/>
    <w:rsid w:val="03F71E34"/>
    <w:rsid w:val="6C3C0643"/>
    <w:rsid w:val="7BC1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5"/>
    <w:autoRedefine/>
    <w:semiHidden/>
    <w:unhideWhenUsed/>
    <w:qFormat/>
    <w:uiPriority w:val="99"/>
    <w:pPr>
      <w:jc w:val="left"/>
    </w:pPr>
  </w:style>
  <w:style w:type="paragraph" w:styleId="3">
    <w:name w:val="Body Text"/>
    <w:basedOn w:val="1"/>
    <w:link w:val="20"/>
    <w:semiHidden/>
    <w:unhideWhenUsed/>
    <w:qFormat/>
    <w:uiPriority w:val="99"/>
    <w:pPr>
      <w:spacing w:after="120"/>
    </w:pPr>
    <w:rPr>
      <w:rFonts w:ascii="Times New Roman" w:hAnsi="Times New Roman" w:eastAsia="宋体" w:cs="Times New Roman"/>
      <w:szCs w:val="24"/>
    </w:rPr>
  </w:style>
  <w:style w:type="paragraph" w:styleId="4">
    <w:name w:val="Body Text Indent"/>
    <w:basedOn w:val="1"/>
    <w:link w:val="17"/>
    <w:semiHidden/>
    <w:unhideWhenUsed/>
    <w:qFormat/>
    <w:uiPriority w:val="99"/>
    <w:pPr>
      <w:spacing w:after="120"/>
      <w:ind w:left="420" w:leftChars="200"/>
    </w:pPr>
  </w:style>
  <w:style w:type="paragraph" w:styleId="5">
    <w:name w:val="Plain Text"/>
    <w:basedOn w:val="1"/>
    <w:link w:val="16"/>
    <w:qFormat/>
    <w:uiPriority w:val="0"/>
    <w:rPr>
      <w:rFonts w:ascii="宋体" w:hAnsi="Courier New" w:eastAsia="宋体" w:cs="Times New Roman"/>
      <w:kern w:val="0"/>
      <w:szCs w:val="21"/>
    </w:rPr>
  </w:style>
  <w:style w:type="paragraph" w:styleId="6">
    <w:name w:val="Balloon Text"/>
    <w:basedOn w:val="1"/>
    <w:link w:val="27"/>
    <w:semiHidden/>
    <w:unhideWhenUsed/>
    <w:qFormat/>
    <w:uiPriority w:val="99"/>
    <w:rPr>
      <w:sz w:val="18"/>
      <w:szCs w:val="18"/>
    </w:rPr>
  </w:style>
  <w:style w:type="paragraph" w:styleId="7">
    <w:name w:val="footer"/>
    <w:basedOn w:val="1"/>
    <w:link w:val="22"/>
    <w:autoRedefine/>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8">
    <w:name w:val="header"/>
    <w:basedOn w:val="1"/>
    <w:link w:val="23"/>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9">
    <w:name w:val="annotation subject"/>
    <w:basedOn w:val="2"/>
    <w:next w:val="2"/>
    <w:link w:val="26"/>
    <w:autoRedefine/>
    <w:semiHidden/>
    <w:unhideWhenUsed/>
    <w:qFormat/>
    <w:uiPriority w:val="99"/>
    <w:rPr>
      <w:b/>
      <w:bCs/>
    </w:rPr>
  </w:style>
  <w:style w:type="paragraph" w:styleId="10">
    <w:name w:val="Body Text First Indent 2"/>
    <w:basedOn w:val="4"/>
    <w:link w:val="18"/>
    <w:autoRedefine/>
    <w:qFormat/>
    <w:uiPriority w:val="0"/>
    <w:pPr>
      <w:spacing w:after="0" w:line="360" w:lineRule="auto"/>
      <w:ind w:left="0" w:leftChars="0" w:firstLine="420" w:firstLineChars="200"/>
    </w:pPr>
    <w:rPr>
      <w:rFonts w:ascii="宋体" w:hAnsi="宋体" w:eastAsia="宋体" w:cs="Times New Roman"/>
      <w:szCs w:val="20"/>
    </w:rPr>
  </w:style>
  <w:style w:type="character" w:styleId="13">
    <w:name w:val="page number"/>
    <w:basedOn w:val="12"/>
    <w:qFormat/>
    <w:uiPriority w:val="99"/>
    <w:rPr>
      <w:rFonts w:cs="Times New Roman"/>
    </w:rPr>
  </w:style>
  <w:style w:type="character" w:styleId="14">
    <w:name w:val="annotation reference"/>
    <w:basedOn w:val="12"/>
    <w:autoRedefine/>
    <w:semiHidden/>
    <w:unhideWhenUsed/>
    <w:qFormat/>
    <w:uiPriority w:val="99"/>
    <w:rPr>
      <w:sz w:val="21"/>
      <w:szCs w:val="21"/>
    </w:rPr>
  </w:style>
  <w:style w:type="paragraph" w:customStyle="1" w:styleId="15">
    <w:name w:val="正文1"/>
    <w:autoRedefine/>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character" w:customStyle="1" w:styleId="16">
    <w:name w:val="纯文本 Char"/>
    <w:basedOn w:val="12"/>
    <w:link w:val="5"/>
    <w:autoRedefine/>
    <w:qFormat/>
    <w:uiPriority w:val="0"/>
    <w:rPr>
      <w:rFonts w:ascii="宋体" w:hAnsi="Courier New" w:eastAsia="宋体" w:cs="Times New Roman"/>
      <w:kern w:val="0"/>
      <w:szCs w:val="21"/>
    </w:rPr>
  </w:style>
  <w:style w:type="character" w:customStyle="1" w:styleId="17">
    <w:name w:val="正文文本缩进 Char"/>
    <w:basedOn w:val="12"/>
    <w:link w:val="4"/>
    <w:autoRedefine/>
    <w:semiHidden/>
    <w:qFormat/>
    <w:uiPriority w:val="99"/>
  </w:style>
  <w:style w:type="character" w:customStyle="1" w:styleId="18">
    <w:name w:val="正文首行缩进 2 Char"/>
    <w:basedOn w:val="17"/>
    <w:link w:val="10"/>
    <w:qFormat/>
    <w:uiPriority w:val="0"/>
    <w:rPr>
      <w:rFonts w:ascii="宋体" w:hAnsi="宋体" w:eastAsia="宋体" w:cs="Times New Roman"/>
      <w:szCs w:val="20"/>
    </w:rPr>
  </w:style>
  <w:style w:type="paragraph" w:customStyle="1" w:styleId="19">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0">
    <w:name w:val="正文文本 Char"/>
    <w:basedOn w:val="12"/>
    <w:link w:val="3"/>
    <w:semiHidden/>
    <w:qFormat/>
    <w:uiPriority w:val="99"/>
    <w:rPr>
      <w:rFonts w:ascii="Times New Roman" w:hAnsi="Times New Roman" w:eastAsia="宋体" w:cs="Times New Roman"/>
      <w:szCs w:val="24"/>
    </w:rPr>
  </w:style>
  <w:style w:type="paragraph" w:customStyle="1" w:styleId="21">
    <w:name w:val="1"/>
    <w:basedOn w:val="1"/>
    <w:next w:val="5"/>
    <w:qFormat/>
    <w:uiPriority w:val="0"/>
    <w:rPr>
      <w:rFonts w:ascii="宋体" w:hAnsi="Courier New" w:eastAsia="宋体" w:cs="Times New Roman"/>
      <w:szCs w:val="20"/>
    </w:rPr>
  </w:style>
  <w:style w:type="character" w:customStyle="1" w:styleId="22">
    <w:name w:val="页脚 Char"/>
    <w:basedOn w:val="12"/>
    <w:link w:val="7"/>
    <w:autoRedefine/>
    <w:qFormat/>
    <w:uiPriority w:val="99"/>
    <w:rPr>
      <w:rFonts w:ascii="Times New Roman" w:hAnsi="Times New Roman" w:eastAsia="宋体" w:cs="Times New Roman"/>
      <w:sz w:val="18"/>
      <w:szCs w:val="20"/>
    </w:rPr>
  </w:style>
  <w:style w:type="character" w:customStyle="1" w:styleId="23">
    <w:name w:val="页眉 Char"/>
    <w:basedOn w:val="12"/>
    <w:link w:val="8"/>
    <w:autoRedefine/>
    <w:qFormat/>
    <w:uiPriority w:val="99"/>
    <w:rPr>
      <w:rFonts w:ascii="Times New Roman" w:hAnsi="Times New Roman" w:eastAsia="宋体" w:cs="Times New Roman"/>
      <w:kern w:val="0"/>
      <w:sz w:val="18"/>
      <w:szCs w:val="18"/>
    </w:rPr>
  </w:style>
  <w:style w:type="paragraph" w:customStyle="1" w:styleId="24">
    <w:name w:val="普通正文"/>
    <w:basedOn w:val="1"/>
    <w:autoRedefine/>
    <w:qFormat/>
    <w:uiPriority w:val="99"/>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25">
    <w:name w:val="批注文字 Char"/>
    <w:basedOn w:val="12"/>
    <w:link w:val="2"/>
    <w:autoRedefine/>
    <w:semiHidden/>
    <w:qFormat/>
    <w:uiPriority w:val="99"/>
  </w:style>
  <w:style w:type="character" w:customStyle="1" w:styleId="26">
    <w:name w:val="批注主题 Char"/>
    <w:basedOn w:val="25"/>
    <w:link w:val="9"/>
    <w:autoRedefine/>
    <w:semiHidden/>
    <w:qFormat/>
    <w:uiPriority w:val="99"/>
    <w:rPr>
      <w:b/>
      <w:bCs/>
    </w:rPr>
  </w:style>
  <w:style w:type="character" w:customStyle="1" w:styleId="27">
    <w:name w:val="批注框文本 Char"/>
    <w:basedOn w:val="12"/>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948</Words>
  <Characters>5404</Characters>
  <Lines>45</Lines>
  <Paragraphs>12</Paragraphs>
  <TotalTime>122</TotalTime>
  <ScaleCrop>false</ScaleCrop>
  <LinksUpToDate>false</LinksUpToDate>
  <CharactersWithSpaces>6340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2024-08-09T07:51:00Z</dcterms:created>
  <dc:creator>lenovo</dc:creator>
  <cp:lastModifiedBy>刘伟</cp:lastModifiedBy>
  <dcterms:modified xsi:type="dcterms:W3CDTF">2024-08-13T10:07:02Z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3079025632874DC99EF169D30B3591F5</vt:lpwstr>
  </property>
</Properties>
</file>