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038BF">
      <w:pPr>
        <w:spacing w:line="720" w:lineRule="auto"/>
        <w:jc w:val="center"/>
        <w:rPr>
          <w:rFonts w:ascii="宋体" w:hAnsi="宋体" w:cs="宋体"/>
          <w:b/>
          <w:sz w:val="40"/>
          <w:szCs w:val="28"/>
        </w:rPr>
      </w:pPr>
    </w:p>
    <w:p w14:paraId="7229D059">
      <w:pPr>
        <w:spacing w:line="276" w:lineRule="auto"/>
        <w:jc w:val="center"/>
        <w:rPr>
          <w:rFonts w:ascii="方正小标宋_GBK" w:hAnsi="方正小标宋_GBK" w:eastAsia="方正小标宋_GBK"/>
          <w:sz w:val="52"/>
        </w:rPr>
      </w:pPr>
      <w:r>
        <w:rPr>
          <w:rFonts w:hint="eastAsia" w:ascii="方正小标宋_GBK" w:hAnsi="方正小标宋_GBK" w:eastAsia="方正小标宋_GBK"/>
          <w:sz w:val="52"/>
        </w:rPr>
        <w:t>江苏医药职业学院</w:t>
      </w:r>
    </w:p>
    <w:p w14:paraId="0BFD8B1E">
      <w:pPr>
        <w:spacing w:line="276" w:lineRule="auto"/>
        <w:jc w:val="center"/>
        <w:rPr>
          <w:rFonts w:ascii="方正小标宋_GBK" w:hAnsi="方正小标宋_GBK" w:eastAsia="方正小标宋_GBK"/>
          <w:sz w:val="52"/>
        </w:rPr>
      </w:pPr>
      <w:r>
        <w:rPr>
          <w:rFonts w:hint="eastAsia" w:ascii="方正小标宋_GBK" w:hAnsi="方正小标宋_GBK" w:eastAsia="方正小标宋_GBK"/>
          <w:sz w:val="52"/>
        </w:rPr>
        <w:t>空调维修维护保养项目</w:t>
      </w:r>
    </w:p>
    <w:p w14:paraId="759531A9">
      <w:pPr>
        <w:spacing w:line="720" w:lineRule="auto"/>
        <w:jc w:val="center"/>
        <w:rPr>
          <w:rFonts w:ascii="宋体" w:hAnsi="宋体" w:cs="宋体"/>
          <w:b/>
          <w:sz w:val="32"/>
          <w:szCs w:val="28"/>
        </w:rPr>
      </w:pPr>
      <w:r>
        <w:rPr>
          <w:rFonts w:hint="eastAsia" w:ascii="宋体" w:hAnsi="宋体" w:cs="宋体"/>
          <w:b/>
          <w:sz w:val="32"/>
          <w:szCs w:val="28"/>
        </w:rPr>
        <w:t>（编号：SY2024-035-FW-XJ）</w:t>
      </w:r>
    </w:p>
    <w:p w14:paraId="6B9483A1">
      <w:pPr>
        <w:ind w:firstLine="3373"/>
        <w:rPr>
          <w:rFonts w:ascii="宋体" w:hAnsi="宋体"/>
          <w:b/>
          <w:bCs/>
          <w:sz w:val="84"/>
          <w:szCs w:val="84"/>
        </w:rPr>
      </w:pPr>
    </w:p>
    <w:p w14:paraId="589FF8B8">
      <w:pPr>
        <w:ind w:firstLine="3373"/>
        <w:rPr>
          <w:rFonts w:ascii="宋体" w:hAnsi="宋体"/>
          <w:b/>
          <w:bCs/>
          <w:sz w:val="84"/>
          <w:szCs w:val="84"/>
        </w:rPr>
      </w:pPr>
    </w:p>
    <w:p w14:paraId="1F63A5C3">
      <w:pPr>
        <w:spacing w:line="720" w:lineRule="auto"/>
        <w:ind w:firstLine="3373"/>
        <w:rPr>
          <w:rFonts w:ascii="宋体" w:hAnsi="宋体"/>
          <w:b/>
          <w:bCs/>
          <w:sz w:val="84"/>
          <w:szCs w:val="84"/>
        </w:rPr>
      </w:pPr>
      <w:r>
        <w:rPr>
          <w:rFonts w:hint="eastAsia" w:ascii="宋体" w:hAnsi="宋体"/>
          <w:b/>
          <w:bCs/>
          <w:sz w:val="84"/>
          <w:szCs w:val="84"/>
        </w:rPr>
        <w:t>询价文件</w:t>
      </w:r>
    </w:p>
    <w:p w14:paraId="704F223E">
      <w:pPr>
        <w:spacing w:line="360" w:lineRule="auto"/>
        <w:rPr>
          <w:rFonts w:ascii="宋体" w:hAnsi="宋体" w:cs="宋体"/>
          <w:b/>
          <w:sz w:val="28"/>
          <w:szCs w:val="28"/>
        </w:rPr>
      </w:pPr>
    </w:p>
    <w:p w14:paraId="03B6968C">
      <w:pPr>
        <w:spacing w:line="360" w:lineRule="auto"/>
        <w:rPr>
          <w:rFonts w:ascii="宋体" w:hAnsi="宋体" w:cs="宋体"/>
          <w:b/>
          <w:sz w:val="28"/>
          <w:szCs w:val="28"/>
        </w:rPr>
      </w:pPr>
    </w:p>
    <w:p w14:paraId="4AFE7241">
      <w:pPr>
        <w:spacing w:line="360" w:lineRule="auto"/>
        <w:rPr>
          <w:rFonts w:ascii="宋体" w:hAnsi="宋体" w:cs="宋体"/>
          <w:b/>
          <w:sz w:val="28"/>
          <w:szCs w:val="28"/>
        </w:rPr>
      </w:pPr>
    </w:p>
    <w:p w14:paraId="06C1BDE6">
      <w:pPr>
        <w:rPr>
          <w:rFonts w:ascii="宋体" w:hAnsi="宋体"/>
          <w:b/>
          <w:sz w:val="28"/>
          <w:szCs w:val="28"/>
        </w:rPr>
      </w:pPr>
    </w:p>
    <w:p w14:paraId="0496D8B4">
      <w:pPr>
        <w:rPr>
          <w:rFonts w:ascii="宋体" w:hAnsi="宋体" w:cs="宋体"/>
          <w:b/>
          <w:sz w:val="28"/>
          <w:szCs w:val="28"/>
        </w:rPr>
      </w:pPr>
    </w:p>
    <w:p w14:paraId="530A2221">
      <w:pPr>
        <w:jc w:val="center"/>
        <w:rPr>
          <w:rFonts w:ascii="宋体" w:hAnsi="宋体" w:cs="宋体"/>
          <w:b/>
          <w:sz w:val="36"/>
          <w:szCs w:val="28"/>
        </w:rPr>
      </w:pPr>
      <w:r>
        <w:rPr>
          <w:rFonts w:hint="eastAsia" w:ascii="宋体" w:hAnsi="宋体" w:cs="宋体"/>
          <w:b/>
          <w:sz w:val="36"/>
          <w:szCs w:val="28"/>
        </w:rPr>
        <w:t>江苏医药职业学院</w:t>
      </w:r>
    </w:p>
    <w:p w14:paraId="55B89EAD">
      <w:pPr>
        <w:jc w:val="center"/>
        <w:rPr>
          <w:rFonts w:ascii="宋体" w:hAnsi="宋体" w:cs="宋体"/>
          <w:b/>
          <w:sz w:val="36"/>
          <w:szCs w:val="28"/>
        </w:rPr>
      </w:pPr>
      <w:r>
        <w:rPr>
          <w:rFonts w:hint="eastAsia" w:ascii="宋体" w:hAnsi="宋体" w:cs="宋体"/>
          <w:b/>
          <w:sz w:val="36"/>
          <w:szCs w:val="28"/>
        </w:rPr>
        <w:t>2024年12月</w:t>
      </w:r>
    </w:p>
    <w:p w14:paraId="0637CF49">
      <w:pPr>
        <w:rPr>
          <w:rFonts w:ascii="宋体" w:hAnsi="宋体"/>
          <w:b/>
          <w:sz w:val="44"/>
          <w:szCs w:val="21"/>
        </w:rPr>
      </w:pPr>
    </w:p>
    <w:p w14:paraId="1E6696FC">
      <w:r>
        <w:rPr>
          <w:rFonts w:hint="eastAsia"/>
        </w:rPr>
        <w:t xml:space="preserve"> </w:t>
      </w:r>
    </w:p>
    <w:p w14:paraId="2B0F8AEF">
      <w:pPr>
        <w:spacing w:line="480" w:lineRule="auto"/>
        <w:ind w:firstLine="3914"/>
        <w:outlineLvl w:val="0"/>
        <w:rPr>
          <w:rFonts w:ascii="宋体" w:hAnsi="宋体"/>
          <w:b/>
          <w:sz w:val="44"/>
          <w:szCs w:val="21"/>
        </w:rPr>
      </w:pPr>
      <w:r>
        <w:rPr>
          <w:rFonts w:hint="eastAsia" w:ascii="宋体" w:hAnsi="宋体"/>
          <w:b/>
          <w:sz w:val="44"/>
          <w:szCs w:val="21"/>
        </w:rPr>
        <w:t>目 录</w:t>
      </w:r>
    </w:p>
    <w:p w14:paraId="331623CA">
      <w:pPr>
        <w:spacing w:line="480" w:lineRule="auto"/>
        <w:rPr>
          <w:rFonts w:ascii="宋体" w:hAnsi="宋体"/>
          <w:sz w:val="36"/>
          <w:szCs w:val="21"/>
        </w:rPr>
      </w:pPr>
      <w:r>
        <w:rPr>
          <w:rFonts w:hint="eastAsia" w:ascii="宋体" w:hAnsi="宋体"/>
          <w:sz w:val="36"/>
          <w:szCs w:val="21"/>
        </w:rPr>
        <w:t>第一部分    询价公告</w:t>
      </w:r>
      <w:r>
        <w:rPr>
          <w:rFonts w:ascii="宋体" w:hAnsi="宋体"/>
          <w:sz w:val="36"/>
          <w:szCs w:val="21"/>
        </w:rPr>
        <w:t>………………………………</w:t>
      </w:r>
      <w:r>
        <w:rPr>
          <w:rFonts w:hint="eastAsia" w:ascii="宋体" w:hAnsi="宋体"/>
          <w:sz w:val="36"/>
          <w:szCs w:val="21"/>
        </w:rPr>
        <w:t xml:space="preserve">03                                        </w:t>
      </w:r>
    </w:p>
    <w:p w14:paraId="190A499C">
      <w:pPr>
        <w:spacing w:line="480" w:lineRule="auto"/>
        <w:rPr>
          <w:rFonts w:ascii="宋体" w:hAnsi="宋体"/>
          <w:sz w:val="36"/>
          <w:szCs w:val="21"/>
        </w:rPr>
      </w:pPr>
      <w:r>
        <w:rPr>
          <w:rFonts w:hint="eastAsia" w:ascii="宋体" w:hAnsi="宋体"/>
          <w:sz w:val="36"/>
          <w:szCs w:val="21"/>
        </w:rPr>
        <w:t>第二部分    项目需求</w:t>
      </w:r>
      <w:r>
        <w:rPr>
          <w:rFonts w:ascii="宋体" w:hAnsi="宋体"/>
          <w:sz w:val="36"/>
          <w:szCs w:val="21"/>
        </w:rPr>
        <w:t>………………………………</w:t>
      </w:r>
      <w:r>
        <w:rPr>
          <w:rFonts w:hint="eastAsia" w:ascii="宋体" w:hAnsi="宋体"/>
          <w:sz w:val="36"/>
          <w:szCs w:val="21"/>
        </w:rPr>
        <w:t>05</w:t>
      </w:r>
    </w:p>
    <w:p w14:paraId="154F0CAE">
      <w:pPr>
        <w:spacing w:line="480" w:lineRule="auto"/>
        <w:rPr>
          <w:rFonts w:ascii="宋体" w:hAnsi="宋体"/>
          <w:sz w:val="36"/>
          <w:szCs w:val="21"/>
        </w:rPr>
      </w:pPr>
      <w:r>
        <w:rPr>
          <w:rFonts w:hint="eastAsia" w:ascii="宋体" w:hAnsi="宋体"/>
          <w:sz w:val="36"/>
          <w:szCs w:val="21"/>
        </w:rPr>
        <w:t>第三部分    合同条款及格式</w:t>
      </w:r>
      <w:r>
        <w:rPr>
          <w:rFonts w:ascii="宋体" w:hAnsi="宋体"/>
          <w:sz w:val="36"/>
          <w:szCs w:val="21"/>
        </w:rPr>
        <w:t>………………………</w:t>
      </w:r>
      <w:r>
        <w:rPr>
          <w:rFonts w:hint="eastAsia" w:ascii="宋体" w:hAnsi="宋体"/>
          <w:sz w:val="36"/>
          <w:szCs w:val="21"/>
        </w:rPr>
        <w:t>09</w:t>
      </w:r>
    </w:p>
    <w:p w14:paraId="2E13C5EA">
      <w:pPr>
        <w:spacing w:line="480" w:lineRule="auto"/>
        <w:rPr>
          <w:rFonts w:ascii="宋体" w:hAnsi="宋体"/>
          <w:sz w:val="36"/>
          <w:szCs w:val="21"/>
        </w:rPr>
      </w:pPr>
      <w:r>
        <w:rPr>
          <w:rFonts w:hint="eastAsia" w:ascii="宋体" w:hAnsi="宋体"/>
          <w:sz w:val="36"/>
          <w:szCs w:val="21"/>
        </w:rPr>
        <w:t>第四部分    询价响应文件格式</w:t>
      </w:r>
      <w:r>
        <w:rPr>
          <w:rFonts w:ascii="宋体" w:hAnsi="宋体"/>
          <w:sz w:val="36"/>
          <w:szCs w:val="21"/>
        </w:rPr>
        <w:t>……………………</w:t>
      </w:r>
      <w:r>
        <w:rPr>
          <w:rFonts w:hint="eastAsia" w:ascii="宋体" w:hAnsi="宋体"/>
          <w:sz w:val="36"/>
          <w:szCs w:val="21"/>
        </w:rPr>
        <w:t>14</w:t>
      </w:r>
    </w:p>
    <w:p w14:paraId="36F38C12"/>
    <w:p w14:paraId="5B7BDF69"/>
    <w:p w14:paraId="4E4C719C"/>
    <w:p w14:paraId="7B147D9B"/>
    <w:p w14:paraId="4F7A7775"/>
    <w:p w14:paraId="46DF4FFC"/>
    <w:p w14:paraId="093228EA"/>
    <w:p w14:paraId="50F788F5"/>
    <w:p w14:paraId="0758630C"/>
    <w:p w14:paraId="63987986"/>
    <w:p w14:paraId="29C39802"/>
    <w:p w14:paraId="1A5C9244"/>
    <w:p w14:paraId="5D4B0966"/>
    <w:p w14:paraId="25A2A212"/>
    <w:p w14:paraId="669FE8AB"/>
    <w:p w14:paraId="290BE119"/>
    <w:p w14:paraId="1015FAB6"/>
    <w:p w14:paraId="78318D07"/>
    <w:p w14:paraId="427338FC"/>
    <w:p w14:paraId="3DB0B369"/>
    <w:p w14:paraId="6E01EA29"/>
    <w:p w14:paraId="04F4AF93"/>
    <w:p w14:paraId="317797D0"/>
    <w:p w14:paraId="6A51508B"/>
    <w:p w14:paraId="5AE0A609"/>
    <w:p w14:paraId="7E50AE16"/>
    <w:p w14:paraId="7C37B0D3"/>
    <w:p w14:paraId="137314AC"/>
    <w:p w14:paraId="3409A6F5"/>
    <w:p w14:paraId="1D8FC6DE"/>
    <w:p w14:paraId="0520711B"/>
    <w:p w14:paraId="2FD88D6E"/>
    <w:p w14:paraId="2207A319"/>
    <w:p w14:paraId="4364A795"/>
    <w:p w14:paraId="6B29E9A5"/>
    <w:p w14:paraId="748BA39B"/>
    <w:p w14:paraId="71F49BE5"/>
    <w:p w14:paraId="43CACE33"/>
    <w:p w14:paraId="46123F6C"/>
    <w:p w14:paraId="1559E58F">
      <w:pPr>
        <w:jc w:val="center"/>
        <w:outlineLvl w:val="0"/>
        <w:rPr>
          <w:rFonts w:ascii="黑体" w:hAnsi="黑体" w:eastAsia="黑体"/>
          <w:b/>
          <w:bCs/>
          <w:sz w:val="32"/>
        </w:rPr>
      </w:pPr>
      <w:r>
        <w:rPr>
          <w:rFonts w:ascii="黑体" w:hAnsi="黑体" w:eastAsia="黑体"/>
          <w:b/>
          <w:bCs/>
          <w:sz w:val="32"/>
        </w:rPr>
        <w:t>第一部分  询价公告</w:t>
      </w:r>
    </w:p>
    <w:p w14:paraId="008B0E48">
      <w:pPr>
        <w:rPr>
          <w:rFonts w:ascii="Calibri" w:hAnsi="Calibri" w:eastAsia="Calibri"/>
        </w:rPr>
      </w:pPr>
    </w:p>
    <w:p w14:paraId="1ED99C7A">
      <w:pPr>
        <w:pBdr>
          <w:top w:val="single" w:color="000000" w:sz="4" w:space="1"/>
          <w:left w:val="single" w:color="000000" w:sz="4" w:space="5"/>
          <w:bottom w:val="single" w:color="000000" w:sz="4" w:space="12"/>
          <w:right w:val="single" w:color="000000" w:sz="4" w:space="4"/>
        </w:pBdr>
        <w:spacing w:line="276" w:lineRule="auto"/>
        <w:ind w:firstLine="480"/>
        <w:rPr>
          <w:rFonts w:ascii="Calibri" w:hAnsi="Calibri" w:eastAsia="Calibri"/>
          <w:sz w:val="24"/>
          <w:szCs w:val="28"/>
        </w:rPr>
      </w:pPr>
      <w:r>
        <w:rPr>
          <w:rFonts w:hint="eastAsia" w:ascii="Calibri" w:hAnsi="Calibri" w:eastAsia="Calibri"/>
          <w:sz w:val="24"/>
          <w:szCs w:val="28"/>
        </w:rPr>
        <w:t>项目概况</w:t>
      </w:r>
    </w:p>
    <w:p w14:paraId="0A20B624">
      <w:pPr>
        <w:pBdr>
          <w:top w:val="single" w:color="000000" w:sz="4" w:space="1"/>
          <w:left w:val="single" w:color="000000" w:sz="4" w:space="5"/>
          <w:bottom w:val="single" w:color="000000" w:sz="4" w:space="12"/>
          <w:right w:val="single" w:color="000000" w:sz="4" w:space="4"/>
        </w:pBdr>
        <w:spacing w:line="276" w:lineRule="auto"/>
        <w:ind w:firstLine="480"/>
        <w:rPr>
          <w:rFonts w:ascii="Calibri" w:hAnsi="Calibri" w:eastAsia="Calibri"/>
          <w:sz w:val="24"/>
          <w:szCs w:val="28"/>
        </w:rPr>
      </w:pPr>
      <w:r>
        <w:rPr>
          <w:rFonts w:hint="eastAsia" w:ascii="Calibri" w:hAnsi="Calibri" w:eastAsia="Calibri"/>
          <w:sz w:val="24"/>
          <w:szCs w:val="28"/>
          <w:u w:val="single"/>
        </w:rPr>
        <w:t>空调维修维护保养项目</w:t>
      </w:r>
      <w:r>
        <w:rPr>
          <w:rFonts w:hint="eastAsia" w:ascii="Calibri" w:hAnsi="Calibri" w:eastAsia="Calibri"/>
          <w:sz w:val="24"/>
          <w:szCs w:val="28"/>
        </w:rPr>
        <w:t>的潜在供应商应在</w:t>
      </w:r>
      <w:r>
        <w:rPr>
          <w:rFonts w:hint="eastAsia" w:ascii="Calibri" w:hAnsi="Calibri" w:eastAsia="Calibri"/>
          <w:sz w:val="24"/>
          <w:szCs w:val="28"/>
          <w:u w:val="single"/>
        </w:rPr>
        <w:t>江苏医药职业学院网</w:t>
      </w:r>
      <w:r>
        <w:rPr>
          <w:rFonts w:hint="eastAsia" w:ascii="Calibri" w:hAnsi="Calibri" w:eastAsia="Calibri"/>
          <w:sz w:val="24"/>
          <w:szCs w:val="28"/>
        </w:rPr>
        <w:t>获取采购文件，并于</w:t>
      </w:r>
      <w:r>
        <w:rPr>
          <w:rFonts w:hint="eastAsia" w:ascii="Calibri" w:hAnsi="Calibri" w:eastAsia="Calibri"/>
          <w:sz w:val="24"/>
          <w:szCs w:val="28"/>
          <w:u w:val="single"/>
        </w:rPr>
        <w:t>2024</w:t>
      </w:r>
      <w:r>
        <w:rPr>
          <w:rFonts w:hint="eastAsia" w:ascii="Calibri" w:hAnsi="Calibri" w:eastAsia="Calibri"/>
          <w:bCs/>
          <w:sz w:val="24"/>
          <w:szCs w:val="28"/>
          <w:u w:val="single"/>
        </w:rPr>
        <w:t>年12月</w:t>
      </w:r>
      <w:r>
        <w:rPr>
          <w:rFonts w:hint="eastAsia" w:ascii="Calibri" w:hAnsi="Calibri" w:eastAsiaTheme="minorEastAsia"/>
          <w:bCs/>
          <w:sz w:val="24"/>
          <w:szCs w:val="28"/>
          <w:u w:val="single"/>
        </w:rPr>
        <w:t>20</w:t>
      </w:r>
      <w:r>
        <w:rPr>
          <w:rFonts w:hint="eastAsia" w:ascii="Calibri" w:hAnsi="Calibri" w:eastAsia="Calibri"/>
          <w:bCs/>
          <w:sz w:val="24"/>
          <w:szCs w:val="28"/>
          <w:u w:val="single"/>
        </w:rPr>
        <w:t>日15点00分</w:t>
      </w:r>
      <w:r>
        <w:rPr>
          <w:rFonts w:hint="eastAsia" w:ascii="Calibri" w:hAnsi="Calibri" w:eastAsia="Calibri"/>
          <w:bCs/>
          <w:sz w:val="24"/>
          <w:szCs w:val="28"/>
        </w:rPr>
        <w:t>（北京时间）前提交响应文件</w:t>
      </w:r>
      <w:r>
        <w:rPr>
          <w:rFonts w:hint="eastAsia" w:ascii="Calibri" w:hAnsi="Calibri" w:eastAsia="Calibri"/>
          <w:sz w:val="24"/>
          <w:szCs w:val="28"/>
        </w:rPr>
        <w:t>。</w:t>
      </w:r>
    </w:p>
    <w:p w14:paraId="415A0031">
      <w:pPr>
        <w:spacing w:line="460" w:lineRule="exact"/>
        <w:ind w:firstLine="561"/>
        <w:outlineLvl w:val="1"/>
        <w:rPr>
          <w:rFonts w:ascii="Calibri" w:hAnsi="Calibri" w:eastAsia="Calibri"/>
          <w:b/>
          <w:sz w:val="24"/>
          <w:szCs w:val="28"/>
        </w:rPr>
      </w:pPr>
      <w:r>
        <w:rPr>
          <w:rFonts w:hint="eastAsia" w:ascii="Calibri" w:hAnsi="Calibri" w:eastAsia="Calibri"/>
          <w:b/>
          <w:sz w:val="24"/>
          <w:szCs w:val="28"/>
        </w:rPr>
        <w:t>一、项目基本情况</w:t>
      </w:r>
    </w:p>
    <w:p w14:paraId="5922B71A">
      <w:pPr>
        <w:spacing w:line="460" w:lineRule="exact"/>
        <w:ind w:firstLine="560"/>
        <w:rPr>
          <w:rFonts w:ascii="Calibri" w:hAnsi="Calibri" w:eastAsia="Calibri"/>
          <w:sz w:val="24"/>
          <w:szCs w:val="28"/>
        </w:rPr>
      </w:pPr>
      <w:r>
        <w:rPr>
          <w:rFonts w:hint="eastAsia" w:ascii="Calibri" w:hAnsi="Calibri" w:eastAsia="Calibri"/>
          <w:sz w:val="24"/>
          <w:szCs w:val="28"/>
        </w:rPr>
        <w:t>项目编号：SY2024-035-FW-XJ</w:t>
      </w:r>
    </w:p>
    <w:p w14:paraId="31BA8C43">
      <w:pPr>
        <w:spacing w:line="460" w:lineRule="exact"/>
        <w:ind w:firstLine="560"/>
        <w:rPr>
          <w:rFonts w:ascii="Calibri" w:hAnsi="Calibri" w:eastAsia="Calibri"/>
          <w:sz w:val="24"/>
          <w:szCs w:val="28"/>
        </w:rPr>
      </w:pPr>
      <w:r>
        <w:rPr>
          <w:rFonts w:hint="eastAsia" w:ascii="Calibri" w:hAnsi="Calibri" w:eastAsia="Calibri"/>
          <w:sz w:val="24"/>
          <w:szCs w:val="28"/>
        </w:rPr>
        <w:t>项目名称：空调维修维护保养</w:t>
      </w:r>
    </w:p>
    <w:p w14:paraId="5BAE3AE3">
      <w:pPr>
        <w:spacing w:line="460" w:lineRule="exact"/>
        <w:ind w:firstLine="560"/>
        <w:jc w:val="left"/>
        <w:rPr>
          <w:rFonts w:ascii="Calibri" w:hAnsi="Calibri" w:eastAsia="Calibri"/>
          <w:sz w:val="24"/>
          <w:szCs w:val="28"/>
        </w:rPr>
      </w:pPr>
      <w:r>
        <w:rPr>
          <w:rFonts w:hint="eastAsia" w:ascii="Calibri" w:hAnsi="Calibri" w:eastAsia="Calibri"/>
          <w:sz w:val="24"/>
          <w:szCs w:val="28"/>
        </w:rPr>
        <w:t>项目简介：本项目为全天候负责学校东、西园的壁挂、柜式、吸顶式和中央空调的维修、维护、保养服务等工作。包含已过保修期或保修期内不属于保修范围内的空调设备。前三年零星维修、移机数量每年大约为</w:t>
      </w:r>
      <w:r>
        <w:rPr>
          <w:rFonts w:hint="eastAsia" w:asciiTheme="minorEastAsia" w:hAnsiTheme="minorEastAsia" w:eastAsiaTheme="minorEastAsia"/>
          <w:sz w:val="24"/>
          <w:szCs w:val="28"/>
        </w:rPr>
        <w:t>130</w:t>
      </w:r>
      <w:r>
        <w:rPr>
          <w:rFonts w:hint="eastAsia" w:ascii="Calibri" w:hAnsi="Calibri" w:eastAsia="Calibri"/>
          <w:sz w:val="24"/>
          <w:szCs w:val="28"/>
        </w:rPr>
        <w:t>台（其中包括分体机维修及移机、中央空调的维修）。详情见采购需求。</w:t>
      </w:r>
    </w:p>
    <w:p w14:paraId="6D249E59">
      <w:pPr>
        <w:spacing w:line="460" w:lineRule="exact"/>
        <w:ind w:firstLine="560"/>
        <w:rPr>
          <w:rFonts w:ascii="Calibri" w:hAnsi="Calibri" w:eastAsia="Calibri"/>
          <w:sz w:val="24"/>
          <w:szCs w:val="28"/>
        </w:rPr>
      </w:pPr>
      <w:r>
        <w:rPr>
          <w:rFonts w:hint="eastAsia" w:ascii="Calibri" w:hAnsi="Calibri" w:eastAsia="Calibri"/>
          <w:sz w:val="24"/>
          <w:szCs w:val="28"/>
        </w:rPr>
        <w:t>预算金额：按中标后报价单，以实际维修工作按半年结算。</w:t>
      </w:r>
    </w:p>
    <w:p w14:paraId="0D2E9542">
      <w:pPr>
        <w:spacing w:line="460" w:lineRule="exact"/>
        <w:ind w:firstLine="560"/>
        <w:rPr>
          <w:rFonts w:ascii="Calibri" w:hAnsi="Calibri" w:eastAsia="Calibri"/>
          <w:sz w:val="24"/>
          <w:szCs w:val="28"/>
        </w:rPr>
      </w:pPr>
      <w:r>
        <w:rPr>
          <w:rFonts w:hint="eastAsia" w:ascii="Calibri" w:hAnsi="Calibri" w:eastAsia="Calibri"/>
          <w:sz w:val="24"/>
          <w:szCs w:val="28"/>
        </w:rPr>
        <w:t>报价方式：本项目采用下浮率报价的方式，按照实际维修保养的数量×采购人提供的单价×（1—综合下浮率）签订合同。</w:t>
      </w:r>
    </w:p>
    <w:p w14:paraId="3B4D0206">
      <w:pPr>
        <w:spacing w:line="460" w:lineRule="exact"/>
        <w:ind w:firstLine="560"/>
        <w:rPr>
          <w:rFonts w:ascii="Calibri" w:hAnsi="Calibri" w:eastAsia="Calibri"/>
          <w:sz w:val="24"/>
          <w:szCs w:val="28"/>
        </w:rPr>
      </w:pPr>
      <w:r>
        <w:rPr>
          <w:rFonts w:hint="eastAsia" w:ascii="Calibri" w:hAnsi="Calibri" w:eastAsia="Calibri"/>
          <w:sz w:val="24"/>
          <w:szCs w:val="28"/>
        </w:rPr>
        <w:t>合同期限：三年。合同一年一签；根据招标人对中标人的考核决定是否与之续签下一年合同。</w:t>
      </w:r>
    </w:p>
    <w:p w14:paraId="5AF928CC">
      <w:pPr>
        <w:spacing w:line="460" w:lineRule="exact"/>
        <w:ind w:firstLine="561"/>
        <w:outlineLvl w:val="1"/>
        <w:rPr>
          <w:rFonts w:ascii="Calibri" w:hAnsi="Calibri" w:eastAsia="Calibri"/>
          <w:b/>
          <w:sz w:val="24"/>
          <w:szCs w:val="28"/>
        </w:rPr>
      </w:pPr>
      <w:bookmarkStart w:id="0" w:name="_Toc35393799"/>
      <w:bookmarkEnd w:id="0"/>
      <w:bookmarkStart w:id="1" w:name="_Toc28359013"/>
      <w:bookmarkEnd w:id="1"/>
      <w:bookmarkStart w:id="2" w:name="_Toc35393630"/>
      <w:bookmarkEnd w:id="2"/>
      <w:bookmarkStart w:id="3" w:name="_Toc28359090"/>
      <w:bookmarkEnd w:id="3"/>
      <w:r>
        <w:rPr>
          <w:rFonts w:hint="eastAsia" w:ascii="Calibri" w:hAnsi="Calibri" w:eastAsia="Calibri"/>
          <w:b/>
          <w:sz w:val="24"/>
          <w:szCs w:val="28"/>
        </w:rPr>
        <w:t>二、投标人要求：</w:t>
      </w:r>
      <w:bookmarkStart w:id="4" w:name="_Toc35393631"/>
      <w:bookmarkEnd w:id="4"/>
      <w:bookmarkStart w:id="5" w:name="_Toc28359091"/>
      <w:bookmarkEnd w:id="5"/>
      <w:bookmarkStart w:id="6" w:name="_Toc28359014"/>
      <w:bookmarkEnd w:id="6"/>
      <w:bookmarkStart w:id="7" w:name="_Toc35393800"/>
      <w:bookmarkEnd w:id="7"/>
    </w:p>
    <w:p w14:paraId="20225C16">
      <w:pPr>
        <w:spacing w:line="460" w:lineRule="exact"/>
        <w:ind w:firstLine="560"/>
        <w:rPr>
          <w:rFonts w:ascii="Calibri" w:hAnsi="Calibri" w:eastAsiaTheme="minorEastAsia"/>
          <w:sz w:val="24"/>
          <w:szCs w:val="28"/>
        </w:rPr>
      </w:pPr>
      <w:r>
        <w:rPr>
          <w:rFonts w:hint="eastAsia" w:ascii="Calibri" w:hAnsi="Calibri" w:eastAsia="Calibri"/>
          <w:sz w:val="24"/>
          <w:szCs w:val="28"/>
        </w:rPr>
        <w:t>1.</w:t>
      </w:r>
      <w:r>
        <w:rPr>
          <w:rFonts w:hint="eastAsia"/>
        </w:rPr>
        <w:t xml:space="preserve"> </w:t>
      </w:r>
      <w:r>
        <w:rPr>
          <w:rFonts w:hint="eastAsia" w:ascii="宋体" w:hAnsi="宋体" w:cs="宋体"/>
          <w:sz w:val="24"/>
          <w:szCs w:val="28"/>
        </w:rPr>
        <w:t>法人或者其他组织的营业执照等证明文件，自然人的身份证明（</w:t>
      </w:r>
      <w:r>
        <w:rPr>
          <w:rFonts w:hint="eastAsia" w:ascii="Calibri" w:hAnsi="Calibri" w:eastAsia="Calibri"/>
          <w:sz w:val="24"/>
          <w:szCs w:val="28"/>
        </w:rPr>
        <w:t>营业执照须具有空调维修等相关经营范围</w:t>
      </w:r>
      <w:r>
        <w:rPr>
          <w:rFonts w:hint="eastAsia" w:ascii="宋体" w:hAnsi="宋体" w:cs="宋体"/>
          <w:sz w:val="24"/>
          <w:szCs w:val="28"/>
        </w:rPr>
        <w:t>）；</w:t>
      </w:r>
    </w:p>
    <w:p w14:paraId="5A56C12B">
      <w:pPr>
        <w:spacing w:line="460" w:lineRule="exact"/>
        <w:ind w:firstLine="560"/>
        <w:rPr>
          <w:rFonts w:ascii="Calibri" w:hAnsi="Calibri" w:eastAsia="Calibri"/>
          <w:sz w:val="24"/>
          <w:szCs w:val="28"/>
        </w:rPr>
      </w:pPr>
      <w:r>
        <w:rPr>
          <w:rFonts w:hint="eastAsia" w:ascii="Calibri" w:hAnsi="Calibri" w:eastAsia="Calibri"/>
          <w:sz w:val="24"/>
          <w:szCs w:val="28"/>
        </w:rPr>
        <w:t xml:space="preserve">2. </w:t>
      </w:r>
      <w:r>
        <w:rPr>
          <w:rFonts w:hint="eastAsia" w:ascii="宋体" w:hAnsi="宋体" w:cs="宋体"/>
          <w:sz w:val="24"/>
          <w:szCs w:val="28"/>
        </w:rPr>
        <w:t>具备履行合同所必需的设备和专业技术能力的书面声明</w:t>
      </w:r>
      <w:r>
        <w:rPr>
          <w:rFonts w:hint="eastAsia" w:ascii="Calibri" w:hAnsi="Calibri" w:eastAsia="Calibri"/>
          <w:sz w:val="24"/>
          <w:szCs w:val="28"/>
        </w:rPr>
        <w:t>；</w:t>
      </w:r>
      <w:r>
        <w:rPr>
          <w:rFonts w:ascii="Calibri" w:hAnsi="Calibri" w:eastAsia="Calibri"/>
          <w:sz w:val="24"/>
          <w:szCs w:val="28"/>
        </w:rPr>
        <w:t xml:space="preserve"> </w:t>
      </w:r>
    </w:p>
    <w:p w14:paraId="57242454">
      <w:pPr>
        <w:spacing w:line="460" w:lineRule="exact"/>
        <w:ind w:firstLine="560"/>
        <w:jc w:val="left"/>
        <w:rPr>
          <w:rFonts w:ascii="Calibri" w:hAnsi="Calibri" w:eastAsia="Calibri"/>
          <w:sz w:val="24"/>
          <w:szCs w:val="28"/>
        </w:rPr>
      </w:pPr>
      <w:r>
        <w:rPr>
          <w:rFonts w:hint="eastAsia" w:ascii="Calibri" w:hAnsi="Calibri" w:eastAsia="Calibri"/>
          <w:sz w:val="24"/>
          <w:szCs w:val="28"/>
        </w:rPr>
        <w:t>3.</w:t>
      </w:r>
      <w:r>
        <w:rPr>
          <w:rFonts w:ascii="Calibri" w:hAnsi="Calibri" w:eastAsia="Calibri"/>
          <w:sz w:val="24"/>
          <w:szCs w:val="28"/>
        </w:rPr>
        <w:t xml:space="preserve"> </w:t>
      </w:r>
      <w:r>
        <w:rPr>
          <w:rFonts w:ascii="宋体" w:hAnsi="宋体" w:cs="宋体"/>
          <w:sz w:val="24"/>
          <w:szCs w:val="28"/>
        </w:rPr>
        <w:t>近</w:t>
      </w:r>
      <w:r>
        <w:rPr>
          <w:rFonts w:hint="eastAsia" w:ascii="Calibri" w:hAnsi="Calibri" w:eastAsia="Calibri"/>
          <w:sz w:val="24"/>
          <w:szCs w:val="28"/>
        </w:rPr>
        <w:t>3</w:t>
      </w:r>
      <w:r>
        <w:rPr>
          <w:rFonts w:hint="eastAsia" w:ascii="宋体" w:hAnsi="宋体" w:cs="宋体"/>
          <w:sz w:val="24"/>
          <w:szCs w:val="28"/>
        </w:rPr>
        <w:t>年内在经营活动中没有重大违法记录的书面声明</w:t>
      </w:r>
      <w:r>
        <w:rPr>
          <w:rFonts w:hint="eastAsia" w:ascii="Calibri" w:hAnsi="Calibri" w:eastAsia="Calibri"/>
          <w:sz w:val="24"/>
          <w:szCs w:val="28"/>
        </w:rPr>
        <w:t>；</w:t>
      </w:r>
    </w:p>
    <w:p w14:paraId="298750C9">
      <w:pPr>
        <w:spacing w:line="460" w:lineRule="exact"/>
        <w:ind w:firstLine="560"/>
        <w:rPr>
          <w:rFonts w:ascii="Calibri" w:hAnsi="Calibri" w:eastAsia="Calibri"/>
          <w:sz w:val="24"/>
          <w:szCs w:val="28"/>
        </w:rPr>
      </w:pPr>
      <w:r>
        <w:rPr>
          <w:rFonts w:hint="eastAsia" w:ascii="Calibri" w:hAnsi="Calibri" w:eastAsia="Calibri"/>
          <w:sz w:val="24"/>
          <w:szCs w:val="28"/>
        </w:rPr>
        <w:t>4.本项目不接受联合体</w:t>
      </w:r>
      <w:r>
        <w:rPr>
          <w:rFonts w:hint="eastAsia" w:ascii="宋体" w:hAnsi="宋体" w:cs="宋体"/>
          <w:sz w:val="24"/>
          <w:szCs w:val="28"/>
        </w:rPr>
        <w:t>报名</w:t>
      </w:r>
      <w:r>
        <w:rPr>
          <w:rFonts w:hint="eastAsia" w:ascii="Calibri" w:hAnsi="Calibri" w:eastAsia="Calibri"/>
          <w:sz w:val="24"/>
          <w:szCs w:val="28"/>
        </w:rPr>
        <w:t>，不得转包、分包。</w:t>
      </w:r>
    </w:p>
    <w:p w14:paraId="4A0C6730">
      <w:pPr>
        <w:spacing w:line="460" w:lineRule="exact"/>
        <w:ind w:firstLine="561"/>
        <w:outlineLvl w:val="1"/>
        <w:rPr>
          <w:rFonts w:ascii="Calibri" w:hAnsi="Calibri" w:eastAsia="Calibri"/>
          <w:b/>
          <w:sz w:val="24"/>
          <w:szCs w:val="28"/>
        </w:rPr>
      </w:pPr>
      <w:bookmarkStart w:id="8" w:name="_Toc35393632"/>
      <w:bookmarkEnd w:id="8"/>
      <w:bookmarkStart w:id="9" w:name="_Toc35393801"/>
      <w:bookmarkEnd w:id="9"/>
      <w:bookmarkStart w:id="10" w:name="_Toc28359015"/>
      <w:bookmarkEnd w:id="10"/>
      <w:bookmarkStart w:id="11" w:name="_Toc28359092"/>
      <w:bookmarkEnd w:id="11"/>
      <w:r>
        <w:rPr>
          <w:rFonts w:hint="eastAsia" w:ascii="Calibri" w:hAnsi="Calibri" w:eastAsia="Calibri"/>
          <w:b/>
          <w:sz w:val="24"/>
          <w:szCs w:val="28"/>
        </w:rPr>
        <w:t>三、参与本项目的投标人须密封提供有鲜章的以下材料：</w:t>
      </w:r>
    </w:p>
    <w:p w14:paraId="3189D659">
      <w:pPr>
        <w:spacing w:line="460" w:lineRule="exact"/>
        <w:ind w:firstLine="560"/>
        <w:rPr>
          <w:rFonts w:ascii="Calibri" w:hAnsi="Calibri" w:eastAsia="Calibri"/>
          <w:sz w:val="24"/>
          <w:szCs w:val="28"/>
        </w:rPr>
      </w:pPr>
      <w:r>
        <w:rPr>
          <w:rFonts w:hint="eastAsia" w:ascii="Calibri" w:hAnsi="Calibri" w:eastAsia="Calibri"/>
          <w:sz w:val="24"/>
          <w:szCs w:val="28"/>
        </w:rPr>
        <w:t>1.营业执照副本复印件。</w:t>
      </w:r>
    </w:p>
    <w:p w14:paraId="3C9B9B5D">
      <w:pPr>
        <w:spacing w:line="460" w:lineRule="exact"/>
        <w:ind w:firstLine="560"/>
        <w:rPr>
          <w:rFonts w:ascii="Calibri" w:hAnsi="Calibri" w:eastAsia="Calibri"/>
          <w:sz w:val="24"/>
          <w:szCs w:val="28"/>
        </w:rPr>
      </w:pPr>
      <w:r>
        <w:rPr>
          <w:rFonts w:hint="eastAsia" w:ascii="Calibri" w:hAnsi="Calibri" w:eastAsia="Calibri"/>
          <w:sz w:val="24"/>
          <w:szCs w:val="28"/>
        </w:rPr>
        <w:t>2.法定代表人身份证明书。</w:t>
      </w:r>
    </w:p>
    <w:p w14:paraId="784C9A0B">
      <w:pPr>
        <w:spacing w:line="460" w:lineRule="exact"/>
        <w:ind w:firstLine="560"/>
        <w:rPr>
          <w:rFonts w:ascii="Calibri" w:hAnsi="Calibri" w:eastAsia="Calibri"/>
          <w:sz w:val="24"/>
          <w:szCs w:val="28"/>
        </w:rPr>
      </w:pPr>
      <w:r>
        <w:rPr>
          <w:rFonts w:hint="eastAsia" w:ascii="Calibri" w:hAnsi="Calibri" w:eastAsia="Calibri"/>
          <w:sz w:val="24"/>
          <w:szCs w:val="28"/>
        </w:rPr>
        <w:t>3.法定代表人授权委托书（法人亲自参与本项目的，则不需要授权委托书）。</w:t>
      </w:r>
    </w:p>
    <w:p w14:paraId="2196D112">
      <w:pPr>
        <w:spacing w:line="460" w:lineRule="exact"/>
        <w:ind w:firstLine="560"/>
        <w:rPr>
          <w:rFonts w:ascii="Calibri" w:hAnsi="Calibri" w:eastAsia="Calibri"/>
          <w:sz w:val="24"/>
          <w:szCs w:val="28"/>
        </w:rPr>
      </w:pPr>
      <w:r>
        <w:rPr>
          <w:rFonts w:hint="eastAsia" w:ascii="Calibri" w:hAnsi="Calibri" w:eastAsia="Calibri"/>
          <w:sz w:val="24"/>
          <w:szCs w:val="28"/>
        </w:rPr>
        <w:t>4.诚信声明【含：良好的商业信誉、健全的财务会计制度、维修服务能力、安全责任（均由服务商全权承担，学校不承担任何经济和法律责任）等】。</w:t>
      </w:r>
    </w:p>
    <w:p w14:paraId="3074AF26">
      <w:pPr>
        <w:spacing w:line="460" w:lineRule="exact"/>
        <w:ind w:firstLine="560"/>
        <w:rPr>
          <w:rFonts w:ascii="Calibri" w:hAnsi="Calibri" w:eastAsia="Calibri"/>
          <w:sz w:val="24"/>
          <w:szCs w:val="28"/>
        </w:rPr>
      </w:pPr>
      <w:r>
        <w:rPr>
          <w:rFonts w:hint="eastAsia" w:ascii="Calibri" w:hAnsi="Calibri" w:eastAsia="Calibri"/>
          <w:sz w:val="24"/>
          <w:szCs w:val="28"/>
        </w:rPr>
        <w:t>5.空调维修保养服务报价表。</w:t>
      </w:r>
    </w:p>
    <w:p w14:paraId="1ED3AF4F">
      <w:pPr>
        <w:spacing w:line="460" w:lineRule="exact"/>
        <w:ind w:firstLine="560"/>
        <w:rPr>
          <w:rFonts w:ascii="Calibri" w:hAnsi="Calibri" w:eastAsia="Calibri"/>
          <w:sz w:val="24"/>
          <w:szCs w:val="28"/>
        </w:rPr>
      </w:pPr>
      <w:r>
        <w:rPr>
          <w:rFonts w:hint="eastAsia" w:ascii="Calibri" w:hAnsi="Calibri" w:eastAsia="Calibri"/>
          <w:sz w:val="24"/>
          <w:szCs w:val="28"/>
        </w:rPr>
        <w:t>6.提供投标人为驻场人员从投标截止日当月向前连续6个月的社保缴费证明。</w:t>
      </w:r>
    </w:p>
    <w:p w14:paraId="7B30E942">
      <w:pPr>
        <w:spacing w:line="460" w:lineRule="exact"/>
        <w:ind w:firstLine="561"/>
        <w:outlineLvl w:val="1"/>
        <w:rPr>
          <w:rFonts w:ascii="Calibri" w:hAnsi="Calibri" w:eastAsia="Calibri"/>
          <w:b/>
          <w:sz w:val="24"/>
          <w:szCs w:val="28"/>
        </w:rPr>
      </w:pPr>
      <w:r>
        <w:rPr>
          <w:rFonts w:hint="eastAsia" w:ascii="Calibri" w:hAnsi="Calibri" w:eastAsia="Calibri"/>
          <w:b/>
          <w:sz w:val="24"/>
          <w:szCs w:val="28"/>
        </w:rPr>
        <w:t>四、报价时间及投标文件送达方式：</w:t>
      </w:r>
    </w:p>
    <w:p w14:paraId="1A5A5FB8">
      <w:pPr>
        <w:spacing w:line="460" w:lineRule="exact"/>
        <w:ind w:firstLine="560"/>
        <w:rPr>
          <w:rFonts w:ascii="Calibri" w:hAnsi="Calibri" w:eastAsia="Calibri"/>
          <w:sz w:val="24"/>
          <w:szCs w:val="28"/>
        </w:rPr>
      </w:pPr>
      <w:r>
        <w:rPr>
          <w:rFonts w:hint="eastAsia" w:ascii="宋体" w:hAnsi="宋体" w:cs="宋体"/>
          <w:sz w:val="24"/>
          <w:szCs w:val="28"/>
        </w:rPr>
        <w:t>1.投标文件接收截止时间：</w:t>
      </w:r>
      <w:r>
        <w:rPr>
          <w:rFonts w:hint="eastAsia" w:ascii="Calibri" w:hAnsi="Calibri" w:eastAsia="Calibri"/>
          <w:sz w:val="24"/>
          <w:szCs w:val="28"/>
        </w:rPr>
        <w:t>2024</w:t>
      </w:r>
      <w:r>
        <w:rPr>
          <w:rFonts w:hint="eastAsia" w:ascii="宋体" w:hAnsi="宋体" w:cs="宋体"/>
          <w:sz w:val="24"/>
          <w:szCs w:val="28"/>
        </w:rPr>
        <w:t>年</w:t>
      </w:r>
      <w:r>
        <w:rPr>
          <w:rFonts w:hint="eastAsia" w:ascii="Calibri" w:hAnsi="Calibri" w:eastAsia="Calibri"/>
          <w:sz w:val="24"/>
          <w:szCs w:val="28"/>
        </w:rPr>
        <w:t>12</w:t>
      </w:r>
      <w:r>
        <w:rPr>
          <w:rFonts w:hint="eastAsia" w:ascii="宋体" w:hAnsi="宋体" w:cs="宋体"/>
          <w:sz w:val="24"/>
          <w:szCs w:val="28"/>
        </w:rPr>
        <w:t>月</w:t>
      </w:r>
      <w:r>
        <w:rPr>
          <w:rFonts w:hint="eastAsia" w:ascii="Calibri" w:hAnsi="Calibri" w:eastAsiaTheme="minorEastAsia"/>
          <w:sz w:val="24"/>
          <w:szCs w:val="28"/>
        </w:rPr>
        <w:t>20</w:t>
      </w:r>
      <w:r>
        <w:rPr>
          <w:rFonts w:hint="eastAsia" w:ascii="宋体" w:hAnsi="宋体" w:cs="宋体"/>
          <w:sz w:val="24"/>
          <w:szCs w:val="28"/>
        </w:rPr>
        <w:t>日</w:t>
      </w:r>
      <w:r>
        <w:rPr>
          <w:rFonts w:hint="eastAsia" w:ascii="Calibri" w:hAnsi="Calibri" w:eastAsia="Calibri"/>
          <w:sz w:val="24"/>
          <w:szCs w:val="28"/>
        </w:rPr>
        <w:t>15</w:t>
      </w:r>
      <w:r>
        <w:rPr>
          <w:rFonts w:hint="eastAsia" w:ascii="宋体" w:hAnsi="宋体" w:cs="宋体"/>
          <w:sz w:val="24"/>
          <w:szCs w:val="28"/>
        </w:rPr>
        <w:t>：00前</w:t>
      </w:r>
    </w:p>
    <w:p w14:paraId="02C8C7F9">
      <w:pPr>
        <w:spacing w:line="460" w:lineRule="exact"/>
        <w:ind w:firstLine="560"/>
        <w:rPr>
          <w:rFonts w:ascii="Calibri" w:hAnsi="Calibri" w:eastAsiaTheme="minorEastAsia"/>
          <w:sz w:val="24"/>
          <w:szCs w:val="28"/>
        </w:rPr>
      </w:pPr>
      <w:r>
        <w:rPr>
          <w:rFonts w:hint="eastAsia" w:ascii="Calibri" w:hAnsi="Calibri" w:eastAsiaTheme="minorEastAsia"/>
          <w:sz w:val="24"/>
          <w:szCs w:val="28"/>
        </w:rPr>
        <w:t>2.投标人应在投标文件接收截止时间之前将密封并在封签处盖章的投标文件一份送达盐城市解放南路283号国资处208室，收件人：刘老师，电话：0515-88550311；过时不再接收投标文件，责任自负。</w:t>
      </w:r>
    </w:p>
    <w:p w14:paraId="4ECC451C">
      <w:pPr>
        <w:spacing w:line="460" w:lineRule="exact"/>
        <w:ind w:firstLine="560"/>
        <w:rPr>
          <w:rFonts w:ascii="Calibri" w:hAnsi="Calibri" w:eastAsiaTheme="minorEastAsia"/>
          <w:sz w:val="24"/>
          <w:szCs w:val="28"/>
        </w:rPr>
      </w:pPr>
      <w:r>
        <w:rPr>
          <w:rFonts w:hint="eastAsia" w:ascii="Calibri" w:hAnsi="Calibri" w:eastAsiaTheme="minorEastAsia"/>
          <w:sz w:val="24"/>
          <w:szCs w:val="28"/>
        </w:rPr>
        <w:t>开标时间：2024年12月20日15：30</w:t>
      </w:r>
    </w:p>
    <w:p w14:paraId="730E0A1F">
      <w:pPr>
        <w:spacing w:line="460" w:lineRule="exact"/>
        <w:ind w:firstLine="560"/>
        <w:rPr>
          <w:rFonts w:ascii="Calibri" w:hAnsi="Calibri" w:eastAsiaTheme="minorEastAsia"/>
          <w:sz w:val="24"/>
          <w:szCs w:val="28"/>
        </w:rPr>
      </w:pPr>
      <w:r>
        <w:rPr>
          <w:rFonts w:hint="eastAsia" w:ascii="Calibri" w:hAnsi="Calibri" w:eastAsiaTheme="minorEastAsia"/>
          <w:sz w:val="24"/>
          <w:szCs w:val="28"/>
        </w:rPr>
        <w:t>开标地点：江苏医药职业学院行政楼210室</w:t>
      </w:r>
    </w:p>
    <w:p w14:paraId="57BD1682">
      <w:pPr>
        <w:spacing w:line="460" w:lineRule="exact"/>
        <w:ind w:firstLine="561"/>
        <w:outlineLvl w:val="1"/>
        <w:rPr>
          <w:rFonts w:ascii="Calibri" w:hAnsi="Calibri" w:eastAsia="Calibri"/>
          <w:b/>
          <w:sz w:val="24"/>
          <w:szCs w:val="28"/>
        </w:rPr>
      </w:pPr>
      <w:r>
        <w:rPr>
          <w:rFonts w:hint="eastAsia" w:ascii="Calibri" w:hAnsi="Calibri" w:eastAsia="Calibri"/>
          <w:b/>
          <w:sz w:val="24"/>
          <w:szCs w:val="28"/>
        </w:rPr>
        <w:t>五、询价程序及成交原则</w:t>
      </w:r>
    </w:p>
    <w:p w14:paraId="76147A79">
      <w:pPr>
        <w:spacing w:line="460" w:lineRule="exact"/>
        <w:ind w:firstLine="560"/>
        <w:rPr>
          <w:rFonts w:ascii="宋体" w:hAnsi="宋体" w:cs="宋体"/>
          <w:sz w:val="24"/>
          <w:szCs w:val="28"/>
        </w:rPr>
      </w:pPr>
      <w:r>
        <w:rPr>
          <w:rFonts w:hint="eastAsia" w:ascii="宋体" w:hAnsi="宋体" w:cs="宋体"/>
          <w:sz w:val="24"/>
          <w:szCs w:val="28"/>
        </w:rPr>
        <w:t>由询价小组对所有按规定递交的投标文件进行拆封、评审，</w:t>
      </w:r>
      <w:r>
        <w:rPr>
          <w:rFonts w:hint="eastAsia" w:ascii="Calibri" w:hAnsi="Calibri" w:eastAsia="Calibri"/>
          <w:sz w:val="24"/>
          <w:szCs w:val="28"/>
        </w:rPr>
        <w:t>在符合本次采购要求、质量和服务的前提下，原则上报价最低的为成交服务商。如出现两个以上相同最低报价的，则以质保期限长的服务商为中标服务商；如果最低报价和质保期限都相同，则</w:t>
      </w:r>
      <w:r>
        <w:rPr>
          <w:rFonts w:hint="eastAsia" w:ascii="宋体" w:hAnsi="宋体" w:cs="宋体"/>
          <w:sz w:val="24"/>
          <w:szCs w:val="28"/>
        </w:rPr>
        <w:t>通过现场抽签确定成交供应商。</w:t>
      </w:r>
    </w:p>
    <w:p w14:paraId="699C6279">
      <w:pPr>
        <w:spacing w:line="460" w:lineRule="exact"/>
        <w:ind w:firstLine="561"/>
        <w:outlineLvl w:val="1"/>
        <w:rPr>
          <w:rFonts w:ascii="Calibri" w:hAnsi="Calibri" w:eastAsia="Calibri"/>
          <w:b/>
          <w:sz w:val="24"/>
          <w:szCs w:val="28"/>
        </w:rPr>
      </w:pPr>
      <w:r>
        <w:rPr>
          <w:rFonts w:hint="eastAsia" w:ascii="Calibri" w:hAnsi="Calibri" w:eastAsia="Calibri"/>
          <w:b/>
          <w:sz w:val="24"/>
          <w:szCs w:val="28"/>
        </w:rPr>
        <w:t>六、其他补充事宜</w:t>
      </w:r>
    </w:p>
    <w:p w14:paraId="113BFC4D">
      <w:pPr>
        <w:spacing w:line="460" w:lineRule="exact"/>
        <w:ind w:firstLine="560"/>
        <w:rPr>
          <w:rFonts w:ascii="Calibri" w:hAnsi="Calibri" w:eastAsia="Calibri"/>
          <w:sz w:val="24"/>
          <w:szCs w:val="28"/>
        </w:rPr>
      </w:pPr>
      <w:r>
        <w:rPr>
          <w:rFonts w:hint="eastAsia" w:ascii="Calibri" w:hAnsi="Calibri" w:eastAsiaTheme="minorEastAsia"/>
          <w:sz w:val="24"/>
          <w:szCs w:val="28"/>
        </w:rPr>
        <w:t>1.</w:t>
      </w:r>
      <w:r>
        <w:rPr>
          <w:rFonts w:hint="eastAsia" w:ascii="Calibri" w:hAnsi="Calibri" w:eastAsia="Calibri"/>
          <w:sz w:val="24"/>
          <w:szCs w:val="28"/>
        </w:rPr>
        <w:t>投标文件要求提供正本1份。</w:t>
      </w:r>
    </w:p>
    <w:p w14:paraId="08CCE6D6">
      <w:pPr>
        <w:spacing w:line="460" w:lineRule="exact"/>
        <w:ind w:firstLine="560"/>
        <w:rPr>
          <w:rFonts w:ascii="宋体" w:hAnsi="宋体" w:cs="宋体"/>
          <w:sz w:val="24"/>
          <w:szCs w:val="28"/>
        </w:rPr>
      </w:pPr>
      <w:r>
        <w:rPr>
          <w:rFonts w:hint="eastAsia" w:ascii="宋体" w:hAnsi="宋体" w:cs="宋体"/>
          <w:sz w:val="24"/>
          <w:szCs w:val="28"/>
        </w:rPr>
        <w:t>2.经询价小组询价后,成交供应商无正当理由放弃成交的，将列入我校不良行为记录名单，在1-3年内禁止参加我校采购项目。</w:t>
      </w:r>
    </w:p>
    <w:p w14:paraId="53A99C89">
      <w:pPr>
        <w:spacing w:line="460" w:lineRule="exact"/>
        <w:ind w:firstLine="560"/>
        <w:rPr>
          <w:rFonts w:ascii="宋体" w:hAnsi="宋体" w:cs="宋体"/>
          <w:sz w:val="24"/>
          <w:szCs w:val="28"/>
        </w:rPr>
      </w:pPr>
      <w:r>
        <w:rPr>
          <w:rFonts w:hint="eastAsia" w:ascii="宋体" w:hAnsi="宋体" w:cs="宋体"/>
          <w:sz w:val="24"/>
          <w:szCs w:val="28"/>
        </w:rPr>
        <w:t>3.对项目需求部分的询问、质疑请向项目联系人王老师（18252285399）提出，由项目联系人负责答复；对项目询价文件其它部分的询问、质疑向采购人（刘老师0515-88550311）提出。</w:t>
      </w:r>
    </w:p>
    <w:p w14:paraId="6C96EF7C">
      <w:pPr>
        <w:spacing w:line="460" w:lineRule="exact"/>
        <w:ind w:firstLine="560"/>
        <w:rPr>
          <w:rFonts w:ascii="Calibri" w:hAnsi="Calibri" w:eastAsia="Calibri"/>
          <w:sz w:val="24"/>
          <w:szCs w:val="28"/>
        </w:rPr>
      </w:pPr>
      <w:r>
        <w:rPr>
          <w:rFonts w:hint="eastAsia" w:ascii="Calibri" w:hAnsi="Calibri" w:eastAsiaTheme="minorEastAsia"/>
          <w:sz w:val="24"/>
          <w:szCs w:val="28"/>
        </w:rPr>
        <w:t>4.</w:t>
      </w:r>
      <w:r>
        <w:rPr>
          <w:rFonts w:hint="eastAsia" w:ascii="Calibri" w:hAnsi="Calibri" w:eastAsia="Calibri"/>
          <w:sz w:val="24"/>
          <w:szCs w:val="28"/>
        </w:rPr>
        <w:t>有关本次询价的事项若存在变动或修改，敬请及时关注“江苏医药职业学院网”发布的信息或更正公告。</w:t>
      </w:r>
    </w:p>
    <w:p w14:paraId="5DD9E191"/>
    <w:p w14:paraId="4CD260E0">
      <w:pPr>
        <w:rPr>
          <w:b/>
          <w:bCs/>
          <w:sz w:val="24"/>
        </w:rPr>
      </w:pPr>
      <w:bookmarkStart w:id="12" w:name="_Toc119595837"/>
      <w:bookmarkEnd w:id="12"/>
      <w:bookmarkStart w:id="13" w:name="_Toc141279399"/>
      <w:bookmarkEnd w:id="13"/>
    </w:p>
    <w:p w14:paraId="6412FFB1">
      <w:pPr>
        <w:rPr>
          <w:b/>
          <w:bCs/>
          <w:sz w:val="24"/>
        </w:rPr>
      </w:pPr>
    </w:p>
    <w:p w14:paraId="5F522B6E">
      <w:pPr>
        <w:rPr>
          <w:b/>
          <w:bCs/>
          <w:sz w:val="24"/>
        </w:rPr>
      </w:pPr>
    </w:p>
    <w:p w14:paraId="4B501959">
      <w:pPr>
        <w:rPr>
          <w:b/>
          <w:bCs/>
          <w:sz w:val="24"/>
        </w:rPr>
      </w:pPr>
    </w:p>
    <w:p w14:paraId="79866072">
      <w:pPr>
        <w:rPr>
          <w:b/>
          <w:bCs/>
          <w:sz w:val="24"/>
        </w:rPr>
      </w:pPr>
    </w:p>
    <w:p w14:paraId="269C9301">
      <w:pPr>
        <w:rPr>
          <w:b/>
          <w:bCs/>
          <w:sz w:val="24"/>
        </w:rPr>
      </w:pPr>
    </w:p>
    <w:p w14:paraId="36D5DAD0">
      <w:pPr>
        <w:rPr>
          <w:b/>
          <w:bCs/>
          <w:sz w:val="24"/>
        </w:rPr>
      </w:pPr>
    </w:p>
    <w:p w14:paraId="0E2D510D">
      <w:pPr>
        <w:rPr>
          <w:b/>
          <w:bCs/>
          <w:sz w:val="24"/>
        </w:rPr>
      </w:pPr>
    </w:p>
    <w:p w14:paraId="0C87E9C6">
      <w:pPr>
        <w:rPr>
          <w:b/>
          <w:bCs/>
          <w:sz w:val="24"/>
        </w:rPr>
      </w:pPr>
    </w:p>
    <w:p w14:paraId="2A15649E">
      <w:pPr>
        <w:rPr>
          <w:b/>
          <w:bCs/>
          <w:sz w:val="24"/>
        </w:rPr>
      </w:pPr>
    </w:p>
    <w:p w14:paraId="58FF3891">
      <w:pPr>
        <w:rPr>
          <w:b/>
          <w:bCs/>
          <w:sz w:val="24"/>
        </w:rPr>
      </w:pPr>
    </w:p>
    <w:p w14:paraId="09372995">
      <w:pPr>
        <w:rPr>
          <w:b/>
          <w:bCs/>
          <w:sz w:val="24"/>
        </w:rPr>
      </w:pPr>
    </w:p>
    <w:p w14:paraId="58B09934">
      <w:pPr>
        <w:rPr>
          <w:b/>
          <w:bCs/>
          <w:sz w:val="24"/>
        </w:rPr>
      </w:pPr>
    </w:p>
    <w:p w14:paraId="360C0498">
      <w:pPr>
        <w:rPr>
          <w:b/>
          <w:bCs/>
          <w:sz w:val="24"/>
        </w:rPr>
      </w:pPr>
    </w:p>
    <w:p w14:paraId="0E6FEA13">
      <w:pPr>
        <w:rPr>
          <w:b/>
          <w:bCs/>
          <w:sz w:val="24"/>
        </w:rPr>
      </w:pPr>
    </w:p>
    <w:p w14:paraId="48D74974">
      <w:pPr>
        <w:rPr>
          <w:b/>
          <w:bCs/>
          <w:sz w:val="24"/>
        </w:rPr>
      </w:pPr>
    </w:p>
    <w:p w14:paraId="52275521">
      <w:pPr>
        <w:rPr>
          <w:b/>
          <w:bCs/>
          <w:sz w:val="24"/>
        </w:rPr>
      </w:pPr>
    </w:p>
    <w:p w14:paraId="04A1D45F">
      <w:pPr>
        <w:jc w:val="center"/>
        <w:outlineLvl w:val="0"/>
        <w:rPr>
          <w:rFonts w:ascii="黑体" w:hAnsi="黑体" w:eastAsia="黑体"/>
          <w:b/>
          <w:bCs/>
          <w:sz w:val="32"/>
        </w:rPr>
      </w:pPr>
      <w:r>
        <w:rPr>
          <w:rFonts w:ascii="黑体" w:hAnsi="黑体" w:eastAsia="黑体"/>
          <w:b/>
          <w:bCs/>
          <w:sz w:val="32"/>
        </w:rPr>
        <w:t>第二部分 项目需求</w:t>
      </w:r>
    </w:p>
    <w:p w14:paraId="1B76E118">
      <w:pPr>
        <w:jc w:val="center"/>
        <w:rPr>
          <w:rFonts w:ascii="黑体" w:hAnsi="黑体" w:eastAsia="黑体"/>
          <w:b/>
          <w:bCs/>
          <w:sz w:val="32"/>
        </w:rPr>
      </w:pPr>
    </w:p>
    <w:p w14:paraId="7452A9E3">
      <w:pPr>
        <w:spacing w:line="400" w:lineRule="exact"/>
        <w:ind w:firstLine="482" w:firstLineChars="200"/>
        <w:rPr>
          <w:rFonts w:ascii="黑体" w:hAnsi="黑体" w:eastAsia="黑体"/>
          <w:b/>
          <w:sz w:val="24"/>
        </w:rPr>
      </w:pPr>
      <w:r>
        <w:rPr>
          <w:rFonts w:ascii="黑体" w:hAnsi="黑体" w:eastAsia="黑体"/>
          <w:b/>
          <w:sz w:val="24"/>
        </w:rPr>
        <w:t>一、项目名称：</w:t>
      </w:r>
    </w:p>
    <w:p w14:paraId="7D36F482">
      <w:pPr>
        <w:spacing w:line="400" w:lineRule="exact"/>
        <w:rPr>
          <w:sz w:val="24"/>
        </w:rPr>
      </w:pPr>
      <w:r>
        <w:rPr>
          <w:rFonts w:hint="eastAsia"/>
          <w:sz w:val="24"/>
        </w:rPr>
        <w:t xml:space="preserve">        </w:t>
      </w:r>
      <w:r>
        <w:rPr>
          <w:sz w:val="24"/>
        </w:rPr>
        <w:t>江苏医药职业学院空调维修保养项目。</w:t>
      </w:r>
    </w:p>
    <w:p w14:paraId="2A79408D">
      <w:pPr>
        <w:spacing w:line="400" w:lineRule="exact"/>
        <w:ind w:firstLine="482" w:firstLineChars="200"/>
        <w:rPr>
          <w:rFonts w:ascii="黑体" w:hAnsi="黑体" w:eastAsia="黑体"/>
          <w:b/>
          <w:sz w:val="24"/>
        </w:rPr>
      </w:pPr>
      <w:r>
        <w:rPr>
          <w:rFonts w:hint="eastAsia" w:ascii="黑体" w:hAnsi="黑体" w:eastAsia="黑体"/>
          <w:b/>
          <w:sz w:val="24"/>
        </w:rPr>
        <w:t>二、基本需求：</w:t>
      </w:r>
    </w:p>
    <w:p w14:paraId="1D06375C">
      <w:pPr>
        <w:spacing w:line="400" w:lineRule="exact"/>
        <w:ind w:firstLine="480" w:firstLineChars="200"/>
        <w:rPr>
          <w:rFonts w:cs="仿宋"/>
          <w:sz w:val="24"/>
        </w:rPr>
      </w:pPr>
      <w:r>
        <w:rPr>
          <w:rFonts w:hint="eastAsia"/>
          <w:sz w:val="24"/>
        </w:rPr>
        <w:t>本项目为全天候负责学校东、西园的壁挂、柜式、吸顶式和中央空调的维修、维护、保养服务等工作。包含已过保修期或保修期内不属于保修范围内的空调设备。前三年零星维修、移机数量每年大约为130台（其中包括分体机维修及移机、中央空调的维修）。此数量仅作参考。成交服务商在服务期间提供的空调维修保养数量视采购人的实际需求和质量要求而定，</w:t>
      </w:r>
      <w:r>
        <w:rPr>
          <w:rFonts w:hint="eastAsia" w:cs="仿宋"/>
          <w:sz w:val="24"/>
        </w:rPr>
        <w:t>采购人不承诺成交服务商可获得本项目的所有空调维修保养，具体以双方签订合同为准。</w:t>
      </w:r>
    </w:p>
    <w:p w14:paraId="71F9636F">
      <w:pPr>
        <w:spacing w:line="400" w:lineRule="exact"/>
        <w:ind w:firstLine="482" w:firstLineChars="200"/>
        <w:rPr>
          <w:rFonts w:ascii="黑体" w:hAnsi="黑体" w:eastAsia="黑体"/>
          <w:b/>
          <w:sz w:val="24"/>
        </w:rPr>
      </w:pPr>
      <w:r>
        <w:rPr>
          <w:rFonts w:hint="eastAsia" w:ascii="黑体" w:hAnsi="黑体" w:eastAsia="黑体"/>
          <w:b/>
          <w:sz w:val="24"/>
        </w:rPr>
        <w:t>三、维修要求：</w:t>
      </w:r>
    </w:p>
    <w:p w14:paraId="07F91B46">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成交服务商接到维修信息后，及时上门服务，认真检查分析发生的故障现象，向工作人员解释引起故障的可能性。并向后勤主管人员报告维修方案和需要更换的配件，得到同意后方可进行维修。维修完成后填写维修服务单，注明维修日期、维修地点、故障现象、更换的配件等相关信息，并由使用部门的工作人员签字确认后方可汇总结算。</w:t>
      </w:r>
    </w:p>
    <w:p w14:paraId="7BB99C01">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★2、成交服务商提供的维修配件必须是厂家原装正货、全新、未曾使用过的，并有出厂合格证。其质量、规格及技术特征符合用户的要求。如确需更换原厂以外的配件，需由主管维修的部门同意后方可使用。</w:t>
      </w:r>
    </w:p>
    <w:p w14:paraId="193D8F5D">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★3、成交服务商提供的配件不符合质量要求且不给予更换的，在服务期内服务质量达不到采购人需求的，累计次数达到 3 次，采购人有权暂停或取消其服务资格，并有权对其追究相关责任。</w:t>
      </w:r>
    </w:p>
    <w:p w14:paraId="4DAA3100">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4、成交服务商服务期间更换下来的配件应标注更换信息，如：使用地点、更换日期等，库存以便采购人检查。</w:t>
      </w:r>
    </w:p>
    <w:p w14:paraId="3FA9A266">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5、成交服务商在维修期间，不得擅自拆卸空调非维修部件。在空调维修完成后，成交服务商应对空调进行全方面的检测、调试，如有其他配件损坏需要更换，成交服务商应及时告知采购人，采购人同意后，成交服务商才能维修更换，费用由采购人承担。因成交服务商工作过失或差错导致采购人空调设备损坏的，成交服务商须负责维修，恢复设备的正常运行，所产生费用由成交服务商承担。</w:t>
      </w:r>
    </w:p>
    <w:p w14:paraId="65B5D769">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★6、成交服务商所提供的维修服务（含配件）保质期不少于一年。保质期内如发现同一故障问题，成交供应商需及时免费维修处理。属人为故障或损坏的，服务商也应及时维修，收取成本费，不加收其它费用。</w:t>
      </w:r>
    </w:p>
    <w:p w14:paraId="6A6D833A">
      <w:pPr>
        <w:spacing w:line="400" w:lineRule="exact"/>
        <w:ind w:firstLine="561"/>
        <w:outlineLvl w:val="1"/>
        <w:rPr>
          <w:rFonts w:asciiTheme="minorEastAsia" w:hAnsiTheme="minorEastAsia" w:eastAsiaTheme="minorEastAsia"/>
          <w:b/>
          <w:sz w:val="24"/>
          <w:szCs w:val="28"/>
        </w:rPr>
      </w:pPr>
      <w:r>
        <w:rPr>
          <w:rFonts w:hint="eastAsia" w:asciiTheme="minorEastAsia" w:hAnsiTheme="minorEastAsia" w:eastAsiaTheme="minorEastAsia"/>
          <w:b/>
          <w:sz w:val="24"/>
          <w:szCs w:val="28"/>
        </w:rPr>
        <w:t>四、保养要求：</w:t>
      </w:r>
    </w:p>
    <w:p w14:paraId="6D1B1431">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1、成交服务商接到保养信息后，及时与相关部门联系，上门确认保养设备的实际情况，根据要求在不妨碍日常工作的情况下按时进行保养，并在保养结束后由每个使用部门签署确认意见。</w:t>
      </w:r>
    </w:p>
    <w:p w14:paraId="25D38CE8">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★2、空调的日常保养包括：</w:t>
      </w:r>
    </w:p>
    <w:p w14:paraId="38E7ACE8">
      <w:pPr>
        <w:spacing w:line="400" w:lineRule="exact"/>
        <w:ind w:firstLine="560"/>
        <w:rPr>
          <w:rFonts w:cs="仿宋" w:asciiTheme="minorEastAsia" w:hAnsiTheme="minorEastAsia" w:eastAsiaTheme="minorEastAsia"/>
          <w:sz w:val="24"/>
        </w:rPr>
      </w:pPr>
      <w:r>
        <w:rPr>
          <w:rFonts w:cs="仿宋" w:asciiTheme="minorEastAsia" w:hAnsiTheme="minorEastAsia" w:eastAsiaTheme="minorEastAsia"/>
          <w:sz w:val="24"/>
        </w:rPr>
        <w:t>（1）室内机的过滤网、外壳等部件的清洗；</w:t>
      </w:r>
    </w:p>
    <w:p w14:paraId="67B2AB40">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（2）检查显示器、线控器等控制设备的参数是否正常；</w:t>
      </w:r>
    </w:p>
    <w:p w14:paraId="3CE636A0">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（3）检查内外机风扇运转是否正常，有无异常噪音；</w:t>
      </w:r>
    </w:p>
    <w:p w14:paraId="609F5F42">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（4）检查室外机散热器是否清洁，保温材料是否完好；</w:t>
      </w:r>
    </w:p>
    <w:p w14:paraId="7E18F382">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（5）检查电气系统、绝缘材料是否安全、可靠；</w:t>
      </w:r>
    </w:p>
    <w:p w14:paraId="51D3C9F8">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（6）检查排水是否顺畅，排水管是否完好；</w:t>
      </w:r>
    </w:p>
    <w:p w14:paraId="4B9B1DEA">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★3、空调的深度保养除了日常保养的内容外还包括：</w:t>
      </w:r>
    </w:p>
    <w:p w14:paraId="021A608E">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（1）内机风轮的清洗；</w:t>
      </w:r>
    </w:p>
    <w:p w14:paraId="236D95BF">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（2）内机蒸发器的清洗；</w:t>
      </w:r>
    </w:p>
    <w:p w14:paraId="6F72F467">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（3）使用专用的试剂对内机杀菌，消毒；</w:t>
      </w:r>
    </w:p>
    <w:p w14:paraId="08427722">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（4）外机的深度保养还包括使用不伤铝片的清洗剂对散热器清洗、裸露的管道包扎、排水管的更换。</w:t>
      </w:r>
    </w:p>
    <w:p w14:paraId="09288E12">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4、采购人的其他相关要求。</w:t>
      </w:r>
    </w:p>
    <w:p w14:paraId="0E4EB0FF">
      <w:pPr>
        <w:spacing w:line="400" w:lineRule="exact"/>
        <w:ind w:firstLine="561"/>
        <w:outlineLvl w:val="1"/>
        <w:rPr>
          <w:rFonts w:asciiTheme="minorEastAsia" w:hAnsiTheme="minorEastAsia" w:eastAsiaTheme="minorEastAsia"/>
          <w:b/>
          <w:sz w:val="24"/>
          <w:szCs w:val="28"/>
        </w:rPr>
      </w:pPr>
      <w:r>
        <w:rPr>
          <w:rFonts w:hint="eastAsia" w:asciiTheme="minorEastAsia" w:hAnsiTheme="minorEastAsia" w:eastAsiaTheme="minorEastAsia"/>
          <w:b/>
          <w:sz w:val="24"/>
          <w:szCs w:val="28"/>
        </w:rPr>
        <w:t>五、考核要求:</w:t>
      </w:r>
    </w:p>
    <w:p w14:paraId="5E9A01CF">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1、不能及时响应的，每次扣1分；</w:t>
      </w:r>
    </w:p>
    <w:p w14:paraId="7CCDF32E">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2、不能及时上门维修或保养的，每次扣1分；</w:t>
      </w:r>
    </w:p>
    <w:p w14:paraId="0057C0C1">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3、因维修保养不当导致设备不能正常使用的，每次扣5分；</w:t>
      </w:r>
    </w:p>
    <w:p w14:paraId="016B65A3">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4、服务态度不好，服务质量差得到投诉的，每次扣5分；</w:t>
      </w:r>
    </w:p>
    <w:p w14:paraId="4980F5EB">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5、没得到允许就使用非原厂配件维修的，每次扣2分；</w:t>
      </w:r>
    </w:p>
    <w:p w14:paraId="2065256B">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6、同一故障重复维修两次以上的，每次扣2分；</w:t>
      </w:r>
    </w:p>
    <w:p w14:paraId="4594277F">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7、服务拖延、偷工减料的，发现一次扣2分；</w:t>
      </w:r>
    </w:p>
    <w:p w14:paraId="3A084C3A">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8、</w:t>
      </w:r>
      <w:r>
        <w:rPr>
          <w:rFonts w:cs="仿宋" w:asciiTheme="minorEastAsia" w:hAnsiTheme="minorEastAsia" w:eastAsiaTheme="minorEastAsia"/>
          <w:sz w:val="24"/>
        </w:rPr>
        <w:t>对甲方提出的整改通知</w:t>
      </w:r>
      <w:r>
        <w:rPr>
          <w:rFonts w:hint="eastAsia" w:cs="仿宋" w:asciiTheme="minorEastAsia" w:hAnsiTheme="minorEastAsia" w:eastAsiaTheme="minorEastAsia"/>
          <w:sz w:val="24"/>
        </w:rPr>
        <w:t>，每少完成一项扣2分。</w:t>
      </w:r>
    </w:p>
    <w:p w14:paraId="220BCE89">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每年考核扣分满20分的不再续签下一年度的合同。</w:t>
      </w:r>
    </w:p>
    <w:p w14:paraId="75CDB1D5">
      <w:pPr>
        <w:spacing w:line="400" w:lineRule="exact"/>
        <w:ind w:firstLine="561"/>
        <w:outlineLvl w:val="1"/>
        <w:rPr>
          <w:rFonts w:asciiTheme="minorEastAsia" w:hAnsiTheme="minorEastAsia" w:eastAsiaTheme="minorEastAsia"/>
          <w:b/>
          <w:sz w:val="24"/>
          <w:szCs w:val="28"/>
        </w:rPr>
      </w:pPr>
      <w:r>
        <w:rPr>
          <w:rFonts w:hint="eastAsia" w:asciiTheme="minorEastAsia" w:hAnsiTheme="minorEastAsia" w:eastAsiaTheme="minorEastAsia"/>
          <w:b/>
          <w:sz w:val="24"/>
          <w:szCs w:val="28"/>
        </w:rPr>
        <w:t>六</w:t>
      </w:r>
      <w:r>
        <w:rPr>
          <w:rFonts w:asciiTheme="minorEastAsia" w:hAnsiTheme="minorEastAsia" w:eastAsiaTheme="minorEastAsia"/>
          <w:b/>
          <w:sz w:val="24"/>
          <w:szCs w:val="28"/>
        </w:rPr>
        <w:t>、其他要求</w:t>
      </w:r>
      <w:r>
        <w:rPr>
          <w:rFonts w:hint="eastAsia" w:asciiTheme="minorEastAsia" w:hAnsiTheme="minorEastAsia" w:eastAsiaTheme="minorEastAsia"/>
          <w:b/>
          <w:sz w:val="24"/>
          <w:szCs w:val="28"/>
        </w:rPr>
        <w:t>：</w:t>
      </w:r>
    </w:p>
    <w:p w14:paraId="4988150D">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1、成交服务商应自觉接受采购人相关管理规定，并接受采购人的监督。必须持证上岗，购买人身意外险。成交服务商应按照有关安全规程操作，严格安全防护措施，负责现场安全，在施工过程中作业所造成的安全事故和人身伤害都由成交服务商自行负责。</w:t>
      </w:r>
    </w:p>
    <w:p w14:paraId="3139F622">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★2、成交服务商需至少有一位技术人员驻校，该人员必须是投标单位的正式职工，</w:t>
      </w:r>
      <w:r>
        <w:rPr>
          <w:rFonts w:cs="仿宋" w:asciiTheme="minorEastAsia" w:hAnsiTheme="minorEastAsia" w:eastAsiaTheme="minorEastAsia"/>
          <w:color w:val="333333"/>
          <w:sz w:val="24"/>
        </w:rPr>
        <w:t>从投标截止日当月向前连续6个月均在投标单位缴纳养老保险</w:t>
      </w:r>
      <w:r>
        <w:rPr>
          <w:rFonts w:cs="仿宋" w:asciiTheme="minorEastAsia" w:hAnsiTheme="minorEastAsia" w:eastAsiaTheme="minorEastAsia"/>
          <w:sz w:val="24"/>
        </w:rPr>
        <w:t>。</w:t>
      </w:r>
    </w:p>
    <w:p w14:paraId="4F326E0A">
      <w:pPr>
        <w:spacing w:line="400" w:lineRule="exact"/>
        <w:ind w:firstLine="560"/>
        <w:rPr>
          <w:rFonts w:cs="仿宋" w:asciiTheme="minorEastAsia" w:hAnsiTheme="minorEastAsia" w:eastAsiaTheme="minorEastAsia"/>
          <w:bCs/>
          <w:sz w:val="24"/>
        </w:rPr>
      </w:pPr>
      <w:r>
        <w:rPr>
          <w:rFonts w:hint="eastAsia" w:cs="仿宋" w:asciiTheme="minorEastAsia" w:hAnsiTheme="minorEastAsia" w:eastAsiaTheme="minorEastAsia"/>
          <w:sz w:val="24"/>
        </w:rPr>
        <w:t>★3、成交服务商工作日期间接到服务需求，需在1小时内响应，其余时间为2小时内响应。</w:t>
      </w:r>
      <w:r>
        <w:rPr>
          <w:rFonts w:hint="eastAsia" w:cs="仿宋" w:asciiTheme="minorEastAsia" w:hAnsiTheme="minorEastAsia" w:eastAsiaTheme="minorEastAsia"/>
          <w:bCs/>
          <w:sz w:val="24"/>
        </w:rPr>
        <w:t>小故障3小时内修复，无特殊情况，都应当天维修到位。</w:t>
      </w:r>
    </w:p>
    <w:p w14:paraId="10828EE8">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4、为了确保配件为原厂产品，</w:t>
      </w:r>
      <w:r>
        <w:rPr>
          <w:rFonts w:cs="仿宋" w:asciiTheme="minorEastAsia" w:hAnsiTheme="minorEastAsia" w:eastAsiaTheme="minorEastAsia"/>
          <w:sz w:val="24"/>
        </w:rPr>
        <w:t>成交</w:t>
      </w:r>
      <w:r>
        <w:rPr>
          <w:rFonts w:hint="eastAsia" w:cs="仿宋" w:asciiTheme="minorEastAsia" w:hAnsiTheme="minorEastAsia" w:eastAsiaTheme="minorEastAsia"/>
          <w:sz w:val="24"/>
        </w:rPr>
        <w:t>服务</w:t>
      </w:r>
      <w:r>
        <w:rPr>
          <w:rFonts w:cs="仿宋" w:asciiTheme="minorEastAsia" w:hAnsiTheme="minorEastAsia" w:eastAsiaTheme="minorEastAsia"/>
          <w:sz w:val="24"/>
        </w:rPr>
        <w:t>商在中标公示期满后签订合同前采购人</w:t>
      </w:r>
      <w:r>
        <w:rPr>
          <w:rFonts w:hint="eastAsia" w:cs="仿宋" w:asciiTheme="minorEastAsia" w:hAnsiTheme="minorEastAsia" w:eastAsiaTheme="minorEastAsia"/>
          <w:sz w:val="24"/>
        </w:rPr>
        <w:t>有权要求其</w:t>
      </w:r>
      <w:r>
        <w:rPr>
          <w:rFonts w:cs="仿宋" w:asciiTheme="minorEastAsia" w:hAnsiTheme="minorEastAsia" w:eastAsiaTheme="minorEastAsia"/>
          <w:sz w:val="24"/>
        </w:rPr>
        <w:t>提供</w:t>
      </w:r>
      <w:r>
        <w:rPr>
          <w:rFonts w:hint="eastAsia" w:cs="仿宋" w:asciiTheme="minorEastAsia" w:hAnsiTheme="minorEastAsia" w:eastAsiaTheme="minorEastAsia"/>
          <w:sz w:val="24"/>
        </w:rPr>
        <w:t>格力、美的和日立空调</w:t>
      </w:r>
      <w:r>
        <w:rPr>
          <w:rFonts w:cs="仿宋" w:asciiTheme="minorEastAsia" w:hAnsiTheme="minorEastAsia" w:eastAsiaTheme="minorEastAsia"/>
          <w:sz w:val="24"/>
        </w:rPr>
        <w:t>的售后服务联保承诺函，</w:t>
      </w:r>
      <w:r>
        <w:rPr>
          <w:rFonts w:hint="eastAsia" w:cs="仿宋" w:asciiTheme="minorEastAsia" w:hAnsiTheme="minorEastAsia" w:eastAsiaTheme="minorEastAsia"/>
          <w:sz w:val="24"/>
        </w:rPr>
        <w:t>不能</w:t>
      </w:r>
      <w:r>
        <w:rPr>
          <w:rFonts w:cs="仿宋" w:asciiTheme="minorEastAsia" w:hAnsiTheme="minorEastAsia" w:eastAsiaTheme="minorEastAsia"/>
          <w:sz w:val="24"/>
        </w:rPr>
        <w:t>提供的</w:t>
      </w:r>
      <w:r>
        <w:rPr>
          <w:rFonts w:hint="eastAsia" w:cs="仿宋" w:asciiTheme="minorEastAsia" w:hAnsiTheme="minorEastAsia" w:eastAsiaTheme="minorEastAsia"/>
          <w:sz w:val="24"/>
        </w:rPr>
        <w:t>投标人</w:t>
      </w:r>
      <w:r>
        <w:rPr>
          <w:rFonts w:cs="仿宋" w:asciiTheme="minorEastAsia" w:hAnsiTheme="minorEastAsia" w:eastAsiaTheme="minorEastAsia"/>
          <w:sz w:val="24"/>
        </w:rPr>
        <w:t>采购人有权取消中标资格。</w:t>
      </w:r>
    </w:p>
    <w:p w14:paraId="06040A42">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★5、服务期限：本项目为一招三年有效，合同一年一签，服务周期为合同生效之日起一年内。合同期末通过考核达到既定目标、完成服务承诺且双方合作良好，再续签次年服务合同。</w:t>
      </w:r>
    </w:p>
    <w:p w14:paraId="04A40A38">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6、重大维修、批量维护保养或移机等需另行申请，待采购人批复后方可施工。价格按招标单价结算。</w:t>
      </w:r>
    </w:p>
    <w:p w14:paraId="38E7BB8D">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7、因为空调安装位置不一，维修难度不同。投标人可自行现场踏勘。</w:t>
      </w:r>
    </w:p>
    <w:p w14:paraId="6AB289B5">
      <w:pPr>
        <w:spacing w:line="400" w:lineRule="exact"/>
        <w:ind w:firstLine="560"/>
        <w:rPr>
          <w:rFonts w:cs="仿宋" w:asciiTheme="minorEastAsia" w:hAnsiTheme="minorEastAsia" w:eastAsiaTheme="minorEastAsia"/>
          <w:sz w:val="24"/>
        </w:rPr>
      </w:pPr>
      <w:r>
        <w:rPr>
          <w:rFonts w:hint="eastAsia" w:cs="仿宋" w:asciiTheme="minorEastAsia" w:hAnsiTheme="minorEastAsia" w:eastAsiaTheme="minorEastAsia"/>
          <w:sz w:val="24"/>
        </w:rPr>
        <w:t>8、其它：未尽事宜，采购人与成交服务商在合同中详细列明。</w:t>
      </w:r>
    </w:p>
    <w:p w14:paraId="64FA0ABD">
      <w:pPr>
        <w:spacing w:line="400" w:lineRule="exact"/>
        <w:ind w:firstLine="561"/>
        <w:outlineLvl w:val="1"/>
        <w:rPr>
          <w:rFonts w:asciiTheme="minorEastAsia" w:hAnsiTheme="minorEastAsia" w:eastAsiaTheme="minorEastAsia"/>
          <w:b/>
          <w:sz w:val="24"/>
          <w:szCs w:val="28"/>
        </w:rPr>
      </w:pPr>
      <w:r>
        <w:rPr>
          <w:rFonts w:hint="eastAsia" w:asciiTheme="minorEastAsia" w:hAnsiTheme="minorEastAsia" w:eastAsiaTheme="minorEastAsia"/>
          <w:b/>
          <w:sz w:val="24"/>
          <w:szCs w:val="28"/>
        </w:rPr>
        <w:t>七、报价方式：</w:t>
      </w:r>
    </w:p>
    <w:p w14:paraId="21782440">
      <w:pPr>
        <w:spacing w:line="400" w:lineRule="exact"/>
        <w:ind w:firstLine="560"/>
        <w:jc w:val="left"/>
        <w:rPr>
          <w:rFonts w:cs="仿宋" w:asciiTheme="minorEastAsia" w:hAnsiTheme="minorEastAsia" w:eastAsiaTheme="minorEastAsia"/>
          <w:sz w:val="24"/>
        </w:rPr>
      </w:pPr>
      <w:r>
        <w:rPr>
          <w:rFonts w:hint="eastAsia" w:cs="仿宋" w:asciiTheme="minorEastAsia" w:hAnsiTheme="minorEastAsia" w:eastAsiaTheme="minorEastAsia"/>
          <w:sz w:val="24"/>
        </w:rPr>
        <w:t>采购人提供基本维修单价（报价表附后），此价格为综合维修单价。包括维修及维护保养项目的人工费（含交通费、食宿费）、配件费、税费及保修期内的维护保养等所有费用。投标供应商报价时，以表内最高限价作标准，报综合下浮率（以百分比表示）。下浮率最高的即为中标服务商。例如所有报价为：1%、3%、4%、5%，则下浮率5%的为中标服务商。如最高的下浮率有相同的则进行二次报价，再相同的则重新招标。</w:t>
      </w:r>
    </w:p>
    <w:p w14:paraId="6292BD8E">
      <w:pPr>
        <w:spacing w:line="400" w:lineRule="exact"/>
        <w:ind w:firstLine="561"/>
        <w:outlineLvl w:val="1"/>
        <w:rPr>
          <w:rFonts w:asciiTheme="minorEastAsia" w:hAnsiTheme="minorEastAsia" w:eastAsiaTheme="minorEastAsia"/>
          <w:b/>
          <w:sz w:val="24"/>
          <w:szCs w:val="28"/>
        </w:rPr>
      </w:pPr>
      <w:r>
        <w:rPr>
          <w:rFonts w:hint="eastAsia" w:asciiTheme="minorEastAsia" w:hAnsiTheme="minorEastAsia" w:eastAsiaTheme="minorEastAsia"/>
          <w:b/>
          <w:sz w:val="24"/>
          <w:szCs w:val="28"/>
        </w:rPr>
        <w:t>八、结算方式：</w:t>
      </w:r>
    </w:p>
    <w:p w14:paraId="235D29A7">
      <w:pPr>
        <w:spacing w:line="400" w:lineRule="exact"/>
        <w:ind w:firstLine="560"/>
        <w:jc w:val="left"/>
        <w:rPr>
          <w:rFonts w:cs="仿宋" w:asciiTheme="minorEastAsia" w:hAnsiTheme="minorEastAsia" w:eastAsiaTheme="minorEastAsia"/>
          <w:sz w:val="24"/>
        </w:rPr>
      </w:pPr>
      <w:r>
        <w:rPr>
          <w:rFonts w:hint="eastAsia" w:cs="仿宋" w:asciiTheme="minorEastAsia" w:hAnsiTheme="minorEastAsia" w:eastAsiaTheme="minorEastAsia"/>
          <w:sz w:val="24"/>
        </w:rPr>
        <w:t>本项目以实际维修保养数量进行结算，即:结算金额=实际维修保养的数量×采购人提供的单价×（1-综合下浮率）。例如：成交供应商的综合下浮率为5%，维修项目是：更换1.5匹挂式空调室内机的贯流风叶1只，根据采购人提供的维修保养单价为200元/只，其结算金额=1×200×（1-5%）=190.00元。维修费用原则上每半年结算一次，结算时提供采购人认可的正规发票。</w:t>
      </w:r>
    </w:p>
    <w:p w14:paraId="6CAC0DB2">
      <w:pPr>
        <w:rPr>
          <w:rFonts w:asciiTheme="minorEastAsia" w:hAnsiTheme="minorEastAsia" w:eastAsiaTheme="minorEastAsia"/>
          <w:sz w:val="24"/>
        </w:rPr>
      </w:pPr>
    </w:p>
    <w:p w14:paraId="302E3985">
      <w:pPr>
        <w:rPr>
          <w:sz w:val="24"/>
        </w:rPr>
      </w:pPr>
    </w:p>
    <w:p w14:paraId="43E1EE9D"/>
    <w:p w14:paraId="1A71B137"/>
    <w:p w14:paraId="0F231493"/>
    <w:p w14:paraId="53829F82"/>
    <w:p w14:paraId="12812AA9"/>
    <w:p w14:paraId="40EC148A"/>
    <w:p w14:paraId="7CAA89E1"/>
    <w:p w14:paraId="25E4B59C"/>
    <w:p w14:paraId="6B6C4C39"/>
    <w:p w14:paraId="4109498A"/>
    <w:p w14:paraId="19C89AE6"/>
    <w:p w14:paraId="27576D3A"/>
    <w:p w14:paraId="5D4C3DEA"/>
    <w:p w14:paraId="0546D7F7"/>
    <w:p w14:paraId="43E6B7B2"/>
    <w:p w14:paraId="4A281572"/>
    <w:p w14:paraId="2C8F39D1"/>
    <w:p w14:paraId="40EE9638"/>
    <w:p w14:paraId="37BB79E1"/>
    <w:p w14:paraId="4DF132B1"/>
    <w:p w14:paraId="159C314C"/>
    <w:p w14:paraId="1A5DF8B7"/>
    <w:p w14:paraId="38D5C313"/>
    <w:p w14:paraId="43E00858"/>
    <w:p w14:paraId="17B128AF"/>
    <w:p w14:paraId="7876B8F6"/>
    <w:p w14:paraId="609CA95D"/>
    <w:p w14:paraId="68B233FB"/>
    <w:tbl>
      <w:tblPr>
        <w:tblStyle w:val="23"/>
        <w:tblW w:w="9638" w:type="dxa"/>
        <w:tblInd w:w="-15" w:type="dxa"/>
        <w:tblLayout w:type="autofit"/>
        <w:tblCellMar>
          <w:top w:w="0" w:type="dxa"/>
          <w:left w:w="10" w:type="dxa"/>
          <w:bottom w:w="0" w:type="dxa"/>
          <w:right w:w="10" w:type="dxa"/>
        </w:tblCellMar>
      </w:tblPr>
      <w:tblGrid>
        <w:gridCol w:w="2673"/>
        <w:gridCol w:w="562"/>
        <w:gridCol w:w="699"/>
        <w:gridCol w:w="840"/>
        <w:gridCol w:w="700"/>
        <w:gridCol w:w="699"/>
        <w:gridCol w:w="840"/>
        <w:gridCol w:w="839"/>
        <w:gridCol w:w="980"/>
        <w:gridCol w:w="806"/>
      </w:tblGrid>
      <w:tr w14:paraId="1ABB16F2">
        <w:tblPrEx>
          <w:tblCellMar>
            <w:top w:w="0" w:type="dxa"/>
            <w:left w:w="10" w:type="dxa"/>
            <w:bottom w:w="0" w:type="dxa"/>
            <w:right w:w="10" w:type="dxa"/>
          </w:tblCellMar>
        </w:tblPrEx>
        <w:trPr>
          <w:trHeight w:val="113" w:hRule="atLeast"/>
        </w:trPr>
        <w:tc>
          <w:tcPr>
            <w:tcW w:w="9638" w:type="dxa"/>
            <w:gridSpan w:val="10"/>
            <w:tcBorders>
              <w:top w:val="nil"/>
              <w:left w:val="nil"/>
              <w:bottom w:val="single" w:color="000000" w:sz="4" w:space="0"/>
              <w:right w:val="nil"/>
            </w:tcBorders>
            <w:tcMar>
              <w:top w:w="0" w:type="dxa"/>
              <w:left w:w="108" w:type="dxa"/>
              <w:bottom w:w="0" w:type="dxa"/>
              <w:right w:w="108" w:type="dxa"/>
            </w:tcMar>
            <w:vAlign w:val="center"/>
          </w:tcPr>
          <w:p w14:paraId="38FE77D3">
            <w:pPr>
              <w:widowControl/>
              <w:jc w:val="center"/>
              <w:rPr>
                <w:rFonts w:ascii="宋体" w:hAnsi="宋体" w:cs="宋体"/>
                <w:b/>
                <w:bCs/>
                <w:sz w:val="24"/>
              </w:rPr>
            </w:pPr>
            <w:r>
              <w:rPr>
                <w:rFonts w:hint="eastAsia" w:ascii="宋体" w:hAnsi="宋体" w:cs="宋体"/>
                <w:b/>
                <w:bCs/>
                <w:sz w:val="32"/>
              </w:rPr>
              <w:t>空调维修保养参考数量及费用表</w:t>
            </w:r>
          </w:p>
        </w:tc>
      </w:tr>
      <w:tr w14:paraId="5C76CAF0">
        <w:tblPrEx>
          <w:tblCellMar>
            <w:top w:w="0" w:type="dxa"/>
            <w:left w:w="10" w:type="dxa"/>
            <w:bottom w:w="0" w:type="dxa"/>
            <w:right w:w="10" w:type="dxa"/>
          </w:tblCellMar>
        </w:tblPrEx>
        <w:trPr>
          <w:trHeight w:val="113" w:hRule="atLeast"/>
        </w:trPr>
        <w:tc>
          <w:tcPr>
            <w:tcW w:w="267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7AB17AD">
            <w:pPr>
              <w:widowControl/>
              <w:jc w:val="center"/>
              <w:rPr>
                <w:rFonts w:ascii="宋体" w:hAnsi="宋体" w:cs="宋体"/>
                <w:b/>
                <w:bCs/>
                <w:szCs w:val="21"/>
              </w:rPr>
            </w:pPr>
            <w:r>
              <w:rPr>
                <w:rFonts w:hint="eastAsia" w:ascii="宋体" w:hAnsi="宋体" w:cs="宋体"/>
                <w:b/>
                <w:bCs/>
                <w:szCs w:val="21"/>
              </w:rPr>
              <w:t>维修项目</w:t>
            </w:r>
          </w:p>
        </w:tc>
        <w:tc>
          <w:tcPr>
            <w:tcW w:w="562"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5FCF8">
            <w:pPr>
              <w:widowControl/>
              <w:jc w:val="center"/>
              <w:rPr>
                <w:rFonts w:ascii="宋体" w:hAnsi="宋体" w:cs="宋体"/>
                <w:b/>
                <w:bCs/>
                <w:szCs w:val="21"/>
              </w:rPr>
            </w:pPr>
            <w:r>
              <w:rPr>
                <w:rFonts w:hint="eastAsia" w:ascii="宋体" w:hAnsi="宋体" w:cs="宋体"/>
                <w:b/>
                <w:bCs/>
                <w:szCs w:val="21"/>
              </w:rPr>
              <w:t>单位</w:t>
            </w:r>
          </w:p>
        </w:tc>
        <w:tc>
          <w:tcPr>
            <w:tcW w:w="699"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D9495C2">
            <w:pPr>
              <w:widowControl/>
              <w:jc w:val="center"/>
              <w:rPr>
                <w:rFonts w:ascii="宋体" w:hAnsi="宋体" w:cs="宋体"/>
                <w:b/>
                <w:bCs/>
                <w:szCs w:val="21"/>
              </w:rPr>
            </w:pPr>
            <w:r>
              <w:rPr>
                <w:rFonts w:hint="eastAsia" w:ascii="宋体" w:hAnsi="宋体" w:cs="宋体"/>
                <w:b/>
                <w:bCs/>
                <w:szCs w:val="21"/>
              </w:rPr>
              <w:t>年参考数量</w:t>
            </w:r>
          </w:p>
        </w:tc>
        <w:tc>
          <w:tcPr>
            <w:tcW w:w="5704"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1C3B954C">
            <w:pPr>
              <w:widowControl/>
              <w:jc w:val="center"/>
              <w:rPr>
                <w:rFonts w:ascii="宋体" w:hAnsi="宋体" w:cs="宋体"/>
                <w:b/>
                <w:bCs/>
                <w:szCs w:val="21"/>
              </w:rPr>
            </w:pPr>
            <w:r>
              <w:rPr>
                <w:rFonts w:hint="eastAsia" w:ascii="宋体" w:hAnsi="宋体" w:cs="宋体"/>
                <w:b/>
                <w:bCs/>
                <w:szCs w:val="21"/>
              </w:rPr>
              <w:t>单价（元），含税含人工费</w:t>
            </w:r>
          </w:p>
        </w:tc>
      </w:tr>
      <w:tr w14:paraId="7ADB6EC6">
        <w:tblPrEx>
          <w:tblCellMar>
            <w:top w:w="0" w:type="dxa"/>
            <w:left w:w="10" w:type="dxa"/>
            <w:bottom w:w="0" w:type="dxa"/>
            <w:right w:w="10" w:type="dxa"/>
          </w:tblCellMar>
        </w:tblPrEx>
        <w:trPr>
          <w:trHeight w:val="113" w:hRule="atLeast"/>
        </w:trPr>
        <w:tc>
          <w:tcPr>
            <w:tcW w:w="267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A6FDF45"/>
        </w:tc>
        <w:tc>
          <w:tcPr>
            <w:tcW w:w="56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D6F48F4"/>
        </w:tc>
        <w:tc>
          <w:tcPr>
            <w:tcW w:w="699"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40A0D30"/>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21D6291">
            <w:pPr>
              <w:widowControl/>
              <w:spacing w:line="240" w:lineRule="exact"/>
              <w:jc w:val="center"/>
              <w:rPr>
                <w:rFonts w:ascii="宋体" w:hAnsi="宋体" w:cs="宋体"/>
                <w:b/>
                <w:bCs/>
                <w:szCs w:val="21"/>
              </w:rPr>
            </w:pPr>
            <w:r>
              <w:rPr>
                <w:rFonts w:hint="eastAsia" w:ascii="宋体" w:hAnsi="宋体" w:cs="宋体"/>
                <w:b/>
                <w:bCs/>
                <w:szCs w:val="21"/>
              </w:rPr>
              <w:t>1.5匹</w:t>
            </w:r>
          </w:p>
          <w:p w14:paraId="29126857">
            <w:pPr>
              <w:widowControl/>
              <w:spacing w:line="240" w:lineRule="exact"/>
              <w:jc w:val="center"/>
              <w:rPr>
                <w:rFonts w:ascii="宋体" w:hAnsi="宋体" w:cs="宋体"/>
                <w:b/>
                <w:bCs/>
                <w:szCs w:val="21"/>
              </w:rPr>
            </w:pPr>
            <w:r>
              <w:rPr>
                <w:rFonts w:hint="eastAsia" w:ascii="宋体" w:hAnsi="宋体" w:cs="宋体"/>
                <w:b/>
                <w:bCs/>
                <w:szCs w:val="21"/>
              </w:rPr>
              <w:t>挂机</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589E7BB">
            <w:pPr>
              <w:widowControl/>
              <w:spacing w:line="240" w:lineRule="exact"/>
              <w:jc w:val="center"/>
              <w:rPr>
                <w:rFonts w:ascii="宋体" w:hAnsi="宋体" w:cs="宋体"/>
                <w:b/>
                <w:bCs/>
                <w:szCs w:val="21"/>
              </w:rPr>
            </w:pPr>
            <w:r>
              <w:rPr>
                <w:rFonts w:hint="eastAsia" w:ascii="宋体" w:hAnsi="宋体" w:cs="宋体"/>
                <w:b/>
                <w:bCs/>
                <w:szCs w:val="21"/>
              </w:rPr>
              <w:t>2匹</w:t>
            </w:r>
          </w:p>
          <w:p w14:paraId="6ACA0C01">
            <w:pPr>
              <w:widowControl/>
              <w:spacing w:line="240" w:lineRule="exact"/>
              <w:jc w:val="center"/>
              <w:rPr>
                <w:rFonts w:ascii="宋体" w:hAnsi="宋体" w:cs="宋体"/>
                <w:b/>
                <w:bCs/>
                <w:szCs w:val="21"/>
              </w:rPr>
            </w:pPr>
            <w:r>
              <w:rPr>
                <w:rFonts w:hint="eastAsia" w:ascii="宋体" w:hAnsi="宋体" w:cs="宋体"/>
                <w:b/>
                <w:bCs/>
                <w:szCs w:val="21"/>
              </w:rPr>
              <w:t>柜机</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6999810">
            <w:pPr>
              <w:widowControl/>
              <w:spacing w:line="240" w:lineRule="exact"/>
              <w:jc w:val="center"/>
              <w:rPr>
                <w:rFonts w:ascii="宋体" w:hAnsi="宋体" w:cs="宋体"/>
                <w:b/>
                <w:bCs/>
                <w:szCs w:val="21"/>
              </w:rPr>
            </w:pPr>
            <w:r>
              <w:rPr>
                <w:rFonts w:hint="eastAsia" w:ascii="宋体" w:hAnsi="宋体" w:cs="宋体"/>
                <w:b/>
                <w:bCs/>
                <w:szCs w:val="21"/>
              </w:rPr>
              <w:t>3匹</w:t>
            </w:r>
          </w:p>
          <w:p w14:paraId="5C089BE9">
            <w:pPr>
              <w:widowControl/>
              <w:spacing w:line="240" w:lineRule="exact"/>
              <w:jc w:val="center"/>
              <w:rPr>
                <w:rFonts w:ascii="宋体" w:hAnsi="宋体" w:cs="宋体"/>
                <w:b/>
                <w:bCs/>
                <w:szCs w:val="21"/>
              </w:rPr>
            </w:pPr>
            <w:r>
              <w:rPr>
                <w:rFonts w:hint="eastAsia" w:ascii="宋体" w:hAnsi="宋体" w:cs="宋体"/>
                <w:b/>
                <w:bCs/>
                <w:szCs w:val="21"/>
              </w:rPr>
              <w:t>柜机</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DFD13F7">
            <w:pPr>
              <w:widowControl/>
              <w:spacing w:line="240" w:lineRule="exact"/>
              <w:jc w:val="center"/>
              <w:rPr>
                <w:rFonts w:ascii="宋体" w:hAnsi="宋体" w:cs="宋体"/>
                <w:b/>
                <w:bCs/>
                <w:szCs w:val="21"/>
              </w:rPr>
            </w:pPr>
            <w:r>
              <w:rPr>
                <w:rFonts w:hint="eastAsia" w:ascii="宋体" w:hAnsi="宋体" w:cs="宋体"/>
                <w:b/>
                <w:bCs/>
                <w:szCs w:val="21"/>
              </w:rPr>
              <w:t>5匹</w:t>
            </w:r>
          </w:p>
          <w:p w14:paraId="1B1CC1E9">
            <w:pPr>
              <w:widowControl/>
              <w:spacing w:line="240" w:lineRule="exact"/>
              <w:jc w:val="center"/>
              <w:rPr>
                <w:rFonts w:ascii="宋体" w:hAnsi="宋体" w:cs="宋体"/>
                <w:b/>
                <w:bCs/>
                <w:szCs w:val="21"/>
              </w:rPr>
            </w:pPr>
            <w:r>
              <w:rPr>
                <w:rFonts w:hint="eastAsia" w:ascii="宋体" w:hAnsi="宋体" w:cs="宋体"/>
                <w:b/>
                <w:bCs/>
                <w:szCs w:val="21"/>
              </w:rPr>
              <w:t>柜机</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51B136C">
            <w:pPr>
              <w:widowControl/>
              <w:spacing w:line="240" w:lineRule="exact"/>
              <w:jc w:val="center"/>
              <w:rPr>
                <w:rFonts w:ascii="宋体" w:hAnsi="宋体" w:cs="宋体"/>
                <w:b/>
                <w:bCs/>
                <w:szCs w:val="21"/>
              </w:rPr>
            </w:pPr>
            <w:r>
              <w:rPr>
                <w:rFonts w:hint="eastAsia" w:ascii="宋体" w:hAnsi="宋体" w:cs="宋体"/>
                <w:b/>
                <w:bCs/>
                <w:szCs w:val="21"/>
              </w:rPr>
              <w:t>3匹</w:t>
            </w:r>
          </w:p>
          <w:p w14:paraId="051DC671">
            <w:pPr>
              <w:widowControl/>
              <w:spacing w:line="240" w:lineRule="exact"/>
              <w:jc w:val="center"/>
              <w:rPr>
                <w:rFonts w:ascii="宋体" w:hAnsi="宋体" w:cs="宋体"/>
                <w:b/>
                <w:bCs/>
                <w:szCs w:val="21"/>
              </w:rPr>
            </w:pPr>
            <w:r>
              <w:rPr>
                <w:rFonts w:hint="eastAsia" w:ascii="宋体" w:hAnsi="宋体" w:cs="宋体"/>
                <w:b/>
                <w:bCs/>
                <w:szCs w:val="21"/>
              </w:rPr>
              <w:t>吸顶</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0681D59">
            <w:pPr>
              <w:widowControl/>
              <w:spacing w:line="240" w:lineRule="exact"/>
              <w:jc w:val="center"/>
              <w:rPr>
                <w:rFonts w:ascii="宋体" w:hAnsi="宋体" w:cs="宋体"/>
                <w:b/>
                <w:bCs/>
                <w:szCs w:val="21"/>
              </w:rPr>
            </w:pPr>
            <w:r>
              <w:rPr>
                <w:rFonts w:hint="eastAsia" w:ascii="宋体" w:hAnsi="宋体" w:cs="宋体"/>
                <w:b/>
                <w:bCs/>
                <w:szCs w:val="21"/>
              </w:rPr>
              <w:t>5匹</w:t>
            </w:r>
          </w:p>
          <w:p w14:paraId="0911795C">
            <w:pPr>
              <w:widowControl/>
              <w:spacing w:line="240" w:lineRule="exact"/>
              <w:jc w:val="center"/>
              <w:rPr>
                <w:rFonts w:ascii="宋体" w:hAnsi="宋体" w:cs="宋体"/>
                <w:b/>
                <w:bCs/>
                <w:szCs w:val="21"/>
              </w:rPr>
            </w:pPr>
            <w:r>
              <w:rPr>
                <w:rFonts w:hint="eastAsia" w:ascii="宋体" w:hAnsi="宋体" w:cs="宋体"/>
                <w:b/>
                <w:bCs/>
                <w:szCs w:val="21"/>
              </w:rPr>
              <w:t>吸顶</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7524125">
            <w:pPr>
              <w:widowControl/>
              <w:spacing w:line="240" w:lineRule="exact"/>
              <w:jc w:val="center"/>
              <w:rPr>
                <w:rFonts w:ascii="宋体" w:hAnsi="宋体" w:cs="宋体"/>
                <w:b/>
                <w:bCs/>
                <w:szCs w:val="21"/>
              </w:rPr>
            </w:pPr>
            <w:r>
              <w:rPr>
                <w:rFonts w:hint="eastAsia" w:ascii="宋体" w:hAnsi="宋体" w:cs="宋体"/>
                <w:b/>
                <w:bCs/>
                <w:szCs w:val="21"/>
              </w:rPr>
              <w:t>中央</w:t>
            </w:r>
          </w:p>
          <w:p w14:paraId="2130081C">
            <w:pPr>
              <w:widowControl/>
              <w:spacing w:line="240" w:lineRule="exact"/>
              <w:jc w:val="center"/>
              <w:rPr>
                <w:rFonts w:ascii="宋体" w:hAnsi="宋体" w:cs="宋体"/>
                <w:b/>
                <w:bCs/>
                <w:szCs w:val="21"/>
              </w:rPr>
            </w:pPr>
            <w:r>
              <w:rPr>
                <w:rFonts w:hint="eastAsia" w:ascii="宋体" w:hAnsi="宋体" w:cs="宋体"/>
                <w:b/>
                <w:bCs/>
                <w:szCs w:val="21"/>
              </w:rPr>
              <w:t>空调</w:t>
            </w:r>
          </w:p>
        </w:tc>
      </w:tr>
      <w:tr w14:paraId="6D6F7926">
        <w:tblPrEx>
          <w:tblCellMar>
            <w:top w:w="0" w:type="dxa"/>
            <w:left w:w="10" w:type="dxa"/>
            <w:bottom w:w="0" w:type="dxa"/>
            <w:right w:w="10" w:type="dxa"/>
          </w:tblCellMar>
        </w:tblPrEx>
        <w:trPr>
          <w:trHeight w:val="113" w:hRule="atLeast"/>
        </w:trPr>
        <w:tc>
          <w:tcPr>
            <w:tcW w:w="267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619C6"/>
        </w:tc>
        <w:tc>
          <w:tcPr>
            <w:tcW w:w="56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86D4702"/>
        </w:tc>
        <w:tc>
          <w:tcPr>
            <w:tcW w:w="699"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A6B0C"/>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666448E">
            <w:pPr>
              <w:widowControl/>
              <w:jc w:val="center"/>
              <w:rPr>
                <w:rFonts w:ascii="宋体" w:hAnsi="宋体" w:cs="宋体"/>
                <w:b/>
                <w:bCs/>
                <w:szCs w:val="21"/>
              </w:rPr>
            </w:pPr>
            <w:r>
              <w:rPr>
                <w:rFonts w:hint="eastAsia" w:ascii="宋体" w:hAnsi="宋体" w:cs="宋体"/>
                <w:b/>
                <w:bCs/>
                <w:szCs w:val="21"/>
              </w:rPr>
              <w:t>10%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5FB6F83">
            <w:pPr>
              <w:widowControl/>
              <w:jc w:val="center"/>
              <w:rPr>
                <w:rFonts w:ascii="宋体" w:hAnsi="宋体" w:cs="宋体"/>
                <w:b/>
                <w:bCs/>
                <w:szCs w:val="21"/>
              </w:rPr>
            </w:pPr>
            <w:r>
              <w:rPr>
                <w:rFonts w:hint="eastAsia" w:ascii="宋体" w:hAnsi="宋体" w:cs="宋体"/>
                <w:b/>
                <w:bCs/>
                <w:szCs w:val="21"/>
              </w:rPr>
              <w:t>5%</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01E234F">
            <w:pPr>
              <w:widowControl/>
              <w:jc w:val="center"/>
              <w:rPr>
                <w:rFonts w:ascii="宋体" w:hAnsi="宋体" w:cs="宋体"/>
                <w:b/>
                <w:bCs/>
                <w:szCs w:val="21"/>
              </w:rPr>
            </w:pPr>
            <w:r>
              <w:rPr>
                <w:rFonts w:hint="eastAsia" w:ascii="宋体" w:hAnsi="宋体" w:cs="宋体"/>
                <w:b/>
                <w:bCs/>
                <w:szCs w:val="21"/>
              </w:rPr>
              <w:t>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2B51275">
            <w:pPr>
              <w:widowControl/>
              <w:jc w:val="center"/>
              <w:rPr>
                <w:rFonts w:ascii="宋体" w:hAnsi="宋体" w:cs="宋体"/>
                <w:b/>
                <w:bCs/>
                <w:szCs w:val="21"/>
              </w:rPr>
            </w:pPr>
            <w:r>
              <w:rPr>
                <w:rFonts w:hint="eastAsia" w:ascii="宋体" w:hAnsi="宋体" w:cs="宋体"/>
                <w:b/>
                <w:bCs/>
                <w:szCs w:val="21"/>
              </w:rPr>
              <w:t>10%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A366FFC">
            <w:pPr>
              <w:widowControl/>
              <w:jc w:val="center"/>
              <w:rPr>
                <w:rFonts w:ascii="宋体" w:hAnsi="宋体" w:cs="宋体"/>
                <w:b/>
                <w:bCs/>
                <w:szCs w:val="21"/>
              </w:rPr>
            </w:pPr>
            <w:r>
              <w:rPr>
                <w:rFonts w:hint="eastAsia" w:ascii="宋体" w:hAnsi="宋体" w:cs="宋体"/>
                <w:b/>
                <w:bCs/>
                <w:szCs w:val="21"/>
              </w:rPr>
              <w:t>10%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305C6BB">
            <w:pPr>
              <w:widowControl/>
              <w:jc w:val="center"/>
              <w:rPr>
                <w:rFonts w:ascii="宋体" w:hAnsi="宋体" w:cs="宋体"/>
                <w:b/>
                <w:bCs/>
                <w:szCs w:val="21"/>
              </w:rPr>
            </w:pPr>
            <w:r>
              <w:rPr>
                <w:rFonts w:hint="eastAsia" w:ascii="宋体" w:hAnsi="宋体" w:cs="宋体"/>
                <w:b/>
                <w:bCs/>
                <w:szCs w:val="21"/>
              </w:rPr>
              <w:t>5%</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51B3B00">
            <w:pPr>
              <w:widowControl/>
              <w:jc w:val="center"/>
              <w:rPr>
                <w:rFonts w:ascii="宋体" w:hAnsi="宋体" w:cs="宋体"/>
                <w:b/>
                <w:bCs/>
                <w:szCs w:val="21"/>
              </w:rPr>
            </w:pPr>
            <w:r>
              <w:rPr>
                <w:rFonts w:hint="eastAsia" w:ascii="宋体" w:hAnsi="宋体" w:cs="宋体"/>
                <w:b/>
                <w:bCs/>
                <w:szCs w:val="21"/>
              </w:rPr>
              <w:t>10%</w:t>
            </w:r>
          </w:p>
        </w:tc>
      </w:tr>
      <w:tr w14:paraId="65B05773">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6822427">
            <w:pPr>
              <w:widowControl/>
              <w:spacing w:line="240" w:lineRule="atLeast"/>
              <w:jc w:val="left"/>
              <w:rPr>
                <w:rFonts w:ascii="宋体" w:hAnsi="宋体" w:cs="宋体"/>
                <w:szCs w:val="21"/>
              </w:rPr>
            </w:pPr>
            <w:r>
              <w:rPr>
                <w:rFonts w:hint="eastAsia" w:ascii="宋体" w:hAnsi="宋体" w:cs="宋体"/>
                <w:szCs w:val="21"/>
              </w:rPr>
              <w:t>检修/调整/重启调试</w:t>
            </w:r>
          </w:p>
        </w:tc>
        <w:tc>
          <w:tcPr>
            <w:tcW w:w="562"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6325BD7">
            <w:pPr>
              <w:widowControl/>
              <w:spacing w:line="240" w:lineRule="atLeast"/>
              <w:jc w:val="center"/>
              <w:rPr>
                <w:rFonts w:ascii="宋体" w:hAnsi="宋体" w:cs="宋体"/>
                <w:szCs w:val="21"/>
              </w:rPr>
            </w:pPr>
            <w:r>
              <w:rPr>
                <w:rFonts w:hint="eastAsia" w:ascii="宋体" w:hAnsi="宋体" w:cs="宋体"/>
                <w:szCs w:val="21"/>
              </w:rPr>
              <w:t>台</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96034BF">
            <w:pPr>
              <w:widowControl/>
              <w:spacing w:line="240" w:lineRule="atLeast"/>
              <w:jc w:val="center"/>
              <w:rPr>
                <w:rFonts w:ascii="宋体" w:hAnsi="宋体" w:cs="宋体"/>
                <w:szCs w:val="21"/>
              </w:rPr>
            </w:pPr>
            <w:r>
              <w:rPr>
                <w:rFonts w:hint="eastAsia" w:ascii="宋体" w:hAnsi="宋体" w:cs="宋体"/>
                <w:szCs w:val="21"/>
              </w:rPr>
              <w:t>5</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315B9F7">
            <w:pPr>
              <w:widowControl/>
              <w:spacing w:line="240" w:lineRule="atLeast"/>
              <w:jc w:val="center"/>
              <w:rPr>
                <w:rFonts w:ascii="宋体" w:hAnsi="宋体" w:cs="宋体"/>
                <w:szCs w:val="21"/>
              </w:rPr>
            </w:pPr>
            <w:r>
              <w:rPr>
                <w:rFonts w:hint="eastAsia" w:ascii="宋体" w:hAnsi="宋体" w:cs="宋体"/>
                <w:szCs w:val="21"/>
              </w:rPr>
              <w:t>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C844356">
            <w:pPr>
              <w:widowControl/>
              <w:spacing w:line="240" w:lineRule="atLeast"/>
              <w:jc w:val="center"/>
              <w:rPr>
                <w:rFonts w:ascii="宋体" w:hAnsi="宋体" w:cs="宋体"/>
                <w:szCs w:val="21"/>
              </w:rPr>
            </w:pPr>
            <w:r>
              <w:rPr>
                <w:rFonts w:hint="eastAsia" w:ascii="宋体" w:hAnsi="宋体" w:cs="宋体"/>
                <w:szCs w:val="21"/>
              </w:rPr>
              <w:t>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3CB54AF">
            <w:pPr>
              <w:widowControl/>
              <w:spacing w:line="240" w:lineRule="atLeast"/>
              <w:jc w:val="center"/>
              <w:rPr>
                <w:rFonts w:ascii="宋体" w:hAnsi="宋体" w:cs="宋体"/>
                <w:szCs w:val="21"/>
              </w:rPr>
            </w:pPr>
            <w:r>
              <w:rPr>
                <w:rFonts w:hint="eastAsia" w:ascii="宋体" w:hAnsi="宋体" w:cs="宋体"/>
                <w:szCs w:val="21"/>
              </w:rPr>
              <w:t>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2AFF277">
            <w:pPr>
              <w:widowControl/>
              <w:spacing w:line="240" w:lineRule="atLeast"/>
              <w:jc w:val="center"/>
              <w:rPr>
                <w:rFonts w:ascii="宋体" w:hAnsi="宋体" w:cs="宋体"/>
                <w:szCs w:val="21"/>
              </w:rPr>
            </w:pPr>
            <w:r>
              <w:rPr>
                <w:rFonts w:hint="eastAsia" w:ascii="宋体" w:hAnsi="宋体" w:cs="宋体"/>
                <w:szCs w:val="21"/>
              </w:rPr>
              <w:t>50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57FA3D5">
            <w:pPr>
              <w:widowControl/>
              <w:spacing w:line="240" w:lineRule="atLeast"/>
              <w:jc w:val="center"/>
              <w:rPr>
                <w:rFonts w:ascii="宋体" w:hAnsi="宋体" w:cs="宋体"/>
                <w:szCs w:val="21"/>
              </w:rPr>
            </w:pPr>
            <w:r>
              <w:rPr>
                <w:rFonts w:hint="eastAsia" w:ascii="宋体" w:hAnsi="宋体" w:cs="宋体"/>
                <w:szCs w:val="21"/>
              </w:rPr>
              <w:t>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C31595C">
            <w:pPr>
              <w:widowControl/>
              <w:spacing w:line="240" w:lineRule="atLeast"/>
              <w:jc w:val="center"/>
              <w:rPr>
                <w:rFonts w:ascii="宋体" w:hAnsi="宋体" w:cs="宋体"/>
                <w:szCs w:val="21"/>
              </w:rPr>
            </w:pPr>
            <w:r>
              <w:rPr>
                <w:rFonts w:hint="eastAsia" w:ascii="宋体" w:hAnsi="宋体" w:cs="宋体"/>
                <w:szCs w:val="21"/>
              </w:rPr>
              <w:t>50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BB659A7">
            <w:pPr>
              <w:widowControl/>
              <w:spacing w:line="240" w:lineRule="atLeast"/>
              <w:jc w:val="center"/>
              <w:rPr>
                <w:rFonts w:ascii="宋体" w:hAnsi="宋体" w:cs="宋体"/>
                <w:szCs w:val="21"/>
              </w:rPr>
            </w:pPr>
            <w:r>
              <w:rPr>
                <w:rFonts w:hint="eastAsia" w:ascii="宋体" w:hAnsi="宋体" w:cs="宋体"/>
                <w:szCs w:val="21"/>
              </w:rPr>
              <w:t>100</w:t>
            </w:r>
          </w:p>
        </w:tc>
      </w:tr>
      <w:tr w14:paraId="2C62C877">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0CD17AB">
            <w:pPr>
              <w:widowControl/>
              <w:spacing w:line="240" w:lineRule="atLeast"/>
              <w:jc w:val="left"/>
              <w:rPr>
                <w:rFonts w:ascii="宋体" w:hAnsi="宋体" w:cs="宋体"/>
                <w:szCs w:val="21"/>
              </w:rPr>
            </w:pPr>
            <w:r>
              <w:rPr>
                <w:rFonts w:hint="eastAsia" w:ascii="宋体" w:hAnsi="宋体" w:cs="宋体"/>
                <w:szCs w:val="21"/>
              </w:rPr>
              <w:t>内机日常维保</w:t>
            </w:r>
          </w:p>
        </w:tc>
        <w:tc>
          <w:tcPr>
            <w:tcW w:w="562"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4058579">
            <w:pPr>
              <w:widowControl/>
              <w:spacing w:line="240" w:lineRule="atLeast"/>
              <w:jc w:val="center"/>
              <w:rPr>
                <w:rFonts w:ascii="宋体" w:hAnsi="宋体" w:cs="宋体"/>
                <w:szCs w:val="21"/>
              </w:rPr>
            </w:pPr>
            <w:r>
              <w:rPr>
                <w:rFonts w:hint="eastAsia" w:ascii="宋体" w:hAnsi="宋体" w:cs="宋体"/>
                <w:szCs w:val="21"/>
              </w:rPr>
              <w:t>台</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B329E90">
            <w:pPr>
              <w:widowControl/>
              <w:spacing w:line="240" w:lineRule="atLeast"/>
              <w:jc w:val="center"/>
              <w:rPr>
                <w:rFonts w:ascii="宋体" w:hAnsi="宋体" w:cs="宋体"/>
                <w:szCs w:val="21"/>
              </w:rPr>
            </w:pPr>
            <w:r>
              <w:rPr>
                <w:rFonts w:hint="eastAsia" w:ascii="宋体" w:hAnsi="宋体" w:cs="宋体"/>
                <w:szCs w:val="21"/>
              </w:rPr>
              <w:t>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D860264">
            <w:pPr>
              <w:widowControl/>
              <w:spacing w:line="240" w:lineRule="atLeast"/>
              <w:jc w:val="center"/>
              <w:rPr>
                <w:rFonts w:ascii="宋体" w:hAnsi="宋体" w:cs="宋体"/>
                <w:szCs w:val="21"/>
              </w:rPr>
            </w:pPr>
            <w:r>
              <w:rPr>
                <w:rFonts w:hint="eastAsia" w:ascii="宋体" w:hAnsi="宋体" w:cs="宋体"/>
                <w:szCs w:val="21"/>
              </w:rPr>
              <w:t>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71D7E47">
            <w:pPr>
              <w:widowControl/>
              <w:spacing w:line="240" w:lineRule="atLeast"/>
              <w:jc w:val="center"/>
              <w:rPr>
                <w:rFonts w:ascii="宋体" w:hAnsi="宋体" w:cs="宋体"/>
                <w:szCs w:val="21"/>
              </w:rPr>
            </w:pPr>
            <w:r>
              <w:rPr>
                <w:rFonts w:hint="eastAsia" w:ascii="宋体" w:hAnsi="宋体" w:cs="宋体"/>
                <w:szCs w:val="21"/>
              </w:rPr>
              <w:t>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EAD17F7">
            <w:pPr>
              <w:widowControl/>
              <w:spacing w:line="240" w:lineRule="atLeast"/>
              <w:jc w:val="center"/>
              <w:rPr>
                <w:rFonts w:ascii="宋体" w:hAnsi="宋体" w:cs="宋体"/>
                <w:szCs w:val="21"/>
              </w:rPr>
            </w:pPr>
            <w:r>
              <w:rPr>
                <w:rFonts w:hint="eastAsia" w:ascii="宋体" w:hAnsi="宋体" w:cs="宋体"/>
                <w:szCs w:val="21"/>
              </w:rPr>
              <w:t>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DCDCB6E">
            <w:pPr>
              <w:widowControl/>
              <w:spacing w:line="240" w:lineRule="atLeast"/>
              <w:jc w:val="center"/>
              <w:rPr>
                <w:rFonts w:ascii="宋体" w:hAnsi="宋体" w:cs="宋体"/>
                <w:szCs w:val="21"/>
              </w:rPr>
            </w:pPr>
            <w:r>
              <w:rPr>
                <w:rFonts w:hint="eastAsia" w:ascii="宋体" w:hAnsi="宋体" w:cs="宋体"/>
                <w:szCs w:val="21"/>
              </w:rPr>
              <w:t>50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DB30173">
            <w:pPr>
              <w:widowControl/>
              <w:spacing w:line="240" w:lineRule="atLeast"/>
              <w:jc w:val="center"/>
              <w:rPr>
                <w:rFonts w:ascii="宋体" w:hAnsi="宋体" w:cs="宋体"/>
                <w:szCs w:val="21"/>
              </w:rPr>
            </w:pPr>
            <w:r>
              <w:rPr>
                <w:rFonts w:hint="eastAsia" w:ascii="宋体" w:hAnsi="宋体" w:cs="宋体"/>
                <w:szCs w:val="21"/>
              </w:rPr>
              <w:t>90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6992776">
            <w:pPr>
              <w:widowControl/>
              <w:spacing w:line="240" w:lineRule="atLeast"/>
              <w:jc w:val="center"/>
              <w:rPr>
                <w:rFonts w:ascii="宋体" w:hAnsi="宋体" w:cs="宋体"/>
                <w:szCs w:val="21"/>
              </w:rPr>
            </w:pPr>
            <w:r>
              <w:rPr>
                <w:rFonts w:hint="eastAsia" w:ascii="宋体" w:hAnsi="宋体" w:cs="宋体"/>
                <w:szCs w:val="21"/>
              </w:rPr>
              <w:t>90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BA3C434">
            <w:pPr>
              <w:widowControl/>
              <w:spacing w:line="240" w:lineRule="atLeast"/>
              <w:jc w:val="center"/>
              <w:rPr>
                <w:rFonts w:ascii="宋体" w:hAnsi="宋体" w:cs="宋体"/>
                <w:szCs w:val="21"/>
              </w:rPr>
            </w:pPr>
            <w:r>
              <w:rPr>
                <w:rFonts w:hint="eastAsia" w:ascii="宋体" w:hAnsi="宋体" w:cs="宋体"/>
                <w:szCs w:val="21"/>
              </w:rPr>
              <w:t>100</w:t>
            </w:r>
          </w:p>
        </w:tc>
      </w:tr>
      <w:tr w14:paraId="1EE65158">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BC7C57C">
            <w:pPr>
              <w:widowControl/>
              <w:spacing w:line="240" w:lineRule="atLeast"/>
              <w:jc w:val="left"/>
              <w:rPr>
                <w:rFonts w:ascii="宋体" w:hAnsi="宋体" w:cs="宋体"/>
                <w:szCs w:val="21"/>
              </w:rPr>
            </w:pPr>
            <w:r>
              <w:rPr>
                <w:rFonts w:hint="eastAsia" w:ascii="宋体" w:hAnsi="宋体" w:cs="宋体"/>
                <w:szCs w:val="21"/>
              </w:rPr>
              <w:t>内机深度维保</w:t>
            </w:r>
          </w:p>
        </w:tc>
        <w:tc>
          <w:tcPr>
            <w:tcW w:w="562"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8ED73FF">
            <w:pPr>
              <w:widowControl/>
              <w:spacing w:line="240" w:lineRule="atLeast"/>
              <w:jc w:val="center"/>
              <w:rPr>
                <w:rFonts w:ascii="宋体" w:hAnsi="宋体" w:cs="宋体"/>
                <w:szCs w:val="21"/>
              </w:rPr>
            </w:pPr>
            <w:r>
              <w:rPr>
                <w:rFonts w:hint="eastAsia" w:ascii="宋体" w:hAnsi="宋体" w:cs="宋体"/>
                <w:szCs w:val="21"/>
              </w:rPr>
              <w:t>次</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338B71E">
            <w:pPr>
              <w:widowControl/>
              <w:spacing w:line="240" w:lineRule="atLeast"/>
              <w:jc w:val="center"/>
              <w:rPr>
                <w:rFonts w:ascii="宋体" w:hAnsi="宋体" w:cs="宋体"/>
                <w:szCs w:val="21"/>
              </w:rPr>
            </w:pPr>
            <w:r>
              <w:rPr>
                <w:rFonts w:hint="eastAsia" w:ascii="宋体" w:hAnsi="宋体" w:cs="宋体"/>
                <w:szCs w:val="21"/>
              </w:rPr>
              <w:t>20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9A2661E">
            <w:pPr>
              <w:widowControl/>
              <w:spacing w:line="240" w:lineRule="atLeast"/>
              <w:jc w:val="center"/>
              <w:rPr>
                <w:rFonts w:ascii="宋体" w:hAnsi="宋体" w:cs="宋体"/>
                <w:szCs w:val="21"/>
              </w:rPr>
            </w:pPr>
            <w:r>
              <w:rPr>
                <w:rFonts w:hint="eastAsia" w:ascii="宋体" w:hAnsi="宋体" w:cs="宋体"/>
                <w:szCs w:val="21"/>
              </w:rPr>
              <w:t>110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95A2F36">
            <w:pPr>
              <w:widowControl/>
              <w:spacing w:line="240" w:lineRule="atLeast"/>
              <w:jc w:val="center"/>
              <w:rPr>
                <w:rFonts w:ascii="宋体" w:hAnsi="宋体" w:cs="宋体"/>
                <w:szCs w:val="21"/>
              </w:rPr>
            </w:pPr>
            <w:r>
              <w:rPr>
                <w:rFonts w:hint="eastAsia" w:ascii="宋体" w:hAnsi="宋体" w:cs="宋体"/>
                <w:szCs w:val="21"/>
              </w:rPr>
              <w:t>120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E8E802E">
            <w:pPr>
              <w:widowControl/>
              <w:spacing w:line="240" w:lineRule="atLeast"/>
              <w:jc w:val="center"/>
              <w:rPr>
                <w:rFonts w:ascii="宋体" w:hAnsi="宋体" w:cs="宋体"/>
                <w:szCs w:val="21"/>
              </w:rPr>
            </w:pPr>
            <w:r>
              <w:rPr>
                <w:rFonts w:hint="eastAsia" w:ascii="宋体" w:hAnsi="宋体" w:cs="宋体"/>
                <w:szCs w:val="21"/>
              </w:rPr>
              <w:t>120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96D447A">
            <w:pPr>
              <w:widowControl/>
              <w:spacing w:line="240" w:lineRule="atLeast"/>
              <w:jc w:val="center"/>
              <w:rPr>
                <w:rFonts w:ascii="宋体" w:hAnsi="宋体" w:cs="宋体"/>
                <w:szCs w:val="21"/>
              </w:rPr>
            </w:pPr>
            <w:r>
              <w:rPr>
                <w:rFonts w:hint="eastAsia" w:ascii="宋体" w:hAnsi="宋体" w:cs="宋体"/>
                <w:szCs w:val="21"/>
              </w:rPr>
              <w:t>120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C150C88">
            <w:pPr>
              <w:widowControl/>
              <w:spacing w:line="240" w:lineRule="atLeast"/>
              <w:jc w:val="center"/>
              <w:rPr>
                <w:rFonts w:ascii="宋体" w:hAnsi="宋体" w:cs="宋体"/>
                <w:szCs w:val="21"/>
              </w:rPr>
            </w:pPr>
            <w:r>
              <w:rPr>
                <w:rFonts w:hint="eastAsia" w:ascii="宋体" w:hAnsi="宋体" w:cs="宋体"/>
                <w:szCs w:val="21"/>
              </w:rPr>
              <w:t>200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90E35B7">
            <w:pPr>
              <w:widowControl/>
              <w:spacing w:line="240" w:lineRule="atLeast"/>
              <w:jc w:val="center"/>
              <w:rPr>
                <w:rFonts w:ascii="宋体" w:hAnsi="宋体" w:cs="宋体"/>
                <w:szCs w:val="21"/>
              </w:rPr>
            </w:pPr>
            <w:r>
              <w:rPr>
                <w:rFonts w:hint="eastAsia" w:ascii="宋体" w:hAnsi="宋体" w:cs="宋体"/>
                <w:szCs w:val="21"/>
              </w:rPr>
              <w:t>200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C59CCBD">
            <w:pPr>
              <w:widowControl/>
              <w:spacing w:line="240" w:lineRule="atLeast"/>
              <w:jc w:val="center"/>
              <w:rPr>
                <w:rFonts w:ascii="宋体" w:hAnsi="宋体" w:cs="宋体"/>
                <w:szCs w:val="21"/>
              </w:rPr>
            </w:pPr>
            <w:r>
              <w:rPr>
                <w:rFonts w:hint="eastAsia" w:ascii="宋体" w:hAnsi="宋体" w:cs="宋体"/>
                <w:szCs w:val="21"/>
              </w:rPr>
              <w:t>200</w:t>
            </w:r>
          </w:p>
        </w:tc>
      </w:tr>
      <w:tr w14:paraId="230B0A24">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0B469EF">
            <w:pPr>
              <w:widowControl/>
              <w:spacing w:line="240" w:lineRule="atLeast"/>
              <w:jc w:val="left"/>
              <w:rPr>
                <w:rFonts w:ascii="宋体" w:hAnsi="宋体" w:cs="宋体"/>
                <w:szCs w:val="21"/>
              </w:rPr>
            </w:pPr>
            <w:r>
              <w:rPr>
                <w:rFonts w:hint="eastAsia" w:ascii="宋体" w:hAnsi="宋体" w:cs="宋体"/>
                <w:szCs w:val="21"/>
              </w:rPr>
              <w:t>外机日常维保</w:t>
            </w:r>
          </w:p>
        </w:tc>
        <w:tc>
          <w:tcPr>
            <w:tcW w:w="562"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D0AEAFE">
            <w:pPr>
              <w:widowControl/>
              <w:spacing w:line="240" w:lineRule="atLeast"/>
              <w:jc w:val="center"/>
              <w:rPr>
                <w:rFonts w:ascii="宋体" w:hAnsi="宋体" w:cs="宋体"/>
                <w:szCs w:val="21"/>
              </w:rPr>
            </w:pPr>
            <w:r>
              <w:rPr>
                <w:rFonts w:hint="eastAsia" w:ascii="宋体" w:hAnsi="宋体" w:cs="宋体"/>
                <w:szCs w:val="21"/>
              </w:rPr>
              <w:t>台</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E29A253">
            <w:pPr>
              <w:widowControl/>
              <w:spacing w:line="240" w:lineRule="atLeast"/>
              <w:jc w:val="center"/>
              <w:rPr>
                <w:rFonts w:ascii="宋体" w:hAnsi="宋体" w:cs="宋体"/>
                <w:szCs w:val="21"/>
              </w:rPr>
            </w:pPr>
            <w:r>
              <w:rPr>
                <w:rFonts w:hint="eastAsia" w:ascii="宋体" w:hAnsi="宋体" w:cs="宋体"/>
                <w:szCs w:val="21"/>
              </w:rPr>
              <w:t>20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81F833D">
            <w:pPr>
              <w:widowControl/>
              <w:spacing w:line="240" w:lineRule="atLeast"/>
              <w:jc w:val="center"/>
              <w:rPr>
                <w:rFonts w:ascii="宋体" w:hAnsi="宋体" w:cs="宋体"/>
                <w:szCs w:val="21"/>
              </w:rPr>
            </w:pPr>
            <w:r>
              <w:rPr>
                <w:rFonts w:hint="eastAsia" w:ascii="宋体" w:hAnsi="宋体" w:cs="宋体"/>
                <w:szCs w:val="21"/>
              </w:rPr>
              <w:t>65</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86E6310">
            <w:pPr>
              <w:widowControl/>
              <w:spacing w:line="240" w:lineRule="atLeast"/>
              <w:jc w:val="center"/>
              <w:rPr>
                <w:rFonts w:ascii="宋体" w:hAnsi="宋体" w:cs="宋体"/>
                <w:szCs w:val="21"/>
              </w:rPr>
            </w:pPr>
            <w:r>
              <w:rPr>
                <w:rFonts w:hint="eastAsia" w:ascii="宋体" w:hAnsi="宋体" w:cs="宋体"/>
                <w:szCs w:val="21"/>
              </w:rPr>
              <w:t>65</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3D23880">
            <w:pPr>
              <w:widowControl/>
              <w:spacing w:line="240" w:lineRule="atLeast"/>
              <w:jc w:val="center"/>
              <w:rPr>
                <w:rFonts w:ascii="宋体" w:hAnsi="宋体" w:cs="宋体"/>
                <w:szCs w:val="21"/>
              </w:rPr>
            </w:pPr>
            <w:r>
              <w:rPr>
                <w:rFonts w:hint="eastAsia" w:ascii="宋体" w:hAnsi="宋体" w:cs="宋体"/>
                <w:szCs w:val="21"/>
              </w:rPr>
              <w:t>65</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EDCAEDD">
            <w:pPr>
              <w:widowControl/>
              <w:spacing w:line="240" w:lineRule="atLeast"/>
              <w:jc w:val="center"/>
              <w:rPr>
                <w:rFonts w:ascii="宋体" w:hAnsi="宋体" w:cs="宋体"/>
                <w:szCs w:val="21"/>
              </w:rPr>
            </w:pPr>
            <w:r>
              <w:rPr>
                <w:rFonts w:hint="eastAsia" w:ascii="宋体" w:hAnsi="宋体" w:cs="宋体"/>
                <w:szCs w:val="21"/>
              </w:rPr>
              <w:t>65</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C568359">
            <w:pPr>
              <w:widowControl/>
              <w:spacing w:line="240" w:lineRule="atLeast"/>
              <w:jc w:val="center"/>
              <w:rPr>
                <w:rFonts w:ascii="宋体" w:hAnsi="宋体" w:cs="宋体"/>
                <w:szCs w:val="21"/>
              </w:rPr>
            </w:pPr>
            <w:r>
              <w:rPr>
                <w:rFonts w:hint="eastAsia" w:ascii="宋体" w:hAnsi="宋体" w:cs="宋体"/>
                <w:szCs w:val="21"/>
              </w:rPr>
              <w:t>65</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8987044">
            <w:pPr>
              <w:widowControl/>
              <w:spacing w:line="240" w:lineRule="atLeast"/>
              <w:jc w:val="center"/>
              <w:rPr>
                <w:rFonts w:ascii="宋体" w:hAnsi="宋体" w:cs="宋体"/>
                <w:szCs w:val="21"/>
              </w:rPr>
            </w:pPr>
            <w:r>
              <w:rPr>
                <w:rFonts w:hint="eastAsia" w:ascii="宋体" w:hAnsi="宋体" w:cs="宋体"/>
                <w:szCs w:val="21"/>
              </w:rPr>
              <w:t>65</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9004383">
            <w:pPr>
              <w:widowControl/>
              <w:spacing w:line="240" w:lineRule="atLeast"/>
              <w:jc w:val="center"/>
              <w:rPr>
                <w:rFonts w:ascii="宋体" w:hAnsi="宋体" w:cs="宋体"/>
                <w:szCs w:val="21"/>
              </w:rPr>
            </w:pPr>
            <w:r>
              <w:rPr>
                <w:rFonts w:hint="eastAsia" w:ascii="宋体" w:hAnsi="宋体" w:cs="宋体"/>
                <w:szCs w:val="21"/>
              </w:rPr>
              <w:t>200</w:t>
            </w:r>
          </w:p>
        </w:tc>
      </w:tr>
      <w:tr w14:paraId="2017C578">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3710499">
            <w:pPr>
              <w:widowControl/>
              <w:spacing w:line="240" w:lineRule="atLeast"/>
              <w:jc w:val="left"/>
              <w:rPr>
                <w:rFonts w:ascii="宋体" w:hAnsi="宋体" w:cs="宋体"/>
                <w:szCs w:val="21"/>
              </w:rPr>
            </w:pPr>
            <w:r>
              <w:rPr>
                <w:rFonts w:hint="eastAsia" w:ascii="宋体" w:hAnsi="宋体" w:cs="宋体"/>
                <w:szCs w:val="21"/>
              </w:rPr>
              <w:t>加F22</w:t>
            </w:r>
          </w:p>
        </w:tc>
        <w:tc>
          <w:tcPr>
            <w:tcW w:w="562"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4BF8B96">
            <w:pPr>
              <w:widowControl/>
              <w:spacing w:line="240" w:lineRule="atLeast"/>
              <w:jc w:val="center"/>
              <w:rPr>
                <w:rFonts w:ascii="宋体" w:hAnsi="宋体" w:cs="宋体"/>
                <w:szCs w:val="21"/>
              </w:rPr>
            </w:pPr>
            <w:r>
              <w:rPr>
                <w:rFonts w:hint="eastAsia" w:ascii="宋体" w:hAnsi="宋体" w:cs="宋体"/>
                <w:szCs w:val="21"/>
              </w:rPr>
              <w:t>kg</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3B6EE3D">
            <w:pPr>
              <w:widowControl/>
              <w:spacing w:line="240" w:lineRule="atLeast"/>
              <w:jc w:val="center"/>
              <w:rPr>
                <w:rFonts w:ascii="宋体" w:hAnsi="宋体" w:cs="宋体"/>
                <w:szCs w:val="21"/>
              </w:rPr>
            </w:pPr>
            <w:r>
              <w:rPr>
                <w:rFonts w:hint="eastAsia" w:ascii="宋体" w:hAnsi="宋体" w:cs="宋体"/>
                <w:szCs w:val="21"/>
              </w:rPr>
              <w:t>5</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832543F">
            <w:pPr>
              <w:widowControl/>
              <w:spacing w:line="240" w:lineRule="atLeast"/>
              <w:jc w:val="center"/>
              <w:rPr>
                <w:rFonts w:ascii="宋体" w:hAnsi="宋体" w:cs="宋体"/>
                <w:szCs w:val="21"/>
              </w:rPr>
            </w:pPr>
            <w:r>
              <w:rPr>
                <w:rFonts w:hint="eastAsia" w:ascii="宋体" w:hAnsi="宋体" w:cs="宋体"/>
                <w:szCs w:val="21"/>
              </w:rPr>
              <w:t>120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0BEAB9B">
            <w:pPr>
              <w:widowControl/>
              <w:spacing w:line="240" w:lineRule="atLeast"/>
              <w:jc w:val="center"/>
              <w:rPr>
                <w:rFonts w:ascii="宋体" w:hAnsi="宋体" w:cs="宋体"/>
                <w:szCs w:val="21"/>
              </w:rPr>
            </w:pPr>
            <w:r>
              <w:rPr>
                <w:rFonts w:hint="eastAsia" w:ascii="宋体" w:hAnsi="宋体" w:cs="宋体"/>
                <w:szCs w:val="21"/>
              </w:rPr>
              <w:t>120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ABBDB07">
            <w:pPr>
              <w:widowControl/>
              <w:spacing w:line="240" w:lineRule="atLeast"/>
              <w:jc w:val="center"/>
              <w:rPr>
                <w:rFonts w:ascii="宋体" w:hAnsi="宋体" w:cs="宋体"/>
                <w:szCs w:val="21"/>
              </w:rPr>
            </w:pPr>
            <w:r>
              <w:rPr>
                <w:rFonts w:hint="eastAsia" w:ascii="宋体" w:hAnsi="宋体" w:cs="宋体"/>
                <w:szCs w:val="21"/>
              </w:rPr>
              <w:t>150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2B56D60">
            <w:pPr>
              <w:widowControl/>
              <w:spacing w:line="240" w:lineRule="atLeast"/>
              <w:jc w:val="center"/>
              <w:rPr>
                <w:rFonts w:ascii="宋体" w:hAnsi="宋体" w:cs="宋体"/>
                <w:szCs w:val="21"/>
              </w:rPr>
            </w:pPr>
            <w:r>
              <w:rPr>
                <w:rFonts w:hint="eastAsia" w:ascii="宋体" w:hAnsi="宋体" w:cs="宋体"/>
                <w:szCs w:val="21"/>
              </w:rPr>
              <w:t>180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B53B1A0">
            <w:pPr>
              <w:widowControl/>
              <w:spacing w:line="240" w:lineRule="atLeast"/>
              <w:jc w:val="center"/>
              <w:rPr>
                <w:rFonts w:ascii="宋体" w:hAnsi="宋体" w:cs="宋体"/>
                <w:szCs w:val="21"/>
              </w:rPr>
            </w:pPr>
            <w:r>
              <w:rPr>
                <w:rFonts w:hint="eastAsia" w:ascii="宋体" w:hAnsi="宋体" w:cs="宋体"/>
                <w:szCs w:val="21"/>
              </w:rPr>
              <w:t>150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4B3FEFF">
            <w:pPr>
              <w:widowControl/>
              <w:spacing w:line="240" w:lineRule="atLeast"/>
              <w:jc w:val="center"/>
              <w:rPr>
                <w:rFonts w:ascii="宋体" w:hAnsi="宋体" w:cs="宋体"/>
                <w:szCs w:val="21"/>
              </w:rPr>
            </w:pPr>
            <w:r>
              <w:rPr>
                <w:rFonts w:hint="eastAsia" w:ascii="宋体" w:hAnsi="宋体" w:cs="宋体"/>
                <w:szCs w:val="21"/>
              </w:rPr>
              <w:t>180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F1BFE81">
            <w:pPr>
              <w:widowControl/>
              <w:spacing w:line="240" w:lineRule="atLeast"/>
              <w:jc w:val="center"/>
              <w:rPr>
                <w:rFonts w:ascii="宋体" w:hAnsi="宋体" w:cs="宋体"/>
                <w:szCs w:val="21"/>
              </w:rPr>
            </w:pPr>
            <w:r>
              <w:rPr>
                <w:rFonts w:hint="eastAsia" w:ascii="宋体" w:hAnsi="宋体" w:cs="宋体"/>
                <w:szCs w:val="21"/>
              </w:rPr>
              <w:t>0</w:t>
            </w:r>
          </w:p>
        </w:tc>
      </w:tr>
      <w:tr w14:paraId="64863057">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9D4CBA2">
            <w:pPr>
              <w:widowControl/>
              <w:spacing w:line="240" w:lineRule="atLeast"/>
              <w:jc w:val="left"/>
              <w:rPr>
                <w:rFonts w:ascii="宋体" w:hAnsi="宋体" w:cs="宋体"/>
                <w:szCs w:val="21"/>
              </w:rPr>
            </w:pPr>
            <w:r>
              <w:rPr>
                <w:rFonts w:hint="eastAsia" w:ascii="宋体" w:hAnsi="宋体" w:cs="宋体"/>
                <w:szCs w:val="21"/>
              </w:rPr>
              <w:t>加环保冷媒R410/32</w:t>
            </w:r>
          </w:p>
        </w:tc>
        <w:tc>
          <w:tcPr>
            <w:tcW w:w="562"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5BB0089">
            <w:pPr>
              <w:widowControl/>
              <w:spacing w:line="240" w:lineRule="atLeast"/>
              <w:jc w:val="center"/>
              <w:rPr>
                <w:rFonts w:ascii="宋体" w:hAnsi="宋体" w:cs="宋体"/>
                <w:szCs w:val="21"/>
              </w:rPr>
            </w:pPr>
            <w:r>
              <w:rPr>
                <w:rFonts w:hint="eastAsia" w:ascii="宋体" w:hAnsi="宋体" w:cs="宋体"/>
                <w:szCs w:val="21"/>
              </w:rPr>
              <w:t>次</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AA5ECEE">
            <w:pPr>
              <w:widowControl/>
              <w:spacing w:line="240" w:lineRule="atLeast"/>
              <w:jc w:val="center"/>
              <w:rPr>
                <w:rFonts w:ascii="宋体" w:hAnsi="宋体" w:cs="宋体"/>
                <w:szCs w:val="21"/>
              </w:rPr>
            </w:pPr>
            <w:r>
              <w:rPr>
                <w:rFonts w:hint="eastAsia" w:ascii="宋体" w:hAnsi="宋体" w:cs="宋体"/>
                <w:szCs w:val="21"/>
              </w:rPr>
              <w:t>5</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86BEE69">
            <w:pPr>
              <w:widowControl/>
              <w:spacing w:line="240" w:lineRule="atLeast"/>
              <w:jc w:val="center"/>
              <w:rPr>
                <w:rFonts w:ascii="宋体" w:hAnsi="宋体" w:cs="宋体"/>
                <w:szCs w:val="21"/>
              </w:rPr>
            </w:pPr>
            <w:r>
              <w:rPr>
                <w:rFonts w:hint="eastAsia" w:ascii="宋体" w:hAnsi="宋体" w:cs="宋体"/>
                <w:szCs w:val="21"/>
              </w:rPr>
              <w:t>150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57C456A">
            <w:pPr>
              <w:widowControl/>
              <w:spacing w:line="240" w:lineRule="atLeast"/>
              <w:jc w:val="center"/>
              <w:rPr>
                <w:rFonts w:ascii="宋体" w:hAnsi="宋体" w:cs="宋体"/>
                <w:szCs w:val="21"/>
              </w:rPr>
            </w:pPr>
            <w:r>
              <w:rPr>
                <w:rFonts w:hint="eastAsia" w:ascii="宋体" w:hAnsi="宋体" w:cs="宋体"/>
                <w:szCs w:val="21"/>
              </w:rPr>
              <w:t>150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8693507">
            <w:pPr>
              <w:widowControl/>
              <w:spacing w:line="240" w:lineRule="atLeast"/>
              <w:jc w:val="center"/>
              <w:rPr>
                <w:rFonts w:ascii="宋体" w:hAnsi="宋体" w:cs="宋体"/>
                <w:szCs w:val="21"/>
              </w:rPr>
            </w:pPr>
            <w:r>
              <w:rPr>
                <w:rFonts w:hint="eastAsia" w:ascii="宋体" w:hAnsi="宋体" w:cs="宋体"/>
                <w:szCs w:val="21"/>
              </w:rPr>
              <w:t>180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BF1D3BE">
            <w:pPr>
              <w:widowControl/>
              <w:spacing w:line="240" w:lineRule="atLeast"/>
              <w:jc w:val="center"/>
              <w:rPr>
                <w:rFonts w:ascii="宋体" w:hAnsi="宋体" w:cs="宋体"/>
                <w:szCs w:val="21"/>
              </w:rPr>
            </w:pPr>
            <w:r>
              <w:rPr>
                <w:rFonts w:hint="eastAsia" w:ascii="宋体" w:hAnsi="宋体" w:cs="宋体"/>
                <w:szCs w:val="21"/>
              </w:rPr>
              <w:t>210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94405CD">
            <w:pPr>
              <w:widowControl/>
              <w:spacing w:line="240" w:lineRule="atLeast"/>
              <w:jc w:val="center"/>
              <w:rPr>
                <w:rFonts w:ascii="宋体" w:hAnsi="宋体" w:cs="宋体"/>
                <w:szCs w:val="21"/>
              </w:rPr>
            </w:pPr>
            <w:r>
              <w:rPr>
                <w:rFonts w:hint="eastAsia" w:ascii="宋体" w:hAnsi="宋体" w:cs="宋体"/>
                <w:szCs w:val="21"/>
              </w:rPr>
              <w:t>180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1C34A02">
            <w:pPr>
              <w:widowControl/>
              <w:spacing w:line="240" w:lineRule="atLeast"/>
              <w:jc w:val="center"/>
              <w:rPr>
                <w:rFonts w:ascii="宋体" w:hAnsi="宋体" w:cs="宋体"/>
                <w:szCs w:val="21"/>
              </w:rPr>
            </w:pPr>
            <w:r>
              <w:rPr>
                <w:rFonts w:hint="eastAsia" w:ascii="宋体" w:hAnsi="宋体" w:cs="宋体"/>
                <w:szCs w:val="21"/>
              </w:rPr>
              <w:t>210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B4C45CB">
            <w:pPr>
              <w:widowControl/>
              <w:spacing w:line="240" w:lineRule="atLeast"/>
              <w:jc w:val="center"/>
              <w:rPr>
                <w:rFonts w:ascii="宋体" w:hAnsi="宋体" w:cs="宋体"/>
                <w:szCs w:val="21"/>
              </w:rPr>
            </w:pPr>
            <w:r>
              <w:rPr>
                <w:rFonts w:hint="eastAsia" w:ascii="宋体" w:hAnsi="宋体" w:cs="宋体"/>
                <w:szCs w:val="21"/>
              </w:rPr>
              <w:t>90</w:t>
            </w:r>
          </w:p>
        </w:tc>
      </w:tr>
      <w:tr w14:paraId="77A16596">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E7C47B6">
            <w:pPr>
              <w:widowControl/>
              <w:spacing w:line="240" w:lineRule="atLeast"/>
              <w:jc w:val="left"/>
              <w:rPr>
                <w:rFonts w:ascii="宋体" w:hAnsi="宋体" w:cs="宋体"/>
                <w:szCs w:val="21"/>
              </w:rPr>
            </w:pPr>
            <w:r>
              <w:rPr>
                <w:rFonts w:hint="eastAsia" w:ascii="宋体" w:hAnsi="宋体" w:cs="宋体"/>
                <w:szCs w:val="21"/>
              </w:rPr>
              <w:t>检漏/查堵/补焊/做喇叭口</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9CE8D8D">
            <w:pPr>
              <w:widowControl/>
              <w:spacing w:line="240" w:lineRule="atLeast"/>
              <w:jc w:val="center"/>
              <w:rPr>
                <w:rFonts w:ascii="宋体" w:hAnsi="宋体" w:cs="宋体"/>
                <w:szCs w:val="21"/>
              </w:rPr>
            </w:pPr>
            <w:r>
              <w:rPr>
                <w:rFonts w:hint="eastAsia" w:ascii="宋体" w:hAnsi="宋体" w:cs="宋体"/>
                <w:szCs w:val="21"/>
              </w:rPr>
              <w:t>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874B858">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20D1487">
            <w:pPr>
              <w:widowControl/>
              <w:spacing w:line="240" w:lineRule="atLeast"/>
              <w:jc w:val="center"/>
              <w:rPr>
                <w:rFonts w:ascii="宋体" w:hAnsi="宋体" w:cs="宋体"/>
                <w:szCs w:val="21"/>
              </w:rPr>
            </w:pPr>
            <w:r>
              <w:rPr>
                <w:rFonts w:hint="eastAsia" w:ascii="宋体" w:hAnsi="宋体" w:cs="宋体"/>
                <w:szCs w:val="21"/>
              </w:rPr>
              <w:t>100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905E180">
            <w:pPr>
              <w:widowControl/>
              <w:spacing w:line="240" w:lineRule="atLeast"/>
              <w:jc w:val="center"/>
              <w:rPr>
                <w:rFonts w:ascii="宋体" w:hAnsi="宋体" w:cs="宋体"/>
                <w:szCs w:val="21"/>
              </w:rPr>
            </w:pPr>
            <w:r>
              <w:rPr>
                <w:rFonts w:hint="eastAsia" w:ascii="宋体" w:hAnsi="宋体" w:cs="宋体"/>
                <w:szCs w:val="21"/>
              </w:rPr>
              <w:t>100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AAB7EDF">
            <w:pPr>
              <w:widowControl/>
              <w:spacing w:line="240" w:lineRule="atLeast"/>
              <w:jc w:val="center"/>
              <w:rPr>
                <w:rFonts w:ascii="宋体" w:hAnsi="宋体" w:cs="宋体"/>
                <w:szCs w:val="21"/>
              </w:rPr>
            </w:pPr>
            <w:r>
              <w:rPr>
                <w:rFonts w:hint="eastAsia" w:ascii="宋体" w:hAnsi="宋体" w:cs="宋体"/>
                <w:szCs w:val="21"/>
              </w:rPr>
              <w:t>150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2BA3019">
            <w:pPr>
              <w:widowControl/>
              <w:spacing w:line="240" w:lineRule="atLeast"/>
              <w:jc w:val="center"/>
              <w:rPr>
                <w:rFonts w:ascii="宋体" w:hAnsi="宋体" w:cs="宋体"/>
                <w:szCs w:val="21"/>
              </w:rPr>
            </w:pPr>
            <w:r>
              <w:rPr>
                <w:rFonts w:hint="eastAsia" w:ascii="宋体" w:hAnsi="宋体" w:cs="宋体"/>
                <w:szCs w:val="21"/>
              </w:rPr>
              <w:t>200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7AFF11B">
            <w:pPr>
              <w:widowControl/>
              <w:spacing w:line="240" w:lineRule="atLeast"/>
              <w:jc w:val="center"/>
              <w:rPr>
                <w:rFonts w:ascii="宋体" w:hAnsi="宋体" w:cs="宋体"/>
                <w:szCs w:val="21"/>
              </w:rPr>
            </w:pPr>
            <w:r>
              <w:rPr>
                <w:rFonts w:hint="eastAsia" w:ascii="宋体" w:hAnsi="宋体" w:cs="宋体"/>
                <w:szCs w:val="21"/>
              </w:rPr>
              <w:t>150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486D518">
            <w:pPr>
              <w:widowControl/>
              <w:spacing w:line="240" w:lineRule="atLeast"/>
              <w:jc w:val="center"/>
              <w:rPr>
                <w:rFonts w:ascii="宋体" w:hAnsi="宋体" w:cs="宋体"/>
                <w:szCs w:val="21"/>
              </w:rPr>
            </w:pPr>
            <w:r>
              <w:rPr>
                <w:rFonts w:hint="eastAsia" w:ascii="宋体" w:hAnsi="宋体" w:cs="宋体"/>
                <w:szCs w:val="21"/>
              </w:rPr>
              <w:t>200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B268914">
            <w:pPr>
              <w:widowControl/>
              <w:spacing w:line="240" w:lineRule="atLeast"/>
              <w:jc w:val="center"/>
              <w:rPr>
                <w:rFonts w:ascii="宋体" w:hAnsi="宋体" w:cs="宋体"/>
                <w:szCs w:val="21"/>
              </w:rPr>
            </w:pPr>
            <w:r>
              <w:rPr>
                <w:rFonts w:hint="eastAsia" w:ascii="宋体" w:hAnsi="宋体" w:cs="宋体"/>
                <w:szCs w:val="21"/>
              </w:rPr>
              <w:t>2000</w:t>
            </w:r>
          </w:p>
        </w:tc>
      </w:tr>
      <w:tr w14:paraId="103603B0">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4C2A572">
            <w:pPr>
              <w:widowControl/>
              <w:spacing w:line="240" w:lineRule="atLeast"/>
              <w:jc w:val="left"/>
              <w:rPr>
                <w:rFonts w:ascii="宋体" w:hAnsi="宋体" w:cs="宋体"/>
                <w:szCs w:val="21"/>
              </w:rPr>
            </w:pPr>
            <w:r>
              <w:rPr>
                <w:rFonts w:hint="eastAsia" w:ascii="宋体" w:hAnsi="宋体" w:cs="宋体"/>
                <w:szCs w:val="21"/>
              </w:rPr>
              <w:t>更换塑料件/导风条/皮带</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DA748">
            <w:pPr>
              <w:widowControl/>
              <w:spacing w:line="240" w:lineRule="atLeast"/>
              <w:jc w:val="center"/>
              <w:rPr>
                <w:rFonts w:ascii="宋体" w:hAnsi="宋体" w:cs="宋体"/>
                <w:szCs w:val="21"/>
              </w:rPr>
            </w:pPr>
            <w:r>
              <w:rPr>
                <w:rFonts w:hint="eastAsia" w:ascii="宋体" w:hAnsi="宋体" w:cs="宋体"/>
                <w:szCs w:val="21"/>
              </w:rPr>
              <w:t>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42351E0">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20C7AD9">
            <w:pPr>
              <w:widowControl/>
              <w:spacing w:line="240" w:lineRule="atLeast"/>
              <w:jc w:val="center"/>
              <w:rPr>
                <w:rFonts w:ascii="宋体" w:hAnsi="宋体" w:cs="宋体"/>
                <w:szCs w:val="21"/>
              </w:rPr>
            </w:pPr>
            <w:r>
              <w:rPr>
                <w:rFonts w:hint="eastAsia" w:ascii="宋体" w:hAnsi="宋体" w:cs="宋体"/>
                <w:szCs w:val="21"/>
              </w:rPr>
              <w:t>150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FA9F46D">
            <w:pPr>
              <w:widowControl/>
              <w:spacing w:line="240" w:lineRule="atLeast"/>
              <w:jc w:val="center"/>
              <w:rPr>
                <w:rFonts w:ascii="宋体" w:hAnsi="宋体" w:cs="宋体"/>
                <w:szCs w:val="21"/>
              </w:rPr>
            </w:pPr>
            <w:r>
              <w:rPr>
                <w:rFonts w:hint="eastAsia" w:ascii="宋体" w:hAnsi="宋体" w:cs="宋体"/>
                <w:szCs w:val="21"/>
              </w:rPr>
              <w:t>150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CEE9484">
            <w:pPr>
              <w:widowControl/>
              <w:spacing w:line="240" w:lineRule="atLeast"/>
              <w:jc w:val="center"/>
              <w:rPr>
                <w:rFonts w:ascii="宋体" w:hAnsi="宋体" w:cs="宋体"/>
                <w:szCs w:val="21"/>
              </w:rPr>
            </w:pPr>
            <w:r>
              <w:rPr>
                <w:rFonts w:hint="eastAsia" w:ascii="宋体" w:hAnsi="宋体" w:cs="宋体"/>
                <w:szCs w:val="21"/>
              </w:rPr>
              <w:t>200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C13F131">
            <w:pPr>
              <w:widowControl/>
              <w:spacing w:line="240" w:lineRule="atLeast"/>
              <w:jc w:val="center"/>
              <w:rPr>
                <w:rFonts w:ascii="宋体" w:hAnsi="宋体" w:cs="宋体"/>
                <w:szCs w:val="21"/>
              </w:rPr>
            </w:pPr>
            <w:r>
              <w:rPr>
                <w:rFonts w:hint="eastAsia" w:ascii="宋体" w:hAnsi="宋体" w:cs="宋体"/>
                <w:szCs w:val="21"/>
              </w:rPr>
              <w:t>300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4C6F438">
            <w:pPr>
              <w:widowControl/>
              <w:spacing w:line="240" w:lineRule="atLeast"/>
              <w:jc w:val="center"/>
              <w:rPr>
                <w:rFonts w:ascii="宋体" w:hAnsi="宋体" w:cs="宋体"/>
                <w:szCs w:val="21"/>
              </w:rPr>
            </w:pPr>
            <w:r>
              <w:rPr>
                <w:rFonts w:hint="eastAsia" w:ascii="宋体" w:hAnsi="宋体" w:cs="宋体"/>
                <w:szCs w:val="21"/>
              </w:rPr>
              <w:t>200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19C355A">
            <w:pPr>
              <w:widowControl/>
              <w:spacing w:line="240" w:lineRule="atLeast"/>
              <w:jc w:val="center"/>
              <w:rPr>
                <w:rFonts w:ascii="宋体" w:hAnsi="宋体" w:cs="宋体"/>
                <w:szCs w:val="21"/>
              </w:rPr>
            </w:pPr>
            <w:r>
              <w:rPr>
                <w:rFonts w:hint="eastAsia" w:ascii="宋体" w:hAnsi="宋体" w:cs="宋体"/>
                <w:szCs w:val="21"/>
              </w:rPr>
              <w:t>300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715D809">
            <w:pPr>
              <w:widowControl/>
              <w:spacing w:line="240" w:lineRule="atLeast"/>
              <w:jc w:val="center"/>
              <w:rPr>
                <w:rFonts w:ascii="宋体" w:hAnsi="宋体" w:cs="宋体"/>
                <w:szCs w:val="21"/>
              </w:rPr>
            </w:pPr>
            <w:r>
              <w:rPr>
                <w:rFonts w:hint="eastAsia" w:ascii="宋体" w:hAnsi="宋体" w:cs="宋体"/>
                <w:szCs w:val="21"/>
              </w:rPr>
              <w:t>500</w:t>
            </w:r>
          </w:p>
        </w:tc>
      </w:tr>
      <w:tr w14:paraId="67312556">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B1210F2">
            <w:pPr>
              <w:widowControl/>
              <w:spacing w:line="240" w:lineRule="atLeast"/>
              <w:jc w:val="left"/>
              <w:rPr>
                <w:rFonts w:ascii="宋体" w:hAnsi="宋体" w:cs="宋体"/>
                <w:szCs w:val="21"/>
              </w:rPr>
            </w:pPr>
            <w:r>
              <w:rPr>
                <w:rFonts w:hint="eastAsia" w:ascii="宋体" w:hAnsi="宋体" w:cs="宋体"/>
                <w:szCs w:val="21"/>
              </w:rPr>
              <w:t>更换内机面板/面框</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98248">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1F0F3A8">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B6B1717">
            <w:pPr>
              <w:widowControl/>
              <w:spacing w:line="240" w:lineRule="atLeast"/>
              <w:jc w:val="center"/>
              <w:rPr>
                <w:rFonts w:ascii="宋体" w:hAnsi="宋体" w:cs="宋体"/>
                <w:szCs w:val="21"/>
              </w:rPr>
            </w:pPr>
            <w:r>
              <w:rPr>
                <w:rFonts w:hint="eastAsia" w:ascii="宋体" w:hAnsi="宋体" w:cs="宋体"/>
                <w:szCs w:val="21"/>
              </w:rPr>
              <w:t>150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07F4EC8">
            <w:pPr>
              <w:widowControl/>
              <w:spacing w:line="240" w:lineRule="atLeast"/>
              <w:jc w:val="center"/>
              <w:rPr>
                <w:rFonts w:ascii="宋体" w:hAnsi="宋体" w:cs="宋体"/>
                <w:szCs w:val="21"/>
              </w:rPr>
            </w:pPr>
            <w:r>
              <w:rPr>
                <w:rFonts w:hint="eastAsia" w:ascii="宋体" w:hAnsi="宋体" w:cs="宋体"/>
                <w:szCs w:val="21"/>
              </w:rPr>
              <w:t>200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E2FBAAA">
            <w:pPr>
              <w:widowControl/>
              <w:spacing w:line="240" w:lineRule="atLeast"/>
              <w:jc w:val="center"/>
              <w:rPr>
                <w:rFonts w:ascii="宋体" w:hAnsi="宋体" w:cs="宋体"/>
                <w:szCs w:val="21"/>
              </w:rPr>
            </w:pPr>
            <w:r>
              <w:rPr>
                <w:rFonts w:hint="eastAsia" w:ascii="宋体" w:hAnsi="宋体" w:cs="宋体"/>
                <w:szCs w:val="21"/>
              </w:rPr>
              <w:t>250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A0A01A6">
            <w:pPr>
              <w:widowControl/>
              <w:spacing w:line="240" w:lineRule="atLeast"/>
              <w:jc w:val="center"/>
              <w:rPr>
                <w:rFonts w:ascii="宋体" w:hAnsi="宋体" w:cs="宋体"/>
                <w:szCs w:val="21"/>
              </w:rPr>
            </w:pPr>
            <w:r>
              <w:rPr>
                <w:rFonts w:hint="eastAsia" w:ascii="宋体" w:hAnsi="宋体" w:cs="宋体"/>
                <w:szCs w:val="21"/>
              </w:rPr>
              <w:t>250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FB762BD">
            <w:pPr>
              <w:widowControl/>
              <w:spacing w:line="240" w:lineRule="atLeast"/>
              <w:jc w:val="center"/>
              <w:rPr>
                <w:rFonts w:ascii="宋体" w:hAnsi="宋体" w:cs="宋体"/>
                <w:szCs w:val="21"/>
              </w:rPr>
            </w:pPr>
            <w:r>
              <w:rPr>
                <w:rFonts w:hint="eastAsia" w:ascii="宋体" w:hAnsi="宋体" w:cs="宋体"/>
                <w:szCs w:val="21"/>
              </w:rPr>
              <w:t>300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A9B9534">
            <w:pPr>
              <w:widowControl/>
              <w:spacing w:line="240" w:lineRule="atLeast"/>
              <w:jc w:val="center"/>
              <w:rPr>
                <w:rFonts w:ascii="宋体" w:hAnsi="宋体" w:cs="宋体"/>
                <w:szCs w:val="21"/>
              </w:rPr>
            </w:pPr>
            <w:r>
              <w:rPr>
                <w:rFonts w:hint="eastAsia" w:ascii="宋体" w:hAnsi="宋体" w:cs="宋体"/>
                <w:szCs w:val="21"/>
              </w:rPr>
              <w:t>300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EB5B8C5">
            <w:pPr>
              <w:widowControl/>
              <w:spacing w:line="240" w:lineRule="atLeast"/>
              <w:jc w:val="center"/>
              <w:rPr>
                <w:rFonts w:ascii="宋体" w:hAnsi="宋体" w:cs="宋体"/>
                <w:szCs w:val="21"/>
              </w:rPr>
            </w:pPr>
            <w:r>
              <w:rPr>
                <w:rFonts w:hint="eastAsia" w:ascii="宋体" w:hAnsi="宋体" w:cs="宋体"/>
                <w:szCs w:val="21"/>
              </w:rPr>
              <w:t>300</w:t>
            </w:r>
          </w:p>
        </w:tc>
      </w:tr>
      <w:tr w14:paraId="3E366091">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17BFF">
            <w:pPr>
              <w:widowControl/>
              <w:spacing w:line="240" w:lineRule="atLeast"/>
              <w:jc w:val="left"/>
              <w:rPr>
                <w:rFonts w:ascii="宋体" w:hAnsi="宋体" w:cs="宋体"/>
                <w:szCs w:val="21"/>
              </w:rPr>
            </w:pPr>
            <w:r>
              <w:rPr>
                <w:rFonts w:hint="eastAsia" w:ascii="宋体" w:hAnsi="宋体" w:cs="宋体"/>
                <w:szCs w:val="21"/>
              </w:rPr>
              <w:t>更换出/回风口</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A076104">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D5D285F">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7014AE5">
            <w:pPr>
              <w:widowControl/>
              <w:spacing w:line="240" w:lineRule="atLeast"/>
              <w:jc w:val="center"/>
              <w:rPr>
                <w:rFonts w:ascii="宋体" w:hAnsi="宋体" w:cs="宋体"/>
                <w:szCs w:val="21"/>
              </w:rPr>
            </w:pPr>
            <w:r>
              <w:rPr>
                <w:rFonts w:hint="eastAsia" w:ascii="宋体" w:hAnsi="宋体" w:cs="宋体"/>
                <w:szCs w:val="21"/>
              </w:rPr>
              <w:t>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38CFDEC">
            <w:pPr>
              <w:widowControl/>
              <w:spacing w:line="240" w:lineRule="atLeast"/>
              <w:jc w:val="center"/>
              <w:rPr>
                <w:rFonts w:ascii="宋体" w:hAnsi="宋体" w:cs="宋体"/>
                <w:szCs w:val="21"/>
              </w:rPr>
            </w:pPr>
            <w:r>
              <w:rPr>
                <w:rFonts w:hint="eastAsia" w:ascii="宋体" w:hAnsi="宋体" w:cs="宋体"/>
                <w:szCs w:val="21"/>
              </w:rPr>
              <w:t>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8C04772">
            <w:pPr>
              <w:widowControl/>
              <w:spacing w:line="240" w:lineRule="atLeast"/>
              <w:jc w:val="center"/>
              <w:rPr>
                <w:rFonts w:ascii="宋体" w:hAnsi="宋体" w:cs="宋体"/>
                <w:szCs w:val="21"/>
              </w:rPr>
            </w:pPr>
            <w:r>
              <w:rPr>
                <w:rFonts w:hint="eastAsia" w:ascii="宋体" w:hAnsi="宋体" w:cs="宋体"/>
                <w:szCs w:val="21"/>
              </w:rPr>
              <w:t>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3C7BC93">
            <w:pPr>
              <w:widowControl/>
              <w:spacing w:line="240" w:lineRule="atLeast"/>
              <w:jc w:val="center"/>
              <w:rPr>
                <w:rFonts w:ascii="宋体" w:hAnsi="宋体" w:cs="宋体"/>
                <w:szCs w:val="21"/>
              </w:rPr>
            </w:pPr>
            <w:r>
              <w:rPr>
                <w:rFonts w:hint="eastAsia" w:ascii="宋体" w:hAnsi="宋体" w:cs="宋体"/>
                <w:szCs w:val="21"/>
              </w:rPr>
              <w:t>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5756E77">
            <w:pPr>
              <w:widowControl/>
              <w:spacing w:line="240" w:lineRule="atLeast"/>
              <w:jc w:val="center"/>
              <w:rPr>
                <w:rFonts w:ascii="宋体" w:hAnsi="宋体" w:cs="宋体"/>
                <w:szCs w:val="21"/>
              </w:rPr>
            </w:pPr>
            <w:r>
              <w:rPr>
                <w:rFonts w:hint="eastAsia" w:ascii="宋体" w:hAnsi="宋体" w:cs="宋体"/>
                <w:szCs w:val="21"/>
              </w:rPr>
              <w:t>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0DFAA83">
            <w:pPr>
              <w:widowControl/>
              <w:spacing w:line="240" w:lineRule="atLeast"/>
              <w:jc w:val="center"/>
              <w:rPr>
                <w:rFonts w:ascii="宋体" w:hAnsi="宋体" w:cs="宋体"/>
                <w:szCs w:val="21"/>
              </w:rPr>
            </w:pPr>
            <w:r>
              <w:rPr>
                <w:rFonts w:hint="eastAsia" w:ascii="宋体" w:hAnsi="宋体" w:cs="宋体"/>
                <w:szCs w:val="21"/>
              </w:rPr>
              <w:t>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5AF0F5C">
            <w:pPr>
              <w:widowControl/>
              <w:spacing w:line="240" w:lineRule="atLeast"/>
              <w:jc w:val="center"/>
              <w:rPr>
                <w:rFonts w:ascii="宋体" w:hAnsi="宋体" w:cs="宋体"/>
                <w:szCs w:val="21"/>
              </w:rPr>
            </w:pPr>
            <w:r>
              <w:rPr>
                <w:rFonts w:hint="eastAsia" w:ascii="宋体" w:hAnsi="宋体" w:cs="宋体"/>
                <w:szCs w:val="21"/>
              </w:rPr>
              <w:t>330</w:t>
            </w:r>
          </w:p>
        </w:tc>
      </w:tr>
      <w:tr w14:paraId="4C9395F9">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BC166FC">
            <w:pPr>
              <w:widowControl/>
              <w:spacing w:line="240" w:lineRule="atLeast"/>
              <w:jc w:val="left"/>
              <w:rPr>
                <w:rFonts w:ascii="宋体" w:hAnsi="宋体" w:cs="宋体"/>
                <w:szCs w:val="21"/>
              </w:rPr>
            </w:pPr>
            <w:r>
              <w:rPr>
                <w:rFonts w:hint="eastAsia" w:ascii="宋体" w:hAnsi="宋体" w:cs="宋体"/>
                <w:szCs w:val="21"/>
              </w:rPr>
              <w:t>更换内机风叶</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E334F7B">
            <w:pPr>
              <w:widowControl/>
              <w:spacing w:line="240" w:lineRule="atLeast"/>
              <w:jc w:val="center"/>
              <w:rPr>
                <w:rFonts w:ascii="宋体" w:hAnsi="宋体" w:cs="宋体"/>
                <w:szCs w:val="21"/>
              </w:rPr>
            </w:pPr>
            <w:r>
              <w:rPr>
                <w:rFonts w:hint="eastAsia" w:ascii="宋体" w:hAnsi="宋体" w:cs="宋体"/>
                <w:szCs w:val="21"/>
              </w:rPr>
              <w:t>台</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5D9E3BC">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9105287">
            <w:pPr>
              <w:widowControl/>
              <w:spacing w:line="240" w:lineRule="atLeast"/>
              <w:jc w:val="center"/>
              <w:rPr>
                <w:rFonts w:ascii="宋体" w:hAnsi="宋体" w:cs="宋体"/>
                <w:szCs w:val="21"/>
              </w:rPr>
            </w:pPr>
            <w:r>
              <w:rPr>
                <w:rFonts w:hint="eastAsia" w:ascii="宋体" w:hAnsi="宋体" w:cs="宋体"/>
                <w:szCs w:val="21"/>
              </w:rPr>
              <w:t>200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D1C00F7">
            <w:pPr>
              <w:widowControl/>
              <w:spacing w:line="240" w:lineRule="atLeast"/>
              <w:jc w:val="center"/>
              <w:rPr>
                <w:rFonts w:ascii="宋体" w:hAnsi="宋体" w:cs="宋体"/>
                <w:szCs w:val="21"/>
              </w:rPr>
            </w:pPr>
            <w:r>
              <w:rPr>
                <w:rFonts w:hint="eastAsia" w:ascii="宋体" w:hAnsi="宋体" w:cs="宋体"/>
                <w:szCs w:val="21"/>
              </w:rPr>
              <w:t>220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994EA69">
            <w:pPr>
              <w:widowControl/>
              <w:spacing w:line="240" w:lineRule="atLeast"/>
              <w:jc w:val="center"/>
              <w:rPr>
                <w:rFonts w:ascii="宋体" w:hAnsi="宋体" w:cs="宋体"/>
                <w:szCs w:val="21"/>
              </w:rPr>
            </w:pPr>
            <w:r>
              <w:rPr>
                <w:rFonts w:hint="eastAsia" w:ascii="宋体" w:hAnsi="宋体" w:cs="宋体"/>
                <w:szCs w:val="21"/>
              </w:rPr>
              <w:t>250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AD1B033">
            <w:pPr>
              <w:widowControl/>
              <w:spacing w:line="240" w:lineRule="atLeast"/>
              <w:jc w:val="center"/>
              <w:rPr>
                <w:rFonts w:ascii="宋体" w:hAnsi="宋体" w:cs="宋体"/>
                <w:szCs w:val="21"/>
              </w:rPr>
            </w:pPr>
            <w:r>
              <w:rPr>
                <w:rFonts w:hint="eastAsia" w:ascii="宋体" w:hAnsi="宋体" w:cs="宋体"/>
                <w:szCs w:val="21"/>
              </w:rPr>
              <w:t>250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A29B5C1">
            <w:pPr>
              <w:widowControl/>
              <w:spacing w:line="240" w:lineRule="atLeast"/>
              <w:jc w:val="center"/>
              <w:rPr>
                <w:rFonts w:ascii="宋体" w:hAnsi="宋体" w:cs="宋体"/>
                <w:szCs w:val="21"/>
              </w:rPr>
            </w:pPr>
            <w:r>
              <w:rPr>
                <w:rFonts w:hint="eastAsia" w:ascii="宋体" w:hAnsi="宋体" w:cs="宋体"/>
                <w:szCs w:val="21"/>
              </w:rPr>
              <w:t>300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4B3D8F6">
            <w:pPr>
              <w:widowControl/>
              <w:spacing w:line="240" w:lineRule="atLeast"/>
              <w:jc w:val="center"/>
              <w:rPr>
                <w:rFonts w:ascii="宋体" w:hAnsi="宋体" w:cs="宋体"/>
                <w:szCs w:val="21"/>
              </w:rPr>
            </w:pPr>
            <w:r>
              <w:rPr>
                <w:rFonts w:hint="eastAsia" w:ascii="宋体" w:hAnsi="宋体" w:cs="宋体"/>
                <w:szCs w:val="21"/>
              </w:rPr>
              <w:t>300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B8AFB82">
            <w:pPr>
              <w:widowControl/>
              <w:spacing w:line="240" w:lineRule="atLeast"/>
              <w:jc w:val="center"/>
              <w:rPr>
                <w:rFonts w:ascii="宋体" w:hAnsi="宋体" w:cs="宋体"/>
                <w:szCs w:val="21"/>
              </w:rPr>
            </w:pPr>
            <w:r>
              <w:rPr>
                <w:rFonts w:hint="eastAsia" w:ascii="宋体" w:hAnsi="宋体" w:cs="宋体"/>
                <w:szCs w:val="21"/>
              </w:rPr>
              <w:t>950</w:t>
            </w:r>
          </w:p>
        </w:tc>
      </w:tr>
      <w:tr w14:paraId="48C0E1AF">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ABD600E">
            <w:pPr>
              <w:widowControl/>
              <w:spacing w:line="240" w:lineRule="atLeast"/>
              <w:jc w:val="left"/>
              <w:rPr>
                <w:rFonts w:ascii="宋体" w:hAnsi="宋体" w:cs="宋体"/>
                <w:szCs w:val="21"/>
              </w:rPr>
            </w:pPr>
            <w:r>
              <w:rPr>
                <w:rFonts w:hint="eastAsia" w:ascii="宋体" w:hAnsi="宋体" w:cs="宋体"/>
                <w:szCs w:val="21"/>
              </w:rPr>
              <w:t>更换外机风叶/电机支架</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A0EA4CB">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D02A0FB">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629D634">
            <w:pPr>
              <w:widowControl/>
              <w:spacing w:line="240" w:lineRule="atLeast"/>
              <w:jc w:val="center"/>
              <w:rPr>
                <w:rFonts w:ascii="宋体" w:hAnsi="宋体" w:cs="宋体"/>
                <w:szCs w:val="21"/>
              </w:rPr>
            </w:pPr>
            <w:r>
              <w:rPr>
                <w:rFonts w:hint="eastAsia" w:ascii="宋体" w:hAnsi="宋体" w:cs="宋体"/>
                <w:szCs w:val="21"/>
              </w:rPr>
              <w:t>200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9A8605E">
            <w:pPr>
              <w:widowControl/>
              <w:spacing w:line="240" w:lineRule="atLeast"/>
              <w:jc w:val="center"/>
              <w:rPr>
                <w:rFonts w:ascii="宋体" w:hAnsi="宋体" w:cs="宋体"/>
                <w:szCs w:val="21"/>
              </w:rPr>
            </w:pPr>
            <w:r>
              <w:rPr>
                <w:rFonts w:hint="eastAsia" w:ascii="宋体" w:hAnsi="宋体" w:cs="宋体"/>
                <w:szCs w:val="21"/>
              </w:rPr>
              <w:t>250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1A3F52C">
            <w:pPr>
              <w:widowControl/>
              <w:spacing w:line="240" w:lineRule="atLeast"/>
              <w:jc w:val="center"/>
              <w:rPr>
                <w:rFonts w:ascii="宋体" w:hAnsi="宋体" w:cs="宋体"/>
                <w:szCs w:val="21"/>
              </w:rPr>
            </w:pPr>
            <w:r>
              <w:rPr>
                <w:rFonts w:hint="eastAsia" w:ascii="宋体" w:hAnsi="宋体" w:cs="宋体"/>
                <w:szCs w:val="21"/>
              </w:rPr>
              <w:t>280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764316F">
            <w:pPr>
              <w:widowControl/>
              <w:spacing w:line="240" w:lineRule="atLeast"/>
              <w:jc w:val="center"/>
              <w:rPr>
                <w:rFonts w:ascii="宋体" w:hAnsi="宋体" w:cs="宋体"/>
                <w:szCs w:val="21"/>
              </w:rPr>
            </w:pPr>
            <w:r>
              <w:rPr>
                <w:rFonts w:hint="eastAsia" w:ascii="宋体" w:hAnsi="宋体" w:cs="宋体"/>
                <w:szCs w:val="21"/>
              </w:rPr>
              <w:t>280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9A8A0A0">
            <w:pPr>
              <w:widowControl/>
              <w:spacing w:line="240" w:lineRule="atLeast"/>
              <w:jc w:val="center"/>
              <w:rPr>
                <w:rFonts w:ascii="宋体" w:hAnsi="宋体" w:cs="宋体"/>
                <w:szCs w:val="21"/>
              </w:rPr>
            </w:pPr>
            <w:r>
              <w:rPr>
                <w:rFonts w:hint="eastAsia" w:ascii="宋体" w:hAnsi="宋体" w:cs="宋体"/>
                <w:szCs w:val="21"/>
              </w:rPr>
              <w:t>280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B505A91">
            <w:pPr>
              <w:widowControl/>
              <w:spacing w:line="240" w:lineRule="atLeast"/>
              <w:jc w:val="center"/>
              <w:rPr>
                <w:rFonts w:ascii="宋体" w:hAnsi="宋体" w:cs="宋体"/>
                <w:szCs w:val="21"/>
              </w:rPr>
            </w:pPr>
            <w:r>
              <w:rPr>
                <w:rFonts w:hint="eastAsia" w:ascii="宋体" w:hAnsi="宋体" w:cs="宋体"/>
                <w:szCs w:val="21"/>
              </w:rPr>
              <w:t>280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B8248A3">
            <w:pPr>
              <w:widowControl/>
              <w:spacing w:line="240" w:lineRule="atLeast"/>
              <w:jc w:val="center"/>
              <w:rPr>
                <w:rFonts w:ascii="宋体" w:hAnsi="宋体" w:cs="宋体"/>
                <w:szCs w:val="21"/>
              </w:rPr>
            </w:pPr>
            <w:r>
              <w:rPr>
                <w:rFonts w:hint="eastAsia" w:ascii="宋体" w:hAnsi="宋体" w:cs="宋体"/>
                <w:szCs w:val="21"/>
              </w:rPr>
              <w:t>980</w:t>
            </w:r>
          </w:p>
        </w:tc>
      </w:tr>
      <w:tr w14:paraId="405C3F70">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DB5DC71">
            <w:pPr>
              <w:widowControl/>
              <w:spacing w:line="240" w:lineRule="atLeast"/>
              <w:jc w:val="left"/>
              <w:rPr>
                <w:rFonts w:ascii="宋体" w:hAnsi="宋体" w:cs="宋体"/>
                <w:szCs w:val="21"/>
              </w:rPr>
            </w:pPr>
            <w:r>
              <w:rPr>
                <w:rFonts w:hint="eastAsia" w:ascii="宋体" w:hAnsi="宋体" w:cs="宋体"/>
                <w:szCs w:val="21"/>
              </w:rPr>
              <w:t>更换水管</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660F517">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A9E9A81">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10FF7F9">
            <w:pPr>
              <w:widowControl/>
              <w:spacing w:line="240" w:lineRule="atLeast"/>
              <w:jc w:val="center"/>
              <w:rPr>
                <w:rFonts w:ascii="宋体" w:hAnsi="宋体" w:cs="宋体"/>
                <w:szCs w:val="21"/>
              </w:rPr>
            </w:pPr>
            <w:r>
              <w:rPr>
                <w:rFonts w:hint="eastAsia" w:ascii="宋体" w:hAnsi="宋体" w:cs="宋体"/>
                <w:szCs w:val="21"/>
              </w:rPr>
              <w:t>20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D7EAF54">
            <w:pPr>
              <w:widowControl/>
              <w:spacing w:line="240" w:lineRule="atLeast"/>
              <w:jc w:val="center"/>
              <w:rPr>
                <w:rFonts w:ascii="宋体" w:hAnsi="宋体" w:cs="宋体"/>
                <w:szCs w:val="21"/>
              </w:rPr>
            </w:pPr>
            <w:r>
              <w:rPr>
                <w:rFonts w:hint="eastAsia" w:ascii="宋体" w:hAnsi="宋体" w:cs="宋体"/>
                <w:szCs w:val="21"/>
              </w:rPr>
              <w:t>20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95F9D8B">
            <w:pPr>
              <w:widowControl/>
              <w:spacing w:line="240" w:lineRule="atLeast"/>
              <w:jc w:val="center"/>
              <w:rPr>
                <w:rFonts w:ascii="宋体" w:hAnsi="宋体" w:cs="宋体"/>
                <w:szCs w:val="21"/>
              </w:rPr>
            </w:pPr>
            <w:r>
              <w:rPr>
                <w:rFonts w:hint="eastAsia" w:ascii="宋体" w:hAnsi="宋体" w:cs="宋体"/>
                <w:szCs w:val="21"/>
              </w:rPr>
              <w:t>20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F427018">
            <w:pPr>
              <w:widowControl/>
              <w:spacing w:line="240" w:lineRule="atLeast"/>
              <w:jc w:val="center"/>
              <w:rPr>
                <w:rFonts w:ascii="宋体" w:hAnsi="宋体" w:cs="宋体"/>
                <w:szCs w:val="21"/>
              </w:rPr>
            </w:pPr>
            <w:r>
              <w:rPr>
                <w:rFonts w:hint="eastAsia" w:ascii="宋体" w:hAnsi="宋体" w:cs="宋体"/>
                <w:szCs w:val="21"/>
              </w:rPr>
              <w:t>20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9F6CF05">
            <w:pPr>
              <w:widowControl/>
              <w:spacing w:line="240" w:lineRule="atLeast"/>
              <w:jc w:val="center"/>
              <w:rPr>
                <w:rFonts w:ascii="宋体" w:hAnsi="宋体" w:cs="宋体"/>
                <w:szCs w:val="21"/>
              </w:rPr>
            </w:pPr>
            <w:r>
              <w:rPr>
                <w:rFonts w:hint="eastAsia" w:ascii="宋体" w:hAnsi="宋体" w:cs="宋体"/>
                <w:szCs w:val="21"/>
              </w:rPr>
              <w:t>20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3521D6C">
            <w:pPr>
              <w:widowControl/>
              <w:spacing w:line="240" w:lineRule="atLeast"/>
              <w:jc w:val="center"/>
              <w:rPr>
                <w:rFonts w:ascii="宋体" w:hAnsi="宋体" w:cs="宋体"/>
                <w:szCs w:val="21"/>
              </w:rPr>
            </w:pPr>
            <w:r>
              <w:rPr>
                <w:rFonts w:hint="eastAsia" w:ascii="宋体" w:hAnsi="宋体" w:cs="宋体"/>
                <w:szCs w:val="21"/>
              </w:rPr>
              <w:t>20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137AAB4">
            <w:pPr>
              <w:widowControl/>
              <w:spacing w:line="240" w:lineRule="atLeast"/>
              <w:jc w:val="center"/>
              <w:rPr>
                <w:rFonts w:ascii="宋体" w:hAnsi="宋体" w:cs="宋体"/>
                <w:szCs w:val="21"/>
              </w:rPr>
            </w:pPr>
            <w:r>
              <w:rPr>
                <w:rFonts w:hint="eastAsia" w:ascii="宋体" w:hAnsi="宋体" w:cs="宋体"/>
                <w:szCs w:val="21"/>
              </w:rPr>
              <w:t>20</w:t>
            </w:r>
          </w:p>
        </w:tc>
      </w:tr>
      <w:tr w14:paraId="58897CF4">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0919BEB">
            <w:pPr>
              <w:widowControl/>
              <w:spacing w:line="240" w:lineRule="atLeast"/>
              <w:jc w:val="left"/>
              <w:rPr>
                <w:rFonts w:ascii="宋体" w:hAnsi="宋体" w:cs="宋体"/>
                <w:szCs w:val="21"/>
              </w:rPr>
            </w:pPr>
            <w:r>
              <w:rPr>
                <w:rFonts w:hint="eastAsia" w:ascii="宋体" w:hAnsi="宋体" w:cs="宋体"/>
                <w:szCs w:val="21"/>
              </w:rPr>
              <w:t>更换接水盘</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9D8036B">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76386D1">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96FF47F">
            <w:pPr>
              <w:widowControl/>
              <w:spacing w:line="240" w:lineRule="atLeast"/>
              <w:jc w:val="center"/>
              <w:rPr>
                <w:rFonts w:ascii="宋体" w:hAnsi="宋体" w:cs="宋体"/>
                <w:szCs w:val="21"/>
              </w:rPr>
            </w:pPr>
            <w:r>
              <w:rPr>
                <w:rFonts w:hint="eastAsia" w:ascii="宋体" w:hAnsi="宋体" w:cs="宋体"/>
                <w:szCs w:val="21"/>
              </w:rPr>
              <w:t>250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AFDBD28">
            <w:pPr>
              <w:widowControl/>
              <w:spacing w:line="240" w:lineRule="atLeast"/>
              <w:jc w:val="center"/>
              <w:rPr>
                <w:rFonts w:ascii="宋体" w:hAnsi="宋体" w:cs="宋体"/>
                <w:szCs w:val="21"/>
              </w:rPr>
            </w:pPr>
            <w:r>
              <w:rPr>
                <w:rFonts w:hint="eastAsia" w:ascii="宋体" w:hAnsi="宋体" w:cs="宋体"/>
                <w:szCs w:val="21"/>
              </w:rPr>
              <w:t>250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F3AF846">
            <w:pPr>
              <w:widowControl/>
              <w:spacing w:line="240" w:lineRule="atLeast"/>
              <w:jc w:val="center"/>
              <w:rPr>
                <w:rFonts w:ascii="宋体" w:hAnsi="宋体" w:cs="宋体"/>
                <w:szCs w:val="21"/>
              </w:rPr>
            </w:pPr>
            <w:r>
              <w:rPr>
                <w:rFonts w:hint="eastAsia" w:ascii="宋体" w:hAnsi="宋体" w:cs="宋体"/>
                <w:szCs w:val="21"/>
              </w:rPr>
              <w:t>250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4DD91D6">
            <w:pPr>
              <w:widowControl/>
              <w:spacing w:line="240" w:lineRule="atLeast"/>
              <w:jc w:val="center"/>
              <w:rPr>
                <w:rFonts w:ascii="宋体" w:hAnsi="宋体" w:cs="宋体"/>
                <w:szCs w:val="21"/>
              </w:rPr>
            </w:pPr>
            <w:r>
              <w:rPr>
                <w:rFonts w:hint="eastAsia" w:ascii="宋体" w:hAnsi="宋体" w:cs="宋体"/>
                <w:szCs w:val="21"/>
              </w:rPr>
              <w:t>250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D7D7E03">
            <w:pPr>
              <w:widowControl/>
              <w:spacing w:line="240" w:lineRule="atLeast"/>
              <w:jc w:val="center"/>
              <w:rPr>
                <w:rFonts w:ascii="宋体" w:hAnsi="宋体" w:cs="宋体"/>
                <w:szCs w:val="21"/>
              </w:rPr>
            </w:pPr>
            <w:r>
              <w:rPr>
                <w:rFonts w:hint="eastAsia" w:ascii="宋体" w:hAnsi="宋体" w:cs="宋体"/>
                <w:szCs w:val="21"/>
              </w:rPr>
              <w:t>250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F07E1F4">
            <w:pPr>
              <w:widowControl/>
              <w:spacing w:line="240" w:lineRule="atLeast"/>
              <w:jc w:val="center"/>
              <w:rPr>
                <w:rFonts w:ascii="宋体" w:hAnsi="宋体" w:cs="宋体"/>
                <w:szCs w:val="21"/>
              </w:rPr>
            </w:pPr>
            <w:r>
              <w:rPr>
                <w:rFonts w:hint="eastAsia" w:ascii="宋体" w:hAnsi="宋体" w:cs="宋体"/>
                <w:szCs w:val="21"/>
              </w:rPr>
              <w:t>250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09075F5">
            <w:pPr>
              <w:widowControl/>
              <w:spacing w:line="240" w:lineRule="atLeast"/>
              <w:jc w:val="center"/>
              <w:rPr>
                <w:rFonts w:ascii="宋体" w:hAnsi="宋体" w:cs="宋体"/>
                <w:szCs w:val="21"/>
              </w:rPr>
            </w:pPr>
            <w:r>
              <w:rPr>
                <w:rFonts w:hint="eastAsia" w:ascii="宋体" w:hAnsi="宋体" w:cs="宋体"/>
                <w:szCs w:val="21"/>
              </w:rPr>
              <w:t>300</w:t>
            </w:r>
          </w:p>
        </w:tc>
      </w:tr>
      <w:tr w14:paraId="5C11EFE1">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9E766">
            <w:pPr>
              <w:widowControl/>
              <w:spacing w:line="240" w:lineRule="atLeast"/>
              <w:jc w:val="left"/>
              <w:rPr>
                <w:rFonts w:ascii="宋体" w:hAnsi="宋体" w:cs="宋体"/>
                <w:szCs w:val="21"/>
              </w:rPr>
            </w:pPr>
            <w:r>
              <w:rPr>
                <w:rFonts w:hint="eastAsia" w:ascii="宋体" w:hAnsi="宋体" w:cs="宋体"/>
                <w:szCs w:val="21"/>
              </w:rPr>
              <w:t>更换排水泵</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95BB7E8">
            <w:pPr>
              <w:widowControl/>
              <w:spacing w:line="240" w:lineRule="atLeast"/>
              <w:jc w:val="center"/>
              <w:rPr>
                <w:rFonts w:ascii="宋体" w:hAnsi="宋体" w:cs="宋体"/>
                <w:szCs w:val="21"/>
              </w:rPr>
            </w:pPr>
            <w:r>
              <w:rPr>
                <w:rFonts w:hint="eastAsia" w:ascii="宋体" w:hAnsi="宋体" w:cs="宋体"/>
                <w:szCs w:val="21"/>
              </w:rPr>
              <w:t>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806BD0F">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4D5DF">
            <w:pPr>
              <w:widowControl/>
              <w:spacing w:line="240" w:lineRule="atLeast"/>
              <w:jc w:val="center"/>
              <w:rPr>
                <w:rFonts w:ascii="宋体" w:hAnsi="宋体" w:cs="宋体"/>
                <w:szCs w:val="21"/>
              </w:rPr>
            </w:pPr>
            <w:r>
              <w:rPr>
                <w:rFonts w:hint="eastAsia" w:ascii="宋体" w:hAnsi="宋体" w:cs="宋体"/>
                <w:szCs w:val="21"/>
              </w:rPr>
              <w:t>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1AD6DBF">
            <w:pPr>
              <w:widowControl/>
              <w:spacing w:line="240" w:lineRule="atLeast"/>
              <w:jc w:val="center"/>
              <w:rPr>
                <w:rFonts w:ascii="宋体" w:hAnsi="宋体" w:cs="宋体"/>
                <w:szCs w:val="21"/>
              </w:rPr>
            </w:pPr>
            <w:r>
              <w:rPr>
                <w:rFonts w:hint="eastAsia" w:ascii="宋体" w:hAnsi="宋体" w:cs="宋体"/>
                <w:szCs w:val="21"/>
              </w:rPr>
              <w:t>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CDC24F1">
            <w:pPr>
              <w:widowControl/>
              <w:spacing w:line="240" w:lineRule="atLeast"/>
              <w:jc w:val="center"/>
              <w:rPr>
                <w:rFonts w:ascii="宋体" w:hAnsi="宋体" w:cs="宋体"/>
                <w:szCs w:val="21"/>
              </w:rPr>
            </w:pPr>
            <w:r>
              <w:rPr>
                <w:rFonts w:hint="eastAsia" w:ascii="宋体" w:hAnsi="宋体" w:cs="宋体"/>
                <w:szCs w:val="21"/>
              </w:rPr>
              <w:t>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37167DE">
            <w:pPr>
              <w:widowControl/>
              <w:spacing w:line="240" w:lineRule="atLeast"/>
              <w:jc w:val="center"/>
              <w:rPr>
                <w:rFonts w:ascii="宋体" w:hAnsi="宋体" w:cs="宋体"/>
                <w:szCs w:val="21"/>
              </w:rPr>
            </w:pPr>
            <w:r>
              <w:rPr>
                <w:rFonts w:hint="eastAsia" w:ascii="宋体" w:hAnsi="宋体" w:cs="宋体"/>
                <w:szCs w:val="21"/>
              </w:rPr>
              <w:t>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F8848C9">
            <w:pPr>
              <w:widowControl/>
              <w:spacing w:line="240" w:lineRule="atLeast"/>
              <w:jc w:val="center"/>
              <w:rPr>
                <w:rFonts w:ascii="宋体" w:hAnsi="宋体" w:cs="宋体"/>
                <w:szCs w:val="21"/>
              </w:rPr>
            </w:pPr>
            <w:r>
              <w:rPr>
                <w:rFonts w:hint="eastAsia" w:ascii="宋体" w:hAnsi="宋体" w:cs="宋体"/>
                <w:szCs w:val="21"/>
              </w:rPr>
              <w:t>300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E880DDE">
            <w:pPr>
              <w:widowControl/>
              <w:spacing w:line="240" w:lineRule="atLeast"/>
              <w:jc w:val="center"/>
              <w:rPr>
                <w:rFonts w:ascii="宋体" w:hAnsi="宋体" w:cs="宋体"/>
                <w:szCs w:val="21"/>
              </w:rPr>
            </w:pPr>
            <w:r>
              <w:rPr>
                <w:rFonts w:hint="eastAsia" w:ascii="宋体" w:hAnsi="宋体" w:cs="宋体"/>
                <w:szCs w:val="21"/>
              </w:rPr>
              <w:t>300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21A2A36">
            <w:pPr>
              <w:widowControl/>
              <w:spacing w:line="240" w:lineRule="atLeast"/>
              <w:jc w:val="center"/>
              <w:rPr>
                <w:rFonts w:ascii="宋体" w:hAnsi="宋体" w:cs="宋体"/>
                <w:szCs w:val="21"/>
              </w:rPr>
            </w:pPr>
            <w:r>
              <w:rPr>
                <w:rFonts w:hint="eastAsia" w:ascii="宋体" w:hAnsi="宋体" w:cs="宋体"/>
                <w:szCs w:val="21"/>
              </w:rPr>
              <w:t>500</w:t>
            </w:r>
          </w:p>
        </w:tc>
      </w:tr>
      <w:tr w14:paraId="6DC8EB6B">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A3B57">
            <w:pPr>
              <w:widowControl/>
              <w:spacing w:line="240" w:lineRule="atLeast"/>
              <w:jc w:val="left"/>
              <w:rPr>
                <w:rFonts w:ascii="宋体" w:hAnsi="宋体" w:cs="宋体"/>
                <w:szCs w:val="21"/>
              </w:rPr>
            </w:pPr>
            <w:r>
              <w:rPr>
                <w:rFonts w:hint="eastAsia" w:ascii="宋体" w:hAnsi="宋体" w:cs="宋体"/>
                <w:szCs w:val="21"/>
              </w:rPr>
              <w:t>更换遥控/线控器</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C15189A">
            <w:pPr>
              <w:widowControl/>
              <w:spacing w:line="240" w:lineRule="atLeast"/>
              <w:jc w:val="center"/>
              <w:rPr>
                <w:rFonts w:ascii="宋体" w:hAnsi="宋体" w:cs="宋体"/>
                <w:szCs w:val="21"/>
              </w:rPr>
            </w:pPr>
            <w:r>
              <w:rPr>
                <w:rFonts w:hint="eastAsia" w:ascii="宋体" w:hAnsi="宋体" w:cs="宋体"/>
                <w:szCs w:val="21"/>
              </w:rPr>
              <w:t>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005973D">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AFC019D">
            <w:pPr>
              <w:widowControl/>
              <w:spacing w:line="240" w:lineRule="atLeast"/>
              <w:jc w:val="center"/>
              <w:rPr>
                <w:rFonts w:ascii="宋体" w:hAnsi="宋体" w:cs="宋体"/>
                <w:szCs w:val="21"/>
              </w:rPr>
            </w:pPr>
            <w:r>
              <w:rPr>
                <w:rFonts w:hint="eastAsia" w:ascii="宋体" w:hAnsi="宋体" w:cs="宋体"/>
                <w:szCs w:val="21"/>
              </w:rPr>
              <w:t>80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7BB6517">
            <w:pPr>
              <w:widowControl/>
              <w:spacing w:line="240" w:lineRule="atLeast"/>
              <w:jc w:val="center"/>
              <w:rPr>
                <w:rFonts w:ascii="宋体" w:hAnsi="宋体" w:cs="宋体"/>
                <w:szCs w:val="21"/>
              </w:rPr>
            </w:pPr>
            <w:r>
              <w:rPr>
                <w:rFonts w:hint="eastAsia" w:ascii="宋体" w:hAnsi="宋体" w:cs="宋体"/>
                <w:szCs w:val="21"/>
              </w:rPr>
              <w:t>80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4100F19">
            <w:pPr>
              <w:widowControl/>
              <w:spacing w:line="240" w:lineRule="atLeast"/>
              <w:jc w:val="center"/>
              <w:rPr>
                <w:rFonts w:ascii="宋体" w:hAnsi="宋体" w:cs="宋体"/>
                <w:szCs w:val="21"/>
              </w:rPr>
            </w:pPr>
            <w:r>
              <w:rPr>
                <w:rFonts w:hint="eastAsia" w:ascii="宋体" w:hAnsi="宋体" w:cs="宋体"/>
                <w:szCs w:val="21"/>
              </w:rPr>
              <w:t>80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2483349">
            <w:pPr>
              <w:widowControl/>
              <w:spacing w:line="240" w:lineRule="atLeast"/>
              <w:jc w:val="center"/>
              <w:rPr>
                <w:rFonts w:ascii="宋体" w:hAnsi="宋体" w:cs="宋体"/>
                <w:szCs w:val="21"/>
              </w:rPr>
            </w:pPr>
            <w:r>
              <w:rPr>
                <w:rFonts w:hint="eastAsia" w:ascii="宋体" w:hAnsi="宋体" w:cs="宋体"/>
                <w:szCs w:val="21"/>
              </w:rPr>
              <w:t>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0B34F5E">
            <w:pPr>
              <w:widowControl/>
              <w:spacing w:line="240" w:lineRule="atLeast"/>
              <w:jc w:val="center"/>
              <w:rPr>
                <w:rFonts w:ascii="宋体" w:hAnsi="宋体" w:cs="宋体"/>
                <w:szCs w:val="21"/>
              </w:rPr>
            </w:pPr>
            <w:r>
              <w:rPr>
                <w:rFonts w:hint="eastAsia" w:ascii="宋体" w:hAnsi="宋体" w:cs="宋体"/>
                <w:szCs w:val="21"/>
              </w:rPr>
              <w:t>80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366C5BC">
            <w:pPr>
              <w:widowControl/>
              <w:spacing w:line="240" w:lineRule="atLeast"/>
              <w:jc w:val="center"/>
              <w:rPr>
                <w:rFonts w:ascii="宋体" w:hAnsi="宋体" w:cs="宋体"/>
                <w:szCs w:val="21"/>
              </w:rPr>
            </w:pPr>
            <w:r>
              <w:rPr>
                <w:rFonts w:hint="eastAsia" w:ascii="宋体" w:hAnsi="宋体" w:cs="宋体"/>
                <w:szCs w:val="21"/>
              </w:rPr>
              <w:t>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303DA58">
            <w:pPr>
              <w:widowControl/>
              <w:spacing w:line="240" w:lineRule="atLeast"/>
              <w:jc w:val="center"/>
              <w:rPr>
                <w:rFonts w:ascii="宋体" w:hAnsi="宋体" w:cs="宋体"/>
                <w:szCs w:val="21"/>
              </w:rPr>
            </w:pPr>
            <w:r>
              <w:rPr>
                <w:rFonts w:hint="eastAsia" w:ascii="宋体" w:hAnsi="宋体" w:cs="宋体"/>
                <w:szCs w:val="21"/>
              </w:rPr>
              <w:t>600</w:t>
            </w:r>
          </w:p>
        </w:tc>
      </w:tr>
      <w:tr w14:paraId="4B72FCBD">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8157E09">
            <w:pPr>
              <w:widowControl/>
              <w:spacing w:line="240" w:lineRule="atLeast"/>
              <w:jc w:val="left"/>
              <w:rPr>
                <w:rFonts w:ascii="宋体" w:hAnsi="宋体" w:cs="宋体"/>
                <w:szCs w:val="21"/>
              </w:rPr>
            </w:pPr>
            <w:r>
              <w:rPr>
                <w:rFonts w:hint="eastAsia" w:ascii="宋体" w:hAnsi="宋体" w:cs="宋体"/>
                <w:szCs w:val="21"/>
              </w:rPr>
              <w:t>更换电容</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F6C3BAC">
            <w:pPr>
              <w:widowControl/>
              <w:spacing w:line="240" w:lineRule="atLeast"/>
              <w:jc w:val="center"/>
              <w:rPr>
                <w:rFonts w:ascii="宋体" w:hAnsi="宋体" w:cs="宋体"/>
                <w:szCs w:val="21"/>
              </w:rPr>
            </w:pPr>
            <w:r>
              <w:rPr>
                <w:rFonts w:hint="eastAsia" w:ascii="宋体" w:hAnsi="宋体" w:cs="宋体"/>
                <w:szCs w:val="21"/>
              </w:rPr>
              <w:t>块</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233F429">
            <w:pPr>
              <w:widowControl/>
              <w:spacing w:line="240" w:lineRule="atLeast"/>
              <w:jc w:val="center"/>
              <w:rPr>
                <w:rFonts w:ascii="宋体" w:hAnsi="宋体" w:cs="宋体"/>
                <w:szCs w:val="21"/>
              </w:rPr>
            </w:pPr>
            <w:r>
              <w:rPr>
                <w:rFonts w:hint="eastAsia" w:ascii="宋体" w:hAnsi="宋体" w:cs="宋体"/>
                <w:szCs w:val="21"/>
              </w:rPr>
              <w:t>5</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03FC2B2">
            <w:pPr>
              <w:widowControl/>
              <w:spacing w:line="240" w:lineRule="atLeast"/>
              <w:jc w:val="center"/>
              <w:rPr>
                <w:rFonts w:ascii="宋体" w:hAnsi="宋体" w:cs="宋体"/>
                <w:szCs w:val="21"/>
              </w:rPr>
            </w:pPr>
            <w:r>
              <w:rPr>
                <w:rFonts w:hint="eastAsia" w:ascii="宋体" w:hAnsi="宋体" w:cs="宋体"/>
                <w:szCs w:val="21"/>
              </w:rPr>
              <w:t>150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5019C03">
            <w:pPr>
              <w:widowControl/>
              <w:spacing w:line="240" w:lineRule="atLeast"/>
              <w:jc w:val="center"/>
              <w:rPr>
                <w:rFonts w:ascii="宋体" w:hAnsi="宋体" w:cs="宋体"/>
                <w:szCs w:val="21"/>
              </w:rPr>
            </w:pPr>
            <w:r>
              <w:rPr>
                <w:rFonts w:hint="eastAsia" w:ascii="宋体" w:hAnsi="宋体" w:cs="宋体"/>
                <w:szCs w:val="21"/>
              </w:rPr>
              <w:t>150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5F9FF51">
            <w:pPr>
              <w:widowControl/>
              <w:spacing w:line="240" w:lineRule="atLeast"/>
              <w:jc w:val="center"/>
              <w:rPr>
                <w:rFonts w:ascii="宋体" w:hAnsi="宋体" w:cs="宋体"/>
                <w:szCs w:val="21"/>
              </w:rPr>
            </w:pPr>
            <w:r>
              <w:rPr>
                <w:rFonts w:hint="eastAsia" w:ascii="宋体" w:hAnsi="宋体" w:cs="宋体"/>
                <w:szCs w:val="21"/>
              </w:rPr>
              <w:t>180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11A93CE">
            <w:pPr>
              <w:widowControl/>
              <w:spacing w:line="240" w:lineRule="atLeast"/>
              <w:jc w:val="center"/>
              <w:rPr>
                <w:rFonts w:ascii="宋体" w:hAnsi="宋体" w:cs="宋体"/>
                <w:szCs w:val="21"/>
              </w:rPr>
            </w:pPr>
            <w:r>
              <w:rPr>
                <w:rFonts w:hint="eastAsia" w:ascii="宋体" w:hAnsi="宋体" w:cs="宋体"/>
                <w:szCs w:val="21"/>
              </w:rPr>
              <w:t>180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3020C52">
            <w:pPr>
              <w:widowControl/>
              <w:spacing w:line="240" w:lineRule="atLeast"/>
              <w:jc w:val="center"/>
              <w:rPr>
                <w:rFonts w:ascii="宋体" w:hAnsi="宋体" w:cs="宋体"/>
                <w:szCs w:val="21"/>
              </w:rPr>
            </w:pPr>
            <w:r>
              <w:rPr>
                <w:rFonts w:hint="eastAsia" w:ascii="宋体" w:hAnsi="宋体" w:cs="宋体"/>
                <w:szCs w:val="21"/>
              </w:rPr>
              <w:t>180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4093D00">
            <w:pPr>
              <w:widowControl/>
              <w:spacing w:line="240" w:lineRule="atLeast"/>
              <w:jc w:val="center"/>
              <w:rPr>
                <w:rFonts w:ascii="宋体" w:hAnsi="宋体" w:cs="宋体"/>
                <w:szCs w:val="21"/>
              </w:rPr>
            </w:pPr>
            <w:r>
              <w:rPr>
                <w:rFonts w:hint="eastAsia" w:ascii="宋体" w:hAnsi="宋体" w:cs="宋体"/>
                <w:szCs w:val="21"/>
              </w:rPr>
              <w:t>180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595F925">
            <w:pPr>
              <w:widowControl/>
              <w:spacing w:line="240" w:lineRule="atLeast"/>
              <w:jc w:val="center"/>
              <w:rPr>
                <w:rFonts w:ascii="宋体" w:hAnsi="宋体" w:cs="宋体"/>
                <w:szCs w:val="21"/>
              </w:rPr>
            </w:pPr>
            <w:r>
              <w:rPr>
                <w:rFonts w:hint="eastAsia" w:ascii="宋体" w:hAnsi="宋体" w:cs="宋体"/>
                <w:szCs w:val="21"/>
              </w:rPr>
              <w:t>260</w:t>
            </w:r>
          </w:p>
        </w:tc>
      </w:tr>
      <w:tr w14:paraId="1BFC44FB">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E8B764E">
            <w:pPr>
              <w:widowControl/>
              <w:spacing w:line="240" w:lineRule="atLeast"/>
              <w:jc w:val="left"/>
              <w:rPr>
                <w:rFonts w:ascii="宋体" w:hAnsi="宋体" w:cs="宋体"/>
                <w:szCs w:val="21"/>
              </w:rPr>
            </w:pPr>
            <w:r>
              <w:rPr>
                <w:rFonts w:hint="eastAsia" w:ascii="宋体" w:hAnsi="宋体" w:cs="宋体"/>
                <w:szCs w:val="21"/>
              </w:rPr>
              <w:t>更换普通电路板</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7C014E9">
            <w:pPr>
              <w:widowControl/>
              <w:spacing w:line="240" w:lineRule="atLeast"/>
              <w:jc w:val="center"/>
              <w:rPr>
                <w:rFonts w:ascii="宋体" w:hAnsi="宋体" w:cs="宋体"/>
                <w:szCs w:val="21"/>
              </w:rPr>
            </w:pPr>
            <w:r>
              <w:rPr>
                <w:rFonts w:hint="eastAsia" w:ascii="宋体" w:hAnsi="宋体" w:cs="宋体"/>
                <w:szCs w:val="21"/>
              </w:rPr>
              <w:t>块</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056C81A">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F0ED9CF">
            <w:pPr>
              <w:widowControl/>
              <w:spacing w:line="240" w:lineRule="atLeast"/>
              <w:jc w:val="center"/>
              <w:rPr>
                <w:rFonts w:ascii="宋体" w:hAnsi="宋体" w:cs="宋体"/>
                <w:szCs w:val="21"/>
              </w:rPr>
            </w:pPr>
            <w:r>
              <w:rPr>
                <w:rFonts w:hint="eastAsia" w:ascii="宋体" w:hAnsi="宋体" w:cs="宋体"/>
                <w:szCs w:val="21"/>
              </w:rPr>
              <w:t>380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BA559FB">
            <w:pPr>
              <w:widowControl/>
              <w:spacing w:line="240" w:lineRule="atLeast"/>
              <w:jc w:val="center"/>
              <w:rPr>
                <w:rFonts w:ascii="宋体" w:hAnsi="宋体" w:cs="宋体"/>
                <w:szCs w:val="21"/>
              </w:rPr>
            </w:pPr>
            <w:r>
              <w:rPr>
                <w:rFonts w:hint="eastAsia" w:ascii="宋体" w:hAnsi="宋体" w:cs="宋体"/>
                <w:szCs w:val="21"/>
              </w:rPr>
              <w:t>400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1346F08">
            <w:pPr>
              <w:widowControl/>
              <w:spacing w:line="240" w:lineRule="atLeast"/>
              <w:jc w:val="center"/>
              <w:rPr>
                <w:rFonts w:ascii="宋体" w:hAnsi="宋体" w:cs="宋体"/>
                <w:szCs w:val="21"/>
              </w:rPr>
            </w:pPr>
            <w:r>
              <w:rPr>
                <w:rFonts w:hint="eastAsia" w:ascii="宋体" w:hAnsi="宋体" w:cs="宋体"/>
                <w:szCs w:val="21"/>
              </w:rPr>
              <w:t>450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CD5998C">
            <w:pPr>
              <w:widowControl/>
              <w:spacing w:line="240" w:lineRule="atLeast"/>
              <w:jc w:val="center"/>
              <w:rPr>
                <w:rFonts w:ascii="宋体" w:hAnsi="宋体" w:cs="宋体"/>
                <w:szCs w:val="21"/>
              </w:rPr>
            </w:pPr>
            <w:r>
              <w:rPr>
                <w:rFonts w:hint="eastAsia" w:ascii="宋体" w:hAnsi="宋体" w:cs="宋体"/>
                <w:szCs w:val="21"/>
              </w:rPr>
              <w:t>500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B54B134">
            <w:pPr>
              <w:widowControl/>
              <w:spacing w:line="240" w:lineRule="atLeast"/>
              <w:jc w:val="center"/>
              <w:rPr>
                <w:rFonts w:ascii="宋体" w:hAnsi="宋体" w:cs="宋体"/>
                <w:szCs w:val="21"/>
              </w:rPr>
            </w:pPr>
            <w:r>
              <w:rPr>
                <w:rFonts w:hint="eastAsia" w:ascii="宋体" w:hAnsi="宋体" w:cs="宋体"/>
                <w:szCs w:val="21"/>
              </w:rPr>
              <w:t>450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50193D4">
            <w:pPr>
              <w:widowControl/>
              <w:spacing w:line="240" w:lineRule="atLeast"/>
              <w:jc w:val="center"/>
              <w:rPr>
                <w:rFonts w:ascii="宋体" w:hAnsi="宋体" w:cs="宋体"/>
                <w:szCs w:val="21"/>
              </w:rPr>
            </w:pPr>
            <w:r>
              <w:rPr>
                <w:rFonts w:hint="eastAsia" w:ascii="宋体" w:hAnsi="宋体" w:cs="宋体"/>
                <w:szCs w:val="21"/>
              </w:rPr>
              <w:t>500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FCFF2F4">
            <w:pPr>
              <w:widowControl/>
              <w:spacing w:line="240" w:lineRule="atLeast"/>
              <w:jc w:val="center"/>
              <w:rPr>
                <w:rFonts w:ascii="宋体" w:hAnsi="宋体" w:cs="宋体"/>
                <w:szCs w:val="21"/>
              </w:rPr>
            </w:pPr>
            <w:r>
              <w:rPr>
                <w:rFonts w:hint="eastAsia" w:ascii="宋体" w:hAnsi="宋体" w:cs="宋体"/>
                <w:szCs w:val="21"/>
              </w:rPr>
              <w:t>680</w:t>
            </w:r>
          </w:p>
        </w:tc>
      </w:tr>
      <w:tr w14:paraId="19E4E834">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CCDBBBC">
            <w:pPr>
              <w:widowControl/>
              <w:spacing w:line="240" w:lineRule="atLeast"/>
              <w:jc w:val="left"/>
              <w:rPr>
                <w:rFonts w:ascii="宋体" w:hAnsi="宋体" w:cs="宋体"/>
                <w:szCs w:val="21"/>
              </w:rPr>
            </w:pPr>
            <w:r>
              <w:rPr>
                <w:rFonts w:hint="eastAsia" w:ascii="宋体" w:hAnsi="宋体" w:cs="宋体"/>
                <w:szCs w:val="21"/>
              </w:rPr>
              <w:t>更换主控电路板</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CD3C4">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0831ED7">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AFE65FD">
            <w:pPr>
              <w:widowControl/>
              <w:spacing w:line="240" w:lineRule="atLeast"/>
              <w:jc w:val="center"/>
              <w:rPr>
                <w:rFonts w:ascii="宋体" w:hAnsi="宋体" w:cs="宋体"/>
                <w:szCs w:val="21"/>
              </w:rPr>
            </w:pPr>
            <w:r>
              <w:rPr>
                <w:rFonts w:hint="eastAsia" w:ascii="宋体" w:hAnsi="宋体" w:cs="宋体"/>
                <w:szCs w:val="21"/>
              </w:rPr>
              <w:t>400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A98B599">
            <w:pPr>
              <w:widowControl/>
              <w:spacing w:line="240" w:lineRule="atLeast"/>
              <w:jc w:val="center"/>
              <w:rPr>
                <w:rFonts w:ascii="宋体" w:hAnsi="宋体" w:cs="宋体"/>
                <w:szCs w:val="21"/>
              </w:rPr>
            </w:pPr>
            <w:r>
              <w:rPr>
                <w:rFonts w:hint="eastAsia" w:ascii="宋体" w:hAnsi="宋体" w:cs="宋体"/>
                <w:szCs w:val="21"/>
              </w:rPr>
              <w:t>450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497408C">
            <w:pPr>
              <w:widowControl/>
              <w:spacing w:line="240" w:lineRule="atLeast"/>
              <w:jc w:val="center"/>
              <w:rPr>
                <w:rFonts w:ascii="宋体" w:hAnsi="宋体" w:cs="宋体"/>
                <w:szCs w:val="21"/>
              </w:rPr>
            </w:pPr>
            <w:r>
              <w:rPr>
                <w:rFonts w:hint="eastAsia" w:ascii="宋体" w:hAnsi="宋体" w:cs="宋体"/>
                <w:szCs w:val="21"/>
              </w:rPr>
              <w:t>580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FCE6423">
            <w:pPr>
              <w:widowControl/>
              <w:spacing w:line="240" w:lineRule="atLeast"/>
              <w:jc w:val="center"/>
              <w:rPr>
                <w:rFonts w:ascii="宋体" w:hAnsi="宋体" w:cs="宋体"/>
                <w:szCs w:val="21"/>
              </w:rPr>
            </w:pPr>
            <w:r>
              <w:rPr>
                <w:rFonts w:hint="eastAsia" w:ascii="宋体" w:hAnsi="宋体" w:cs="宋体"/>
                <w:szCs w:val="21"/>
              </w:rPr>
              <w:t>600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134D20B">
            <w:pPr>
              <w:widowControl/>
              <w:spacing w:line="240" w:lineRule="atLeast"/>
              <w:jc w:val="center"/>
              <w:rPr>
                <w:rFonts w:ascii="宋体" w:hAnsi="宋体" w:cs="宋体"/>
                <w:szCs w:val="21"/>
              </w:rPr>
            </w:pPr>
            <w:r>
              <w:rPr>
                <w:rFonts w:hint="eastAsia" w:ascii="宋体" w:hAnsi="宋体" w:cs="宋体"/>
                <w:szCs w:val="21"/>
              </w:rPr>
              <w:t>680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ECBF8A8">
            <w:pPr>
              <w:widowControl/>
              <w:spacing w:line="240" w:lineRule="atLeast"/>
              <w:jc w:val="center"/>
              <w:rPr>
                <w:rFonts w:ascii="宋体" w:hAnsi="宋体" w:cs="宋体"/>
                <w:szCs w:val="21"/>
              </w:rPr>
            </w:pPr>
            <w:r>
              <w:rPr>
                <w:rFonts w:hint="eastAsia" w:ascii="宋体" w:hAnsi="宋体" w:cs="宋体"/>
                <w:szCs w:val="21"/>
              </w:rPr>
              <w:t>680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DD80170">
            <w:pPr>
              <w:widowControl/>
              <w:spacing w:line="240" w:lineRule="atLeast"/>
              <w:jc w:val="center"/>
              <w:rPr>
                <w:rFonts w:ascii="宋体" w:hAnsi="宋体" w:cs="宋体"/>
                <w:szCs w:val="21"/>
              </w:rPr>
            </w:pPr>
            <w:r>
              <w:rPr>
                <w:rFonts w:hint="eastAsia" w:ascii="宋体" w:hAnsi="宋体" w:cs="宋体"/>
                <w:szCs w:val="21"/>
              </w:rPr>
              <w:t>1800</w:t>
            </w:r>
          </w:p>
        </w:tc>
      </w:tr>
      <w:tr w14:paraId="1D12D216">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300FA88">
            <w:pPr>
              <w:widowControl/>
              <w:spacing w:line="240" w:lineRule="atLeast"/>
              <w:jc w:val="left"/>
              <w:rPr>
                <w:rFonts w:ascii="宋体" w:hAnsi="宋体" w:cs="宋体"/>
                <w:szCs w:val="21"/>
              </w:rPr>
            </w:pPr>
            <w:r>
              <w:rPr>
                <w:rFonts w:hint="eastAsia" w:ascii="宋体" w:hAnsi="宋体" w:cs="宋体"/>
                <w:szCs w:val="21"/>
              </w:rPr>
              <w:t>更换接收器/开关/温控器</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332166A">
            <w:pPr>
              <w:widowControl/>
              <w:spacing w:line="240" w:lineRule="atLeast"/>
              <w:jc w:val="center"/>
              <w:rPr>
                <w:rFonts w:ascii="宋体" w:hAnsi="宋体" w:cs="宋体"/>
                <w:szCs w:val="21"/>
              </w:rPr>
            </w:pPr>
            <w:r>
              <w:rPr>
                <w:rFonts w:hint="eastAsia" w:ascii="宋体" w:hAnsi="宋体" w:cs="宋体"/>
                <w:szCs w:val="21"/>
              </w:rPr>
              <w:t>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397800B">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D59B546">
            <w:pPr>
              <w:widowControl/>
              <w:spacing w:line="240" w:lineRule="atLeast"/>
              <w:jc w:val="center"/>
              <w:rPr>
                <w:rFonts w:ascii="宋体" w:hAnsi="宋体" w:cs="宋体"/>
                <w:szCs w:val="21"/>
              </w:rPr>
            </w:pPr>
            <w:r>
              <w:rPr>
                <w:rFonts w:hint="eastAsia" w:ascii="宋体" w:hAnsi="宋体" w:cs="宋体"/>
                <w:szCs w:val="21"/>
              </w:rPr>
              <w:t>150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680B5E6">
            <w:pPr>
              <w:widowControl/>
              <w:spacing w:line="240" w:lineRule="atLeast"/>
              <w:jc w:val="center"/>
              <w:rPr>
                <w:rFonts w:ascii="宋体" w:hAnsi="宋体" w:cs="宋体"/>
                <w:szCs w:val="21"/>
              </w:rPr>
            </w:pPr>
            <w:r>
              <w:rPr>
                <w:rFonts w:hint="eastAsia" w:ascii="宋体" w:hAnsi="宋体" w:cs="宋体"/>
                <w:szCs w:val="21"/>
              </w:rPr>
              <w:t>150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66EA81B">
            <w:pPr>
              <w:widowControl/>
              <w:spacing w:line="240" w:lineRule="atLeast"/>
              <w:jc w:val="center"/>
              <w:rPr>
                <w:rFonts w:ascii="宋体" w:hAnsi="宋体" w:cs="宋体"/>
                <w:szCs w:val="21"/>
              </w:rPr>
            </w:pPr>
            <w:r>
              <w:rPr>
                <w:rFonts w:hint="eastAsia" w:ascii="宋体" w:hAnsi="宋体" w:cs="宋体"/>
                <w:szCs w:val="21"/>
              </w:rPr>
              <w:t>150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71DD52D">
            <w:pPr>
              <w:widowControl/>
              <w:spacing w:line="240" w:lineRule="atLeast"/>
              <w:jc w:val="center"/>
              <w:rPr>
                <w:rFonts w:ascii="宋体" w:hAnsi="宋体" w:cs="宋体"/>
                <w:szCs w:val="21"/>
              </w:rPr>
            </w:pPr>
            <w:r>
              <w:rPr>
                <w:rFonts w:hint="eastAsia" w:ascii="宋体" w:hAnsi="宋体" w:cs="宋体"/>
                <w:szCs w:val="21"/>
              </w:rPr>
              <w:t>180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7AF4CA6">
            <w:pPr>
              <w:widowControl/>
              <w:spacing w:line="240" w:lineRule="atLeast"/>
              <w:jc w:val="center"/>
              <w:rPr>
                <w:rFonts w:ascii="宋体" w:hAnsi="宋体" w:cs="宋体"/>
                <w:szCs w:val="21"/>
              </w:rPr>
            </w:pPr>
            <w:r>
              <w:rPr>
                <w:rFonts w:hint="eastAsia" w:ascii="宋体" w:hAnsi="宋体" w:cs="宋体"/>
                <w:szCs w:val="21"/>
              </w:rPr>
              <w:t>150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C10C3B6">
            <w:pPr>
              <w:widowControl/>
              <w:spacing w:line="240" w:lineRule="atLeast"/>
              <w:jc w:val="center"/>
              <w:rPr>
                <w:rFonts w:ascii="宋体" w:hAnsi="宋体" w:cs="宋体"/>
                <w:szCs w:val="21"/>
              </w:rPr>
            </w:pPr>
            <w:r>
              <w:rPr>
                <w:rFonts w:hint="eastAsia" w:ascii="宋体" w:hAnsi="宋体" w:cs="宋体"/>
                <w:szCs w:val="21"/>
              </w:rPr>
              <w:t>180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09689CE">
            <w:pPr>
              <w:widowControl/>
              <w:spacing w:line="240" w:lineRule="atLeast"/>
              <w:jc w:val="center"/>
              <w:rPr>
                <w:rFonts w:ascii="宋体" w:hAnsi="宋体" w:cs="宋体"/>
                <w:szCs w:val="21"/>
              </w:rPr>
            </w:pPr>
            <w:r>
              <w:rPr>
                <w:rFonts w:hint="eastAsia" w:ascii="宋体" w:hAnsi="宋体" w:cs="宋体"/>
                <w:szCs w:val="21"/>
              </w:rPr>
              <w:t>300</w:t>
            </w:r>
          </w:p>
        </w:tc>
      </w:tr>
      <w:tr w14:paraId="048F010D">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39322B5">
            <w:pPr>
              <w:widowControl/>
              <w:spacing w:line="240" w:lineRule="atLeast"/>
              <w:jc w:val="left"/>
              <w:rPr>
                <w:rFonts w:ascii="宋体" w:hAnsi="宋体" w:cs="宋体"/>
                <w:szCs w:val="21"/>
              </w:rPr>
            </w:pPr>
            <w:r>
              <w:rPr>
                <w:rFonts w:hint="eastAsia" w:ascii="宋体" w:hAnsi="宋体" w:cs="宋体"/>
                <w:szCs w:val="21"/>
              </w:rPr>
              <w:t>更换压力保护器</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681FC3A">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416CBF3">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2C73534">
            <w:pPr>
              <w:widowControl/>
              <w:spacing w:line="240" w:lineRule="atLeast"/>
              <w:jc w:val="center"/>
              <w:rPr>
                <w:rFonts w:ascii="宋体" w:hAnsi="宋体" w:cs="宋体"/>
                <w:szCs w:val="21"/>
              </w:rPr>
            </w:pPr>
            <w:r>
              <w:rPr>
                <w:rFonts w:hint="eastAsia" w:ascii="宋体" w:hAnsi="宋体" w:cs="宋体"/>
                <w:szCs w:val="21"/>
              </w:rPr>
              <w:t>200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12A7328">
            <w:pPr>
              <w:widowControl/>
              <w:spacing w:line="240" w:lineRule="atLeast"/>
              <w:jc w:val="center"/>
              <w:rPr>
                <w:rFonts w:ascii="宋体" w:hAnsi="宋体" w:cs="宋体"/>
                <w:szCs w:val="21"/>
              </w:rPr>
            </w:pPr>
            <w:r>
              <w:rPr>
                <w:rFonts w:hint="eastAsia" w:ascii="宋体" w:hAnsi="宋体" w:cs="宋体"/>
                <w:szCs w:val="21"/>
              </w:rPr>
              <w:t>250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7B9B283">
            <w:pPr>
              <w:widowControl/>
              <w:spacing w:line="240" w:lineRule="atLeast"/>
              <w:jc w:val="center"/>
              <w:rPr>
                <w:rFonts w:ascii="宋体" w:hAnsi="宋体" w:cs="宋体"/>
                <w:szCs w:val="21"/>
              </w:rPr>
            </w:pPr>
            <w:r>
              <w:rPr>
                <w:rFonts w:hint="eastAsia" w:ascii="宋体" w:hAnsi="宋体" w:cs="宋体"/>
                <w:szCs w:val="21"/>
              </w:rPr>
              <w:t>250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0A7CF68">
            <w:pPr>
              <w:widowControl/>
              <w:spacing w:line="240" w:lineRule="atLeast"/>
              <w:jc w:val="center"/>
              <w:rPr>
                <w:rFonts w:ascii="宋体" w:hAnsi="宋体" w:cs="宋体"/>
                <w:szCs w:val="21"/>
              </w:rPr>
            </w:pPr>
            <w:r>
              <w:rPr>
                <w:rFonts w:hint="eastAsia" w:ascii="宋体" w:hAnsi="宋体" w:cs="宋体"/>
                <w:szCs w:val="21"/>
              </w:rPr>
              <w:t>300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3AB76C3">
            <w:pPr>
              <w:widowControl/>
              <w:spacing w:line="240" w:lineRule="atLeast"/>
              <w:jc w:val="center"/>
              <w:rPr>
                <w:rFonts w:ascii="宋体" w:hAnsi="宋体" w:cs="宋体"/>
                <w:szCs w:val="21"/>
              </w:rPr>
            </w:pPr>
            <w:r>
              <w:rPr>
                <w:rFonts w:hint="eastAsia" w:ascii="宋体" w:hAnsi="宋体" w:cs="宋体"/>
                <w:szCs w:val="21"/>
              </w:rPr>
              <w:t>250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7687179">
            <w:pPr>
              <w:widowControl/>
              <w:spacing w:line="240" w:lineRule="atLeast"/>
              <w:jc w:val="center"/>
              <w:rPr>
                <w:rFonts w:ascii="宋体" w:hAnsi="宋体" w:cs="宋体"/>
                <w:szCs w:val="21"/>
              </w:rPr>
            </w:pPr>
            <w:r>
              <w:rPr>
                <w:rFonts w:hint="eastAsia" w:ascii="宋体" w:hAnsi="宋体" w:cs="宋体"/>
                <w:szCs w:val="21"/>
              </w:rPr>
              <w:t>300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F018A70">
            <w:pPr>
              <w:widowControl/>
              <w:spacing w:line="240" w:lineRule="atLeast"/>
              <w:jc w:val="center"/>
              <w:rPr>
                <w:rFonts w:ascii="宋体" w:hAnsi="宋体" w:cs="宋体"/>
                <w:szCs w:val="21"/>
              </w:rPr>
            </w:pPr>
            <w:r>
              <w:rPr>
                <w:rFonts w:hint="eastAsia" w:ascii="宋体" w:hAnsi="宋体" w:cs="宋体"/>
                <w:szCs w:val="21"/>
              </w:rPr>
              <w:t>300</w:t>
            </w:r>
          </w:p>
        </w:tc>
      </w:tr>
      <w:tr w14:paraId="71089A03">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D3DC1B6">
            <w:pPr>
              <w:widowControl/>
              <w:spacing w:line="240" w:lineRule="atLeast"/>
              <w:jc w:val="left"/>
              <w:rPr>
                <w:rFonts w:ascii="宋体" w:hAnsi="宋体" w:cs="宋体"/>
                <w:szCs w:val="21"/>
              </w:rPr>
            </w:pPr>
            <w:r>
              <w:rPr>
                <w:rFonts w:hint="eastAsia" w:ascii="宋体" w:hAnsi="宋体" w:cs="宋体"/>
                <w:szCs w:val="21"/>
              </w:rPr>
              <w:t>更换线圈</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C5D20">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4E86AE9">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AAD19">
            <w:pPr>
              <w:widowControl/>
              <w:spacing w:line="240" w:lineRule="atLeast"/>
              <w:jc w:val="center"/>
              <w:rPr>
                <w:rFonts w:ascii="宋体" w:hAnsi="宋体" w:cs="宋体"/>
                <w:szCs w:val="21"/>
              </w:rPr>
            </w:pPr>
            <w:r>
              <w:rPr>
                <w:rFonts w:hint="eastAsia" w:ascii="宋体" w:hAnsi="宋体" w:cs="宋体"/>
                <w:szCs w:val="21"/>
              </w:rPr>
              <w:t>150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C31CD18">
            <w:pPr>
              <w:widowControl/>
              <w:spacing w:line="240" w:lineRule="atLeast"/>
              <w:jc w:val="center"/>
              <w:rPr>
                <w:rFonts w:ascii="宋体" w:hAnsi="宋体" w:cs="宋体"/>
                <w:szCs w:val="21"/>
              </w:rPr>
            </w:pPr>
            <w:r>
              <w:rPr>
                <w:rFonts w:hint="eastAsia" w:ascii="宋体" w:hAnsi="宋体" w:cs="宋体"/>
                <w:szCs w:val="21"/>
              </w:rPr>
              <w:t>150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0FCFB8A">
            <w:pPr>
              <w:widowControl/>
              <w:spacing w:line="240" w:lineRule="atLeast"/>
              <w:jc w:val="center"/>
              <w:rPr>
                <w:rFonts w:ascii="宋体" w:hAnsi="宋体" w:cs="宋体"/>
                <w:szCs w:val="21"/>
              </w:rPr>
            </w:pPr>
            <w:r>
              <w:rPr>
                <w:rFonts w:hint="eastAsia" w:ascii="宋体" w:hAnsi="宋体" w:cs="宋体"/>
                <w:szCs w:val="21"/>
              </w:rPr>
              <w:t>150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7A6CF2B">
            <w:pPr>
              <w:widowControl/>
              <w:spacing w:line="240" w:lineRule="atLeast"/>
              <w:jc w:val="center"/>
              <w:rPr>
                <w:rFonts w:ascii="宋体" w:hAnsi="宋体" w:cs="宋体"/>
                <w:szCs w:val="21"/>
              </w:rPr>
            </w:pPr>
            <w:r>
              <w:rPr>
                <w:rFonts w:hint="eastAsia" w:ascii="宋体" w:hAnsi="宋体" w:cs="宋体"/>
                <w:szCs w:val="21"/>
              </w:rPr>
              <w:t>150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129FE47">
            <w:pPr>
              <w:widowControl/>
              <w:spacing w:line="240" w:lineRule="atLeast"/>
              <w:jc w:val="center"/>
              <w:rPr>
                <w:rFonts w:ascii="宋体" w:hAnsi="宋体" w:cs="宋体"/>
                <w:szCs w:val="21"/>
              </w:rPr>
            </w:pPr>
            <w:r>
              <w:rPr>
                <w:rFonts w:hint="eastAsia" w:ascii="宋体" w:hAnsi="宋体" w:cs="宋体"/>
                <w:szCs w:val="21"/>
              </w:rPr>
              <w:t>150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E4085ED">
            <w:pPr>
              <w:widowControl/>
              <w:spacing w:line="240" w:lineRule="atLeast"/>
              <w:jc w:val="center"/>
              <w:rPr>
                <w:rFonts w:ascii="宋体" w:hAnsi="宋体" w:cs="宋体"/>
                <w:szCs w:val="21"/>
              </w:rPr>
            </w:pPr>
            <w:r>
              <w:rPr>
                <w:rFonts w:hint="eastAsia" w:ascii="宋体" w:hAnsi="宋体" w:cs="宋体"/>
                <w:szCs w:val="21"/>
              </w:rPr>
              <w:t>150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93231A7">
            <w:pPr>
              <w:widowControl/>
              <w:spacing w:line="240" w:lineRule="atLeast"/>
              <w:jc w:val="center"/>
              <w:rPr>
                <w:rFonts w:ascii="宋体" w:hAnsi="宋体" w:cs="宋体"/>
                <w:szCs w:val="21"/>
              </w:rPr>
            </w:pPr>
            <w:r>
              <w:rPr>
                <w:rFonts w:hint="eastAsia" w:ascii="宋体" w:hAnsi="宋体" w:cs="宋体"/>
                <w:szCs w:val="21"/>
              </w:rPr>
              <w:t>300</w:t>
            </w:r>
          </w:p>
        </w:tc>
      </w:tr>
      <w:tr w14:paraId="012A30E0">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FC57520">
            <w:pPr>
              <w:widowControl/>
              <w:spacing w:line="240" w:lineRule="atLeast"/>
              <w:jc w:val="left"/>
              <w:rPr>
                <w:rFonts w:ascii="宋体" w:hAnsi="宋体" w:cs="宋体"/>
                <w:szCs w:val="21"/>
              </w:rPr>
            </w:pPr>
            <w:r>
              <w:rPr>
                <w:rFonts w:hint="eastAsia" w:ascii="宋体" w:hAnsi="宋体" w:cs="宋体"/>
                <w:szCs w:val="21"/>
              </w:rPr>
              <w:t>更换接触器</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E5A109D">
            <w:pPr>
              <w:widowControl/>
              <w:spacing w:line="240" w:lineRule="atLeast"/>
              <w:jc w:val="center"/>
              <w:rPr>
                <w:rFonts w:ascii="宋体" w:hAnsi="宋体" w:cs="宋体"/>
                <w:szCs w:val="21"/>
              </w:rPr>
            </w:pPr>
            <w:r>
              <w:rPr>
                <w:rFonts w:hint="eastAsia" w:ascii="宋体" w:hAnsi="宋体" w:cs="宋体"/>
                <w:szCs w:val="21"/>
              </w:rPr>
              <w:t>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05117DD">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2A59055">
            <w:pPr>
              <w:widowControl/>
              <w:spacing w:line="240" w:lineRule="atLeast"/>
              <w:jc w:val="center"/>
              <w:rPr>
                <w:rFonts w:ascii="宋体" w:hAnsi="宋体" w:cs="宋体"/>
                <w:szCs w:val="21"/>
              </w:rPr>
            </w:pPr>
            <w:r>
              <w:rPr>
                <w:rFonts w:hint="eastAsia" w:ascii="宋体" w:hAnsi="宋体" w:cs="宋体"/>
                <w:szCs w:val="21"/>
              </w:rPr>
              <w:t>150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49847CC">
            <w:pPr>
              <w:widowControl/>
              <w:spacing w:line="240" w:lineRule="atLeast"/>
              <w:jc w:val="center"/>
              <w:rPr>
                <w:rFonts w:ascii="宋体" w:hAnsi="宋体" w:cs="宋体"/>
                <w:szCs w:val="21"/>
              </w:rPr>
            </w:pPr>
            <w:r>
              <w:rPr>
                <w:rFonts w:hint="eastAsia" w:ascii="宋体" w:hAnsi="宋体" w:cs="宋体"/>
                <w:szCs w:val="21"/>
              </w:rPr>
              <w:t>180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C6EB5E6">
            <w:pPr>
              <w:widowControl/>
              <w:spacing w:line="240" w:lineRule="atLeast"/>
              <w:jc w:val="center"/>
              <w:rPr>
                <w:rFonts w:ascii="宋体" w:hAnsi="宋体" w:cs="宋体"/>
                <w:szCs w:val="21"/>
              </w:rPr>
            </w:pPr>
            <w:r>
              <w:rPr>
                <w:rFonts w:hint="eastAsia" w:ascii="宋体" w:hAnsi="宋体" w:cs="宋体"/>
                <w:szCs w:val="21"/>
              </w:rPr>
              <w:t>250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05890B5">
            <w:pPr>
              <w:widowControl/>
              <w:spacing w:line="240" w:lineRule="atLeast"/>
              <w:jc w:val="center"/>
              <w:rPr>
                <w:rFonts w:ascii="宋体" w:hAnsi="宋体" w:cs="宋体"/>
                <w:szCs w:val="21"/>
              </w:rPr>
            </w:pPr>
            <w:r>
              <w:rPr>
                <w:rFonts w:hint="eastAsia" w:ascii="宋体" w:hAnsi="宋体" w:cs="宋体"/>
                <w:szCs w:val="21"/>
              </w:rPr>
              <w:t>380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AA2B1B1">
            <w:pPr>
              <w:widowControl/>
              <w:spacing w:line="240" w:lineRule="atLeast"/>
              <w:jc w:val="center"/>
              <w:rPr>
                <w:rFonts w:ascii="宋体" w:hAnsi="宋体" w:cs="宋体"/>
                <w:szCs w:val="21"/>
              </w:rPr>
            </w:pPr>
            <w:r>
              <w:rPr>
                <w:rFonts w:hint="eastAsia" w:ascii="宋体" w:hAnsi="宋体" w:cs="宋体"/>
                <w:szCs w:val="21"/>
              </w:rPr>
              <w:t>250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A626086">
            <w:pPr>
              <w:widowControl/>
              <w:spacing w:line="240" w:lineRule="atLeast"/>
              <w:jc w:val="center"/>
              <w:rPr>
                <w:rFonts w:ascii="宋体" w:hAnsi="宋体" w:cs="宋体"/>
                <w:szCs w:val="21"/>
              </w:rPr>
            </w:pPr>
            <w:r>
              <w:rPr>
                <w:rFonts w:hint="eastAsia" w:ascii="宋体" w:hAnsi="宋体" w:cs="宋体"/>
                <w:szCs w:val="21"/>
              </w:rPr>
              <w:t>380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D936D40">
            <w:pPr>
              <w:widowControl/>
              <w:spacing w:line="240" w:lineRule="atLeast"/>
              <w:jc w:val="center"/>
              <w:rPr>
                <w:rFonts w:ascii="宋体" w:hAnsi="宋体" w:cs="宋体"/>
                <w:szCs w:val="21"/>
              </w:rPr>
            </w:pPr>
            <w:r>
              <w:rPr>
                <w:rFonts w:hint="eastAsia" w:ascii="宋体" w:hAnsi="宋体" w:cs="宋体"/>
                <w:szCs w:val="21"/>
              </w:rPr>
              <w:t>500</w:t>
            </w:r>
          </w:p>
        </w:tc>
      </w:tr>
      <w:tr w14:paraId="499897C6">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1BC3E">
            <w:pPr>
              <w:widowControl/>
              <w:spacing w:line="240" w:lineRule="atLeast"/>
              <w:jc w:val="left"/>
              <w:rPr>
                <w:rFonts w:ascii="宋体" w:hAnsi="宋体" w:cs="宋体"/>
                <w:szCs w:val="21"/>
              </w:rPr>
            </w:pPr>
            <w:r>
              <w:rPr>
                <w:rFonts w:hint="eastAsia" w:ascii="宋体" w:hAnsi="宋体" w:cs="宋体"/>
                <w:szCs w:val="21"/>
              </w:rPr>
              <w:t>更换相序保护器/继电器</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50672">
            <w:pPr>
              <w:widowControl/>
              <w:spacing w:line="240" w:lineRule="atLeast"/>
              <w:jc w:val="center"/>
              <w:rPr>
                <w:rFonts w:ascii="宋体" w:hAnsi="宋体" w:cs="宋体"/>
                <w:szCs w:val="21"/>
              </w:rPr>
            </w:pPr>
            <w:r>
              <w:rPr>
                <w:rFonts w:hint="eastAsia" w:ascii="宋体" w:hAnsi="宋体" w:cs="宋体"/>
                <w:szCs w:val="21"/>
              </w:rPr>
              <w:t>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296384C">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E9E8C75">
            <w:pPr>
              <w:widowControl/>
              <w:spacing w:line="240" w:lineRule="atLeast"/>
              <w:jc w:val="center"/>
              <w:rPr>
                <w:rFonts w:ascii="宋体" w:hAnsi="宋体" w:cs="宋体"/>
                <w:szCs w:val="21"/>
              </w:rPr>
            </w:pPr>
            <w:r>
              <w:rPr>
                <w:rFonts w:hint="eastAsia" w:ascii="宋体" w:hAnsi="宋体" w:cs="宋体"/>
                <w:szCs w:val="21"/>
              </w:rPr>
              <w:t>150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A68CB58">
            <w:pPr>
              <w:widowControl/>
              <w:spacing w:line="240" w:lineRule="atLeast"/>
              <w:jc w:val="center"/>
              <w:rPr>
                <w:rFonts w:ascii="宋体" w:hAnsi="宋体" w:cs="宋体"/>
                <w:szCs w:val="21"/>
              </w:rPr>
            </w:pPr>
            <w:r>
              <w:rPr>
                <w:rFonts w:hint="eastAsia" w:ascii="宋体" w:hAnsi="宋体" w:cs="宋体"/>
                <w:szCs w:val="21"/>
              </w:rPr>
              <w:t>200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5D5C849">
            <w:pPr>
              <w:widowControl/>
              <w:spacing w:line="240" w:lineRule="atLeast"/>
              <w:jc w:val="center"/>
              <w:rPr>
                <w:rFonts w:ascii="宋体" w:hAnsi="宋体" w:cs="宋体"/>
                <w:szCs w:val="21"/>
              </w:rPr>
            </w:pPr>
            <w:r>
              <w:rPr>
                <w:rFonts w:hint="eastAsia" w:ascii="宋体" w:hAnsi="宋体" w:cs="宋体"/>
                <w:szCs w:val="21"/>
              </w:rPr>
              <w:t>250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1374918">
            <w:pPr>
              <w:widowControl/>
              <w:spacing w:line="240" w:lineRule="atLeast"/>
              <w:jc w:val="center"/>
              <w:rPr>
                <w:rFonts w:ascii="宋体" w:hAnsi="宋体" w:cs="宋体"/>
                <w:szCs w:val="21"/>
              </w:rPr>
            </w:pPr>
            <w:r>
              <w:rPr>
                <w:rFonts w:hint="eastAsia" w:ascii="宋体" w:hAnsi="宋体" w:cs="宋体"/>
                <w:szCs w:val="21"/>
              </w:rPr>
              <w:t>350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C5751A3">
            <w:pPr>
              <w:widowControl/>
              <w:spacing w:line="240" w:lineRule="atLeast"/>
              <w:jc w:val="center"/>
              <w:rPr>
                <w:rFonts w:ascii="宋体" w:hAnsi="宋体" w:cs="宋体"/>
                <w:szCs w:val="21"/>
              </w:rPr>
            </w:pPr>
            <w:r>
              <w:rPr>
                <w:rFonts w:hint="eastAsia" w:ascii="宋体" w:hAnsi="宋体" w:cs="宋体"/>
                <w:szCs w:val="21"/>
              </w:rPr>
              <w:t>350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748AF05">
            <w:pPr>
              <w:widowControl/>
              <w:spacing w:line="240" w:lineRule="atLeast"/>
              <w:jc w:val="center"/>
              <w:rPr>
                <w:rFonts w:ascii="宋体" w:hAnsi="宋体" w:cs="宋体"/>
                <w:szCs w:val="21"/>
              </w:rPr>
            </w:pPr>
            <w:r>
              <w:rPr>
                <w:rFonts w:hint="eastAsia" w:ascii="宋体" w:hAnsi="宋体" w:cs="宋体"/>
                <w:szCs w:val="21"/>
              </w:rPr>
              <w:t>350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0F5F585">
            <w:pPr>
              <w:widowControl/>
              <w:spacing w:line="240" w:lineRule="atLeast"/>
              <w:jc w:val="center"/>
              <w:rPr>
                <w:rFonts w:ascii="宋体" w:hAnsi="宋体" w:cs="宋体"/>
                <w:szCs w:val="21"/>
              </w:rPr>
            </w:pPr>
            <w:r>
              <w:rPr>
                <w:rFonts w:hint="eastAsia" w:ascii="宋体" w:hAnsi="宋体" w:cs="宋体"/>
                <w:szCs w:val="21"/>
              </w:rPr>
              <w:t>580</w:t>
            </w:r>
          </w:p>
        </w:tc>
      </w:tr>
      <w:tr w14:paraId="4FF67E1B">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503A7">
            <w:pPr>
              <w:widowControl/>
              <w:spacing w:line="240" w:lineRule="atLeast"/>
              <w:jc w:val="left"/>
              <w:rPr>
                <w:rFonts w:ascii="宋体" w:hAnsi="宋体" w:cs="宋体"/>
                <w:szCs w:val="21"/>
              </w:rPr>
            </w:pPr>
            <w:r>
              <w:rPr>
                <w:rFonts w:hint="eastAsia" w:ascii="宋体" w:hAnsi="宋体" w:cs="宋体"/>
                <w:szCs w:val="21"/>
              </w:rPr>
              <w:t>更换变压器</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8678F48">
            <w:pPr>
              <w:widowControl/>
              <w:spacing w:line="240" w:lineRule="atLeast"/>
              <w:jc w:val="center"/>
              <w:rPr>
                <w:rFonts w:ascii="宋体" w:hAnsi="宋体" w:cs="宋体"/>
                <w:szCs w:val="21"/>
              </w:rPr>
            </w:pPr>
            <w:r>
              <w:rPr>
                <w:rFonts w:hint="eastAsia" w:ascii="宋体" w:hAnsi="宋体" w:cs="宋体"/>
                <w:szCs w:val="21"/>
              </w:rPr>
              <w:t>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DA92331">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1A0B356">
            <w:pPr>
              <w:widowControl/>
              <w:spacing w:line="240" w:lineRule="atLeast"/>
              <w:jc w:val="center"/>
              <w:rPr>
                <w:rFonts w:ascii="宋体" w:hAnsi="宋体" w:cs="宋体"/>
                <w:szCs w:val="21"/>
              </w:rPr>
            </w:pPr>
            <w:r>
              <w:rPr>
                <w:rFonts w:hint="eastAsia" w:ascii="宋体" w:hAnsi="宋体" w:cs="宋体"/>
                <w:szCs w:val="21"/>
              </w:rPr>
              <w:t>200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AF7F6AF">
            <w:pPr>
              <w:widowControl/>
              <w:spacing w:line="240" w:lineRule="atLeast"/>
              <w:jc w:val="center"/>
              <w:rPr>
                <w:rFonts w:ascii="宋体" w:hAnsi="宋体" w:cs="宋体"/>
                <w:szCs w:val="21"/>
              </w:rPr>
            </w:pPr>
            <w:r>
              <w:rPr>
                <w:rFonts w:hint="eastAsia" w:ascii="宋体" w:hAnsi="宋体" w:cs="宋体"/>
                <w:szCs w:val="21"/>
              </w:rPr>
              <w:t>250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24C3BEB">
            <w:pPr>
              <w:widowControl/>
              <w:spacing w:line="240" w:lineRule="atLeast"/>
              <w:jc w:val="center"/>
              <w:rPr>
                <w:rFonts w:ascii="宋体" w:hAnsi="宋体" w:cs="宋体"/>
                <w:szCs w:val="21"/>
              </w:rPr>
            </w:pPr>
            <w:r>
              <w:rPr>
                <w:rFonts w:hint="eastAsia" w:ascii="宋体" w:hAnsi="宋体" w:cs="宋体"/>
                <w:szCs w:val="21"/>
              </w:rPr>
              <w:t>250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BD738D7">
            <w:pPr>
              <w:widowControl/>
              <w:spacing w:line="240" w:lineRule="atLeast"/>
              <w:jc w:val="center"/>
              <w:rPr>
                <w:rFonts w:ascii="宋体" w:hAnsi="宋体" w:cs="宋体"/>
                <w:szCs w:val="21"/>
              </w:rPr>
            </w:pPr>
            <w:r>
              <w:rPr>
                <w:rFonts w:hint="eastAsia" w:ascii="宋体" w:hAnsi="宋体" w:cs="宋体"/>
                <w:szCs w:val="21"/>
              </w:rPr>
              <w:t>300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BF10973">
            <w:pPr>
              <w:widowControl/>
              <w:spacing w:line="240" w:lineRule="atLeast"/>
              <w:jc w:val="center"/>
              <w:rPr>
                <w:rFonts w:ascii="宋体" w:hAnsi="宋体" w:cs="宋体"/>
                <w:szCs w:val="21"/>
              </w:rPr>
            </w:pPr>
            <w:r>
              <w:rPr>
                <w:rFonts w:hint="eastAsia" w:ascii="宋体" w:hAnsi="宋体" w:cs="宋体"/>
                <w:szCs w:val="21"/>
              </w:rPr>
              <w:t>250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26E15AE">
            <w:pPr>
              <w:widowControl/>
              <w:spacing w:line="240" w:lineRule="atLeast"/>
              <w:jc w:val="center"/>
              <w:rPr>
                <w:rFonts w:ascii="宋体" w:hAnsi="宋体" w:cs="宋体"/>
                <w:szCs w:val="21"/>
              </w:rPr>
            </w:pPr>
            <w:r>
              <w:rPr>
                <w:rFonts w:hint="eastAsia" w:ascii="宋体" w:hAnsi="宋体" w:cs="宋体"/>
                <w:szCs w:val="21"/>
              </w:rPr>
              <w:t>300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339E57D">
            <w:pPr>
              <w:widowControl/>
              <w:spacing w:line="240" w:lineRule="atLeast"/>
              <w:jc w:val="center"/>
              <w:rPr>
                <w:rFonts w:ascii="宋体" w:hAnsi="宋体" w:cs="宋体"/>
                <w:szCs w:val="21"/>
              </w:rPr>
            </w:pPr>
            <w:r>
              <w:rPr>
                <w:rFonts w:hint="eastAsia" w:ascii="宋体" w:hAnsi="宋体" w:cs="宋体"/>
                <w:szCs w:val="21"/>
              </w:rPr>
              <w:t>300</w:t>
            </w:r>
          </w:p>
        </w:tc>
      </w:tr>
      <w:tr w14:paraId="69E14869">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849C326">
            <w:pPr>
              <w:widowControl/>
              <w:spacing w:line="240" w:lineRule="atLeast"/>
              <w:jc w:val="left"/>
              <w:rPr>
                <w:rFonts w:ascii="宋体" w:hAnsi="宋体" w:cs="宋体"/>
                <w:szCs w:val="21"/>
              </w:rPr>
            </w:pPr>
            <w:r>
              <w:rPr>
                <w:rFonts w:hint="eastAsia" w:ascii="宋体" w:hAnsi="宋体" w:cs="宋体"/>
                <w:szCs w:val="21"/>
              </w:rPr>
              <w:t>更换电磁阀</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EAAF2E2">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18FB4C1">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7191B40">
            <w:pPr>
              <w:widowControl/>
              <w:spacing w:line="240" w:lineRule="atLeast"/>
              <w:jc w:val="center"/>
              <w:rPr>
                <w:rFonts w:ascii="宋体" w:hAnsi="宋体" w:cs="宋体"/>
                <w:szCs w:val="21"/>
              </w:rPr>
            </w:pPr>
            <w:r>
              <w:rPr>
                <w:rFonts w:hint="eastAsia" w:ascii="宋体" w:hAnsi="宋体" w:cs="宋体"/>
                <w:szCs w:val="21"/>
              </w:rPr>
              <w:t>200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69DC584">
            <w:pPr>
              <w:widowControl/>
              <w:spacing w:line="240" w:lineRule="atLeast"/>
              <w:jc w:val="center"/>
              <w:rPr>
                <w:rFonts w:ascii="宋体" w:hAnsi="宋体" w:cs="宋体"/>
                <w:szCs w:val="21"/>
              </w:rPr>
            </w:pPr>
            <w:r>
              <w:rPr>
                <w:rFonts w:hint="eastAsia" w:ascii="宋体" w:hAnsi="宋体" w:cs="宋体"/>
                <w:szCs w:val="21"/>
              </w:rPr>
              <w:t>250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992ECCF">
            <w:pPr>
              <w:widowControl/>
              <w:spacing w:line="240" w:lineRule="atLeast"/>
              <w:jc w:val="center"/>
              <w:rPr>
                <w:rFonts w:ascii="宋体" w:hAnsi="宋体" w:cs="宋体"/>
                <w:szCs w:val="21"/>
              </w:rPr>
            </w:pPr>
            <w:r>
              <w:rPr>
                <w:rFonts w:hint="eastAsia" w:ascii="宋体" w:hAnsi="宋体" w:cs="宋体"/>
                <w:szCs w:val="21"/>
              </w:rPr>
              <w:t>300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2909882">
            <w:pPr>
              <w:widowControl/>
              <w:spacing w:line="240" w:lineRule="atLeast"/>
              <w:jc w:val="center"/>
              <w:rPr>
                <w:rFonts w:ascii="宋体" w:hAnsi="宋体" w:cs="宋体"/>
                <w:szCs w:val="21"/>
              </w:rPr>
            </w:pPr>
            <w:r>
              <w:rPr>
                <w:rFonts w:hint="eastAsia" w:ascii="宋体" w:hAnsi="宋体" w:cs="宋体"/>
                <w:szCs w:val="21"/>
              </w:rPr>
              <w:t>300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21FCFBC">
            <w:pPr>
              <w:widowControl/>
              <w:spacing w:line="240" w:lineRule="atLeast"/>
              <w:jc w:val="center"/>
              <w:rPr>
                <w:rFonts w:ascii="宋体" w:hAnsi="宋体" w:cs="宋体"/>
                <w:szCs w:val="21"/>
              </w:rPr>
            </w:pPr>
            <w:r>
              <w:rPr>
                <w:rFonts w:hint="eastAsia" w:ascii="宋体" w:hAnsi="宋体" w:cs="宋体"/>
                <w:szCs w:val="21"/>
              </w:rPr>
              <w:t>300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5B1F90B">
            <w:pPr>
              <w:widowControl/>
              <w:spacing w:line="240" w:lineRule="atLeast"/>
              <w:jc w:val="center"/>
              <w:rPr>
                <w:rFonts w:ascii="宋体" w:hAnsi="宋体" w:cs="宋体"/>
                <w:szCs w:val="21"/>
              </w:rPr>
            </w:pPr>
            <w:r>
              <w:rPr>
                <w:rFonts w:hint="eastAsia" w:ascii="宋体" w:hAnsi="宋体" w:cs="宋体"/>
                <w:szCs w:val="21"/>
              </w:rPr>
              <w:t>300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B1D8FF2">
            <w:pPr>
              <w:widowControl/>
              <w:spacing w:line="240" w:lineRule="atLeast"/>
              <w:jc w:val="center"/>
              <w:rPr>
                <w:rFonts w:ascii="宋体" w:hAnsi="宋体" w:cs="宋体"/>
                <w:szCs w:val="21"/>
              </w:rPr>
            </w:pPr>
            <w:r>
              <w:rPr>
                <w:rFonts w:hint="eastAsia" w:ascii="宋体" w:hAnsi="宋体" w:cs="宋体"/>
                <w:szCs w:val="21"/>
              </w:rPr>
              <w:t>1200</w:t>
            </w:r>
          </w:p>
        </w:tc>
      </w:tr>
      <w:tr w14:paraId="41130E5C">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0CBA3FC">
            <w:pPr>
              <w:widowControl/>
              <w:spacing w:line="240" w:lineRule="atLeast"/>
              <w:jc w:val="left"/>
              <w:rPr>
                <w:rFonts w:ascii="宋体" w:hAnsi="宋体" w:cs="宋体"/>
                <w:szCs w:val="21"/>
              </w:rPr>
            </w:pPr>
            <w:r>
              <w:rPr>
                <w:rFonts w:hint="eastAsia" w:ascii="宋体" w:hAnsi="宋体" w:cs="宋体"/>
                <w:szCs w:val="21"/>
              </w:rPr>
              <w:t>更换电加热部件</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4546F">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88260B6">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E7439F1">
            <w:pPr>
              <w:widowControl/>
              <w:spacing w:line="240" w:lineRule="atLeast"/>
              <w:jc w:val="center"/>
              <w:rPr>
                <w:rFonts w:ascii="宋体" w:hAnsi="宋体" w:cs="宋体"/>
                <w:szCs w:val="21"/>
              </w:rPr>
            </w:pPr>
            <w:r>
              <w:rPr>
                <w:rFonts w:hint="eastAsia" w:ascii="宋体" w:hAnsi="宋体" w:cs="宋体"/>
                <w:szCs w:val="21"/>
              </w:rPr>
              <w:t>200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0A51503">
            <w:pPr>
              <w:widowControl/>
              <w:spacing w:line="240" w:lineRule="atLeast"/>
              <w:jc w:val="center"/>
              <w:rPr>
                <w:rFonts w:ascii="宋体" w:hAnsi="宋体" w:cs="宋体"/>
                <w:szCs w:val="21"/>
              </w:rPr>
            </w:pPr>
            <w:r>
              <w:rPr>
                <w:rFonts w:hint="eastAsia" w:ascii="宋体" w:hAnsi="宋体" w:cs="宋体"/>
                <w:szCs w:val="21"/>
              </w:rPr>
              <w:t>250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D92D75A">
            <w:pPr>
              <w:widowControl/>
              <w:spacing w:line="240" w:lineRule="atLeast"/>
              <w:jc w:val="center"/>
              <w:rPr>
                <w:rFonts w:ascii="宋体" w:hAnsi="宋体" w:cs="宋体"/>
                <w:szCs w:val="21"/>
              </w:rPr>
            </w:pPr>
            <w:r>
              <w:rPr>
                <w:rFonts w:hint="eastAsia" w:ascii="宋体" w:hAnsi="宋体" w:cs="宋体"/>
                <w:szCs w:val="21"/>
              </w:rPr>
              <w:t>250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B819A02">
            <w:pPr>
              <w:widowControl/>
              <w:spacing w:line="240" w:lineRule="atLeast"/>
              <w:jc w:val="center"/>
              <w:rPr>
                <w:rFonts w:ascii="宋体" w:hAnsi="宋体" w:cs="宋体"/>
                <w:szCs w:val="21"/>
              </w:rPr>
            </w:pPr>
            <w:r>
              <w:rPr>
                <w:rFonts w:hint="eastAsia" w:ascii="宋体" w:hAnsi="宋体" w:cs="宋体"/>
                <w:szCs w:val="21"/>
              </w:rPr>
              <w:t>250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0905066">
            <w:pPr>
              <w:widowControl/>
              <w:spacing w:line="240" w:lineRule="atLeast"/>
              <w:jc w:val="center"/>
              <w:rPr>
                <w:rFonts w:ascii="宋体" w:hAnsi="宋体" w:cs="宋体"/>
                <w:szCs w:val="21"/>
              </w:rPr>
            </w:pPr>
            <w:r>
              <w:rPr>
                <w:rFonts w:hint="eastAsia" w:ascii="宋体" w:hAnsi="宋体" w:cs="宋体"/>
                <w:szCs w:val="21"/>
              </w:rPr>
              <w:t>250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451E39E">
            <w:pPr>
              <w:widowControl/>
              <w:spacing w:line="240" w:lineRule="atLeast"/>
              <w:jc w:val="center"/>
              <w:rPr>
                <w:rFonts w:ascii="宋体" w:hAnsi="宋体" w:cs="宋体"/>
                <w:szCs w:val="21"/>
              </w:rPr>
            </w:pPr>
            <w:r>
              <w:rPr>
                <w:rFonts w:hint="eastAsia" w:ascii="宋体" w:hAnsi="宋体" w:cs="宋体"/>
                <w:szCs w:val="21"/>
              </w:rPr>
              <w:t>250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22472DD">
            <w:pPr>
              <w:widowControl/>
              <w:spacing w:line="240" w:lineRule="atLeast"/>
              <w:jc w:val="center"/>
              <w:rPr>
                <w:rFonts w:ascii="宋体" w:hAnsi="宋体" w:cs="宋体"/>
                <w:szCs w:val="21"/>
              </w:rPr>
            </w:pPr>
            <w:r>
              <w:rPr>
                <w:rFonts w:hint="eastAsia" w:ascii="宋体" w:hAnsi="宋体" w:cs="宋体"/>
                <w:szCs w:val="21"/>
              </w:rPr>
              <w:t>250</w:t>
            </w:r>
          </w:p>
        </w:tc>
      </w:tr>
      <w:tr w14:paraId="295A35AD">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A49E9A5">
            <w:pPr>
              <w:widowControl/>
              <w:spacing w:line="240" w:lineRule="atLeast"/>
              <w:jc w:val="left"/>
              <w:rPr>
                <w:rFonts w:ascii="宋体" w:hAnsi="宋体" w:cs="宋体"/>
                <w:szCs w:val="21"/>
              </w:rPr>
            </w:pPr>
            <w:r>
              <w:rPr>
                <w:rFonts w:hint="eastAsia" w:ascii="宋体" w:hAnsi="宋体" w:cs="宋体"/>
                <w:szCs w:val="21"/>
              </w:rPr>
              <w:t>更换电机</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B7B4F19">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B927A30">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FC67CDC">
            <w:pPr>
              <w:widowControl/>
              <w:spacing w:line="240" w:lineRule="atLeast"/>
              <w:jc w:val="center"/>
              <w:rPr>
                <w:rFonts w:ascii="宋体" w:hAnsi="宋体" w:cs="宋体"/>
                <w:szCs w:val="21"/>
              </w:rPr>
            </w:pPr>
            <w:r>
              <w:rPr>
                <w:rFonts w:hint="eastAsia" w:ascii="宋体" w:hAnsi="宋体" w:cs="宋体"/>
                <w:szCs w:val="21"/>
              </w:rPr>
              <w:t>300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2FD564B">
            <w:pPr>
              <w:widowControl/>
              <w:spacing w:line="240" w:lineRule="atLeast"/>
              <w:jc w:val="center"/>
              <w:rPr>
                <w:rFonts w:ascii="宋体" w:hAnsi="宋体" w:cs="宋体"/>
                <w:szCs w:val="21"/>
              </w:rPr>
            </w:pPr>
            <w:r>
              <w:rPr>
                <w:rFonts w:hint="eastAsia" w:ascii="宋体" w:hAnsi="宋体" w:cs="宋体"/>
                <w:szCs w:val="21"/>
              </w:rPr>
              <w:t>350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A730298">
            <w:pPr>
              <w:widowControl/>
              <w:spacing w:line="240" w:lineRule="atLeast"/>
              <w:jc w:val="center"/>
              <w:rPr>
                <w:rFonts w:ascii="宋体" w:hAnsi="宋体" w:cs="宋体"/>
                <w:szCs w:val="21"/>
              </w:rPr>
            </w:pPr>
            <w:r>
              <w:rPr>
                <w:rFonts w:hint="eastAsia" w:ascii="宋体" w:hAnsi="宋体" w:cs="宋体"/>
                <w:szCs w:val="21"/>
              </w:rPr>
              <w:t>350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D78DDB4">
            <w:pPr>
              <w:widowControl/>
              <w:spacing w:line="240" w:lineRule="atLeast"/>
              <w:jc w:val="center"/>
              <w:rPr>
                <w:rFonts w:ascii="宋体" w:hAnsi="宋体" w:cs="宋体"/>
                <w:szCs w:val="21"/>
              </w:rPr>
            </w:pPr>
            <w:r>
              <w:rPr>
                <w:rFonts w:hint="eastAsia" w:ascii="宋体" w:hAnsi="宋体" w:cs="宋体"/>
                <w:szCs w:val="21"/>
              </w:rPr>
              <w:t>400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D018BF1">
            <w:pPr>
              <w:widowControl/>
              <w:spacing w:line="240" w:lineRule="atLeast"/>
              <w:jc w:val="center"/>
              <w:rPr>
                <w:rFonts w:ascii="宋体" w:hAnsi="宋体" w:cs="宋体"/>
                <w:szCs w:val="21"/>
              </w:rPr>
            </w:pPr>
            <w:r>
              <w:rPr>
                <w:rFonts w:hint="eastAsia" w:ascii="宋体" w:hAnsi="宋体" w:cs="宋体"/>
                <w:szCs w:val="21"/>
              </w:rPr>
              <w:t>350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B8DC63E">
            <w:pPr>
              <w:widowControl/>
              <w:spacing w:line="240" w:lineRule="atLeast"/>
              <w:jc w:val="center"/>
              <w:rPr>
                <w:rFonts w:ascii="宋体" w:hAnsi="宋体" w:cs="宋体"/>
                <w:szCs w:val="21"/>
              </w:rPr>
            </w:pPr>
            <w:r>
              <w:rPr>
                <w:rFonts w:hint="eastAsia" w:ascii="宋体" w:hAnsi="宋体" w:cs="宋体"/>
                <w:szCs w:val="21"/>
              </w:rPr>
              <w:t>400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2879152">
            <w:pPr>
              <w:widowControl/>
              <w:spacing w:line="240" w:lineRule="atLeast"/>
              <w:jc w:val="center"/>
              <w:rPr>
                <w:rFonts w:ascii="宋体" w:hAnsi="宋体" w:cs="宋体"/>
                <w:szCs w:val="21"/>
              </w:rPr>
            </w:pPr>
            <w:r>
              <w:rPr>
                <w:rFonts w:hint="eastAsia" w:ascii="宋体" w:hAnsi="宋体" w:cs="宋体"/>
                <w:szCs w:val="21"/>
              </w:rPr>
              <w:t>1500</w:t>
            </w:r>
          </w:p>
        </w:tc>
      </w:tr>
      <w:tr w14:paraId="122F7E18">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4581B04">
            <w:pPr>
              <w:widowControl/>
              <w:spacing w:line="240" w:lineRule="atLeast"/>
              <w:jc w:val="left"/>
              <w:rPr>
                <w:rFonts w:ascii="宋体" w:hAnsi="宋体" w:cs="宋体"/>
                <w:szCs w:val="21"/>
              </w:rPr>
            </w:pPr>
            <w:r>
              <w:rPr>
                <w:rFonts w:hint="eastAsia" w:ascii="宋体" w:hAnsi="宋体" w:cs="宋体"/>
                <w:szCs w:val="21"/>
              </w:rPr>
              <w:t>更换膨胀阀/截止阀</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3D2900C">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E824D7F">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7DA81B9">
            <w:pPr>
              <w:widowControl/>
              <w:spacing w:line="240" w:lineRule="atLeast"/>
              <w:jc w:val="center"/>
              <w:rPr>
                <w:rFonts w:ascii="宋体" w:hAnsi="宋体" w:cs="宋体"/>
                <w:szCs w:val="21"/>
              </w:rPr>
            </w:pPr>
            <w:r>
              <w:rPr>
                <w:rFonts w:hint="eastAsia" w:ascii="宋体" w:hAnsi="宋体" w:cs="宋体"/>
                <w:szCs w:val="21"/>
              </w:rPr>
              <w:t>380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D18C68F">
            <w:pPr>
              <w:widowControl/>
              <w:spacing w:line="240" w:lineRule="atLeast"/>
              <w:jc w:val="center"/>
              <w:rPr>
                <w:rFonts w:ascii="宋体" w:hAnsi="宋体" w:cs="宋体"/>
                <w:szCs w:val="21"/>
              </w:rPr>
            </w:pPr>
            <w:r>
              <w:rPr>
                <w:rFonts w:hint="eastAsia" w:ascii="宋体" w:hAnsi="宋体" w:cs="宋体"/>
                <w:szCs w:val="21"/>
              </w:rPr>
              <w:t>420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9F3D377">
            <w:pPr>
              <w:widowControl/>
              <w:spacing w:line="240" w:lineRule="atLeast"/>
              <w:jc w:val="center"/>
              <w:rPr>
                <w:rFonts w:ascii="宋体" w:hAnsi="宋体" w:cs="宋体"/>
                <w:szCs w:val="21"/>
              </w:rPr>
            </w:pPr>
            <w:r>
              <w:rPr>
                <w:rFonts w:hint="eastAsia" w:ascii="宋体" w:hAnsi="宋体" w:cs="宋体"/>
                <w:szCs w:val="21"/>
              </w:rPr>
              <w:t>450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274080C">
            <w:pPr>
              <w:widowControl/>
              <w:spacing w:line="240" w:lineRule="atLeast"/>
              <w:jc w:val="center"/>
              <w:rPr>
                <w:rFonts w:ascii="宋体" w:hAnsi="宋体" w:cs="宋体"/>
                <w:szCs w:val="21"/>
              </w:rPr>
            </w:pPr>
            <w:r>
              <w:rPr>
                <w:rFonts w:hint="eastAsia" w:ascii="宋体" w:hAnsi="宋体" w:cs="宋体"/>
                <w:szCs w:val="21"/>
              </w:rPr>
              <w:t>480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C8C6E81">
            <w:pPr>
              <w:widowControl/>
              <w:spacing w:line="240" w:lineRule="atLeast"/>
              <w:jc w:val="center"/>
              <w:rPr>
                <w:rFonts w:ascii="宋体" w:hAnsi="宋体" w:cs="宋体"/>
                <w:szCs w:val="21"/>
              </w:rPr>
            </w:pPr>
            <w:r>
              <w:rPr>
                <w:rFonts w:hint="eastAsia" w:ascii="宋体" w:hAnsi="宋体" w:cs="宋体"/>
                <w:szCs w:val="21"/>
              </w:rPr>
              <w:t>450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474E955">
            <w:pPr>
              <w:widowControl/>
              <w:spacing w:line="240" w:lineRule="atLeast"/>
              <w:jc w:val="center"/>
              <w:rPr>
                <w:rFonts w:ascii="宋体" w:hAnsi="宋体" w:cs="宋体"/>
                <w:szCs w:val="21"/>
              </w:rPr>
            </w:pPr>
            <w:r>
              <w:rPr>
                <w:rFonts w:hint="eastAsia" w:ascii="宋体" w:hAnsi="宋体" w:cs="宋体"/>
                <w:szCs w:val="21"/>
              </w:rPr>
              <w:t>480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43671D1">
            <w:pPr>
              <w:widowControl/>
              <w:spacing w:line="240" w:lineRule="atLeast"/>
              <w:jc w:val="center"/>
              <w:rPr>
                <w:rFonts w:ascii="宋体" w:hAnsi="宋体" w:cs="宋体"/>
                <w:szCs w:val="21"/>
              </w:rPr>
            </w:pPr>
            <w:r>
              <w:rPr>
                <w:rFonts w:hint="eastAsia" w:ascii="宋体" w:hAnsi="宋体" w:cs="宋体"/>
                <w:szCs w:val="21"/>
              </w:rPr>
              <w:t>700</w:t>
            </w:r>
          </w:p>
        </w:tc>
      </w:tr>
      <w:tr w14:paraId="3FE89EB7">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19C52D2">
            <w:pPr>
              <w:widowControl/>
              <w:spacing w:line="240" w:lineRule="atLeast"/>
              <w:jc w:val="left"/>
              <w:rPr>
                <w:rFonts w:ascii="宋体" w:hAnsi="宋体" w:cs="宋体"/>
                <w:szCs w:val="21"/>
              </w:rPr>
            </w:pPr>
            <w:r>
              <w:rPr>
                <w:rFonts w:hint="eastAsia" w:ascii="宋体" w:hAnsi="宋体" w:cs="宋体"/>
                <w:szCs w:val="21"/>
              </w:rPr>
              <w:t>更换毛细管/过滤器</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E47C14E">
            <w:pPr>
              <w:widowControl/>
              <w:spacing w:line="240" w:lineRule="atLeast"/>
              <w:jc w:val="center"/>
              <w:rPr>
                <w:rFonts w:ascii="宋体" w:hAnsi="宋体" w:cs="宋体"/>
                <w:szCs w:val="21"/>
              </w:rPr>
            </w:pPr>
            <w:r>
              <w:rPr>
                <w:rFonts w:hint="eastAsia" w:ascii="宋体" w:hAnsi="宋体" w:cs="宋体"/>
                <w:szCs w:val="21"/>
              </w:rPr>
              <w:t>套</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4FD99AF">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B0D4315">
            <w:pPr>
              <w:widowControl/>
              <w:spacing w:line="240" w:lineRule="atLeast"/>
              <w:jc w:val="center"/>
              <w:rPr>
                <w:rFonts w:ascii="宋体" w:hAnsi="宋体" w:cs="宋体"/>
                <w:szCs w:val="21"/>
              </w:rPr>
            </w:pPr>
            <w:r>
              <w:rPr>
                <w:rFonts w:hint="eastAsia" w:ascii="宋体" w:hAnsi="宋体" w:cs="宋体"/>
                <w:szCs w:val="21"/>
              </w:rPr>
              <w:t>360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2095245">
            <w:pPr>
              <w:widowControl/>
              <w:spacing w:line="240" w:lineRule="atLeast"/>
              <w:jc w:val="center"/>
              <w:rPr>
                <w:rFonts w:ascii="宋体" w:hAnsi="宋体" w:cs="宋体"/>
                <w:szCs w:val="21"/>
              </w:rPr>
            </w:pPr>
            <w:r>
              <w:rPr>
                <w:rFonts w:hint="eastAsia" w:ascii="宋体" w:hAnsi="宋体" w:cs="宋体"/>
                <w:szCs w:val="21"/>
              </w:rPr>
              <w:t>410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CDF4396">
            <w:pPr>
              <w:widowControl/>
              <w:spacing w:line="240" w:lineRule="atLeast"/>
              <w:jc w:val="center"/>
              <w:rPr>
                <w:rFonts w:ascii="宋体" w:hAnsi="宋体" w:cs="宋体"/>
                <w:szCs w:val="21"/>
              </w:rPr>
            </w:pPr>
            <w:r>
              <w:rPr>
                <w:rFonts w:hint="eastAsia" w:ascii="宋体" w:hAnsi="宋体" w:cs="宋体"/>
                <w:szCs w:val="21"/>
              </w:rPr>
              <w:t>440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A50AA16">
            <w:pPr>
              <w:widowControl/>
              <w:spacing w:line="240" w:lineRule="atLeast"/>
              <w:jc w:val="center"/>
              <w:rPr>
                <w:rFonts w:ascii="宋体" w:hAnsi="宋体" w:cs="宋体"/>
                <w:szCs w:val="21"/>
              </w:rPr>
            </w:pPr>
            <w:r>
              <w:rPr>
                <w:rFonts w:hint="eastAsia" w:ascii="宋体" w:hAnsi="宋体" w:cs="宋体"/>
                <w:szCs w:val="21"/>
              </w:rPr>
              <w:t>4460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E1665FF">
            <w:pPr>
              <w:widowControl/>
              <w:spacing w:line="240" w:lineRule="atLeast"/>
              <w:jc w:val="center"/>
              <w:rPr>
                <w:rFonts w:ascii="宋体" w:hAnsi="宋体" w:cs="宋体"/>
                <w:szCs w:val="21"/>
              </w:rPr>
            </w:pPr>
            <w:r>
              <w:rPr>
                <w:rFonts w:hint="eastAsia" w:ascii="宋体" w:hAnsi="宋体" w:cs="宋体"/>
                <w:szCs w:val="21"/>
              </w:rPr>
              <w:t>440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17B2BF3">
            <w:pPr>
              <w:widowControl/>
              <w:spacing w:line="240" w:lineRule="atLeast"/>
              <w:jc w:val="center"/>
              <w:rPr>
                <w:rFonts w:ascii="宋体" w:hAnsi="宋体" w:cs="宋体"/>
                <w:szCs w:val="21"/>
              </w:rPr>
            </w:pPr>
            <w:r>
              <w:rPr>
                <w:rFonts w:hint="eastAsia" w:ascii="宋体" w:hAnsi="宋体" w:cs="宋体"/>
                <w:szCs w:val="21"/>
              </w:rPr>
              <w:t>460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1C10A73">
            <w:pPr>
              <w:widowControl/>
              <w:spacing w:line="240" w:lineRule="atLeast"/>
              <w:jc w:val="center"/>
              <w:rPr>
                <w:rFonts w:ascii="宋体" w:hAnsi="宋体" w:cs="宋体"/>
                <w:szCs w:val="21"/>
              </w:rPr>
            </w:pPr>
            <w:r>
              <w:rPr>
                <w:rFonts w:hint="eastAsia" w:ascii="宋体" w:hAnsi="宋体" w:cs="宋体"/>
                <w:szCs w:val="21"/>
              </w:rPr>
              <w:t>600</w:t>
            </w:r>
          </w:p>
        </w:tc>
      </w:tr>
      <w:tr w14:paraId="373F3B21">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07E0C35">
            <w:pPr>
              <w:widowControl/>
              <w:spacing w:line="240" w:lineRule="atLeast"/>
              <w:jc w:val="left"/>
              <w:rPr>
                <w:rFonts w:ascii="宋体" w:hAnsi="宋体" w:cs="宋体"/>
                <w:szCs w:val="21"/>
              </w:rPr>
            </w:pPr>
            <w:r>
              <w:rPr>
                <w:rFonts w:hint="eastAsia" w:ascii="宋体" w:hAnsi="宋体" w:cs="宋体"/>
                <w:szCs w:val="21"/>
              </w:rPr>
              <w:t>更换蒸发器/冷凝器</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6438156">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5D8A031">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A0BDA87">
            <w:pPr>
              <w:widowControl/>
              <w:spacing w:line="240" w:lineRule="atLeast"/>
              <w:jc w:val="center"/>
              <w:rPr>
                <w:rFonts w:ascii="宋体" w:hAnsi="宋体" w:cs="宋体"/>
                <w:szCs w:val="21"/>
              </w:rPr>
            </w:pPr>
            <w:r>
              <w:rPr>
                <w:rFonts w:hint="eastAsia" w:ascii="宋体" w:hAnsi="宋体" w:cs="宋体"/>
                <w:szCs w:val="21"/>
              </w:rPr>
              <w:t>400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42DF1A9">
            <w:pPr>
              <w:widowControl/>
              <w:spacing w:line="240" w:lineRule="atLeast"/>
              <w:jc w:val="center"/>
              <w:rPr>
                <w:rFonts w:ascii="宋体" w:hAnsi="宋体" w:cs="宋体"/>
                <w:szCs w:val="21"/>
              </w:rPr>
            </w:pPr>
            <w:r>
              <w:rPr>
                <w:rFonts w:hint="eastAsia" w:ascii="宋体" w:hAnsi="宋体" w:cs="宋体"/>
                <w:szCs w:val="21"/>
              </w:rPr>
              <w:t>450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3E46451">
            <w:pPr>
              <w:widowControl/>
              <w:spacing w:line="240" w:lineRule="atLeast"/>
              <w:jc w:val="center"/>
              <w:rPr>
                <w:rFonts w:ascii="宋体" w:hAnsi="宋体" w:cs="宋体"/>
                <w:szCs w:val="21"/>
              </w:rPr>
            </w:pPr>
            <w:r>
              <w:rPr>
                <w:rFonts w:hint="eastAsia" w:ascii="宋体" w:hAnsi="宋体" w:cs="宋体"/>
                <w:szCs w:val="21"/>
              </w:rPr>
              <w:t>500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AC7084E">
            <w:pPr>
              <w:widowControl/>
              <w:spacing w:line="240" w:lineRule="atLeast"/>
              <w:jc w:val="center"/>
              <w:rPr>
                <w:rFonts w:ascii="宋体" w:hAnsi="宋体" w:cs="宋体"/>
                <w:szCs w:val="21"/>
              </w:rPr>
            </w:pPr>
            <w:r>
              <w:rPr>
                <w:rFonts w:hint="eastAsia" w:ascii="宋体" w:hAnsi="宋体" w:cs="宋体"/>
                <w:szCs w:val="21"/>
              </w:rPr>
              <w:t>580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6264CE2">
            <w:pPr>
              <w:widowControl/>
              <w:spacing w:line="240" w:lineRule="atLeast"/>
              <w:jc w:val="center"/>
              <w:rPr>
                <w:rFonts w:ascii="宋体" w:hAnsi="宋体" w:cs="宋体"/>
                <w:szCs w:val="21"/>
              </w:rPr>
            </w:pPr>
            <w:r>
              <w:rPr>
                <w:rFonts w:hint="eastAsia" w:ascii="宋体" w:hAnsi="宋体" w:cs="宋体"/>
                <w:szCs w:val="21"/>
              </w:rPr>
              <w:t>500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11D7620">
            <w:pPr>
              <w:widowControl/>
              <w:spacing w:line="240" w:lineRule="atLeast"/>
              <w:jc w:val="center"/>
              <w:rPr>
                <w:rFonts w:ascii="宋体" w:hAnsi="宋体" w:cs="宋体"/>
                <w:szCs w:val="21"/>
              </w:rPr>
            </w:pPr>
            <w:r>
              <w:rPr>
                <w:rFonts w:hint="eastAsia" w:ascii="宋体" w:hAnsi="宋体" w:cs="宋体"/>
                <w:szCs w:val="21"/>
              </w:rPr>
              <w:t>580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C4BD87E">
            <w:pPr>
              <w:widowControl/>
              <w:spacing w:line="240" w:lineRule="atLeast"/>
              <w:jc w:val="center"/>
              <w:rPr>
                <w:rFonts w:ascii="宋体" w:hAnsi="宋体" w:cs="宋体"/>
                <w:szCs w:val="21"/>
              </w:rPr>
            </w:pPr>
            <w:r>
              <w:rPr>
                <w:rFonts w:hint="eastAsia" w:ascii="宋体" w:hAnsi="宋体" w:cs="宋体"/>
                <w:szCs w:val="21"/>
              </w:rPr>
              <w:t>1500</w:t>
            </w:r>
          </w:p>
        </w:tc>
      </w:tr>
      <w:tr w14:paraId="6ED35F3B">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3AA6129">
            <w:pPr>
              <w:widowControl/>
              <w:spacing w:line="240" w:lineRule="atLeast"/>
              <w:jc w:val="left"/>
              <w:rPr>
                <w:rFonts w:ascii="宋体" w:hAnsi="宋体" w:cs="宋体"/>
                <w:szCs w:val="21"/>
              </w:rPr>
            </w:pPr>
            <w:r>
              <w:rPr>
                <w:rFonts w:hint="eastAsia" w:ascii="宋体" w:hAnsi="宋体" w:cs="宋体"/>
                <w:szCs w:val="21"/>
              </w:rPr>
              <w:t>更换四通阀</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F7B6D04">
            <w:pPr>
              <w:widowControl/>
              <w:spacing w:line="240" w:lineRule="atLeast"/>
              <w:jc w:val="center"/>
              <w:rPr>
                <w:rFonts w:ascii="宋体" w:hAnsi="宋体" w:cs="宋体"/>
                <w:szCs w:val="21"/>
              </w:rPr>
            </w:pPr>
            <w:r>
              <w:rPr>
                <w:rFonts w:hint="eastAsia" w:ascii="宋体" w:hAnsi="宋体" w:cs="宋体"/>
                <w:szCs w:val="21"/>
              </w:rPr>
              <w:t>台</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732EA38">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03109AE">
            <w:pPr>
              <w:widowControl/>
              <w:spacing w:line="240" w:lineRule="atLeast"/>
              <w:jc w:val="center"/>
              <w:rPr>
                <w:rFonts w:ascii="宋体" w:hAnsi="宋体" w:cs="宋体"/>
                <w:szCs w:val="21"/>
              </w:rPr>
            </w:pPr>
            <w:r>
              <w:rPr>
                <w:rFonts w:hint="eastAsia" w:ascii="宋体" w:hAnsi="宋体" w:cs="宋体"/>
                <w:szCs w:val="21"/>
              </w:rPr>
              <w:t>400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C649714">
            <w:pPr>
              <w:widowControl/>
              <w:spacing w:line="240" w:lineRule="atLeast"/>
              <w:jc w:val="center"/>
              <w:rPr>
                <w:rFonts w:ascii="宋体" w:hAnsi="宋体" w:cs="宋体"/>
                <w:szCs w:val="21"/>
              </w:rPr>
            </w:pPr>
            <w:r>
              <w:rPr>
                <w:rFonts w:hint="eastAsia" w:ascii="宋体" w:hAnsi="宋体" w:cs="宋体"/>
                <w:szCs w:val="21"/>
              </w:rPr>
              <w:t>600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06C0D49">
            <w:pPr>
              <w:widowControl/>
              <w:spacing w:line="240" w:lineRule="atLeast"/>
              <w:jc w:val="center"/>
              <w:rPr>
                <w:rFonts w:ascii="宋体" w:hAnsi="宋体" w:cs="宋体"/>
                <w:szCs w:val="21"/>
              </w:rPr>
            </w:pPr>
            <w:r>
              <w:rPr>
                <w:rFonts w:hint="eastAsia" w:ascii="宋体" w:hAnsi="宋体" w:cs="宋体"/>
                <w:szCs w:val="21"/>
              </w:rPr>
              <w:t>700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81B7FF7">
            <w:pPr>
              <w:widowControl/>
              <w:spacing w:line="240" w:lineRule="atLeast"/>
              <w:jc w:val="center"/>
              <w:rPr>
                <w:rFonts w:ascii="宋体" w:hAnsi="宋体" w:cs="宋体"/>
                <w:szCs w:val="21"/>
              </w:rPr>
            </w:pPr>
            <w:r>
              <w:rPr>
                <w:rFonts w:hint="eastAsia" w:ascii="宋体" w:hAnsi="宋体" w:cs="宋体"/>
                <w:szCs w:val="21"/>
              </w:rPr>
              <w:t>800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2F8CBF9">
            <w:pPr>
              <w:widowControl/>
              <w:spacing w:line="240" w:lineRule="atLeast"/>
              <w:jc w:val="center"/>
              <w:rPr>
                <w:rFonts w:ascii="宋体" w:hAnsi="宋体" w:cs="宋体"/>
                <w:szCs w:val="21"/>
              </w:rPr>
            </w:pPr>
            <w:r>
              <w:rPr>
                <w:rFonts w:hint="eastAsia" w:ascii="宋体" w:hAnsi="宋体" w:cs="宋体"/>
                <w:szCs w:val="21"/>
              </w:rPr>
              <w:t>700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078F10C">
            <w:pPr>
              <w:widowControl/>
              <w:spacing w:line="240" w:lineRule="atLeast"/>
              <w:jc w:val="center"/>
              <w:rPr>
                <w:rFonts w:ascii="宋体" w:hAnsi="宋体" w:cs="宋体"/>
                <w:szCs w:val="21"/>
              </w:rPr>
            </w:pPr>
            <w:r>
              <w:rPr>
                <w:rFonts w:hint="eastAsia" w:ascii="宋体" w:hAnsi="宋体" w:cs="宋体"/>
                <w:szCs w:val="21"/>
              </w:rPr>
              <w:t>800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3A9A446">
            <w:pPr>
              <w:widowControl/>
              <w:spacing w:line="240" w:lineRule="atLeast"/>
              <w:jc w:val="center"/>
              <w:rPr>
                <w:rFonts w:ascii="宋体" w:hAnsi="宋体" w:cs="宋体"/>
                <w:szCs w:val="21"/>
              </w:rPr>
            </w:pPr>
            <w:r>
              <w:rPr>
                <w:rFonts w:hint="eastAsia" w:ascii="宋体" w:hAnsi="宋体" w:cs="宋体"/>
                <w:szCs w:val="21"/>
              </w:rPr>
              <w:t>800</w:t>
            </w:r>
          </w:p>
        </w:tc>
      </w:tr>
      <w:tr w14:paraId="5A4966A4">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3A8A0AF">
            <w:pPr>
              <w:widowControl/>
              <w:spacing w:line="240" w:lineRule="atLeast"/>
              <w:jc w:val="left"/>
              <w:rPr>
                <w:rFonts w:ascii="宋体" w:hAnsi="宋体" w:cs="宋体"/>
                <w:szCs w:val="21"/>
              </w:rPr>
            </w:pPr>
            <w:r>
              <w:rPr>
                <w:rFonts w:hint="eastAsia" w:ascii="宋体" w:hAnsi="宋体" w:cs="宋体"/>
                <w:szCs w:val="21"/>
              </w:rPr>
              <w:t>更换压缩机</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13E0DAE">
            <w:pPr>
              <w:widowControl/>
              <w:spacing w:line="240" w:lineRule="atLeast"/>
              <w:jc w:val="center"/>
              <w:rPr>
                <w:rFonts w:ascii="宋体" w:hAnsi="宋体" w:cs="宋体"/>
                <w:szCs w:val="21"/>
              </w:rPr>
            </w:pPr>
            <w:r>
              <w:rPr>
                <w:rFonts w:hint="eastAsia" w:ascii="宋体" w:hAnsi="宋体" w:cs="宋体"/>
                <w:szCs w:val="21"/>
              </w:rPr>
              <w:t>台</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01D88F1">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340ED">
            <w:pPr>
              <w:widowControl/>
              <w:spacing w:line="240" w:lineRule="atLeast"/>
              <w:jc w:val="center"/>
              <w:rPr>
                <w:rFonts w:ascii="宋体" w:hAnsi="宋体" w:cs="宋体"/>
                <w:szCs w:val="21"/>
              </w:rPr>
            </w:pPr>
            <w:r>
              <w:rPr>
                <w:rFonts w:hint="eastAsia" w:ascii="宋体" w:hAnsi="宋体" w:cs="宋体"/>
                <w:szCs w:val="21"/>
              </w:rPr>
              <w:t>600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9B781BB">
            <w:pPr>
              <w:widowControl/>
              <w:spacing w:line="240" w:lineRule="atLeast"/>
              <w:jc w:val="center"/>
              <w:rPr>
                <w:rFonts w:ascii="宋体" w:hAnsi="宋体" w:cs="宋体"/>
                <w:szCs w:val="21"/>
              </w:rPr>
            </w:pPr>
            <w:r>
              <w:rPr>
                <w:rFonts w:hint="eastAsia" w:ascii="宋体" w:hAnsi="宋体" w:cs="宋体"/>
                <w:szCs w:val="21"/>
              </w:rPr>
              <w:t>800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47E42F4">
            <w:pPr>
              <w:widowControl/>
              <w:spacing w:line="240" w:lineRule="atLeast"/>
              <w:jc w:val="center"/>
              <w:rPr>
                <w:rFonts w:ascii="宋体" w:hAnsi="宋体" w:cs="宋体"/>
                <w:szCs w:val="21"/>
              </w:rPr>
            </w:pPr>
            <w:r>
              <w:rPr>
                <w:rFonts w:hint="eastAsia" w:ascii="宋体" w:hAnsi="宋体" w:cs="宋体"/>
                <w:szCs w:val="21"/>
              </w:rPr>
              <w:t>1200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D9B8562">
            <w:pPr>
              <w:widowControl/>
              <w:spacing w:line="240" w:lineRule="atLeast"/>
              <w:jc w:val="center"/>
              <w:rPr>
                <w:rFonts w:ascii="宋体" w:hAnsi="宋体" w:cs="宋体"/>
                <w:szCs w:val="21"/>
              </w:rPr>
            </w:pPr>
            <w:r>
              <w:rPr>
                <w:rFonts w:hint="eastAsia" w:ascii="宋体" w:hAnsi="宋体" w:cs="宋体"/>
                <w:szCs w:val="21"/>
              </w:rPr>
              <w:t>1500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6CB4E11">
            <w:pPr>
              <w:widowControl/>
              <w:spacing w:line="240" w:lineRule="atLeast"/>
              <w:jc w:val="center"/>
              <w:rPr>
                <w:rFonts w:ascii="宋体" w:hAnsi="宋体" w:cs="宋体"/>
                <w:szCs w:val="21"/>
              </w:rPr>
            </w:pPr>
            <w:r>
              <w:rPr>
                <w:rFonts w:hint="eastAsia" w:ascii="宋体" w:hAnsi="宋体" w:cs="宋体"/>
                <w:szCs w:val="21"/>
              </w:rPr>
              <w:t>1200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D06F67E">
            <w:pPr>
              <w:widowControl/>
              <w:spacing w:line="240" w:lineRule="atLeast"/>
              <w:jc w:val="center"/>
              <w:rPr>
                <w:rFonts w:ascii="宋体" w:hAnsi="宋体" w:cs="宋体"/>
                <w:szCs w:val="21"/>
              </w:rPr>
            </w:pPr>
            <w:r>
              <w:rPr>
                <w:rFonts w:hint="eastAsia" w:ascii="宋体" w:hAnsi="宋体" w:cs="宋体"/>
                <w:szCs w:val="21"/>
              </w:rPr>
              <w:t>1500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95D3951">
            <w:pPr>
              <w:widowControl/>
              <w:spacing w:line="240" w:lineRule="atLeast"/>
              <w:jc w:val="center"/>
              <w:rPr>
                <w:rFonts w:ascii="宋体" w:hAnsi="宋体" w:cs="宋体"/>
                <w:szCs w:val="21"/>
              </w:rPr>
            </w:pPr>
            <w:r>
              <w:rPr>
                <w:rFonts w:hint="eastAsia" w:ascii="宋体" w:hAnsi="宋体" w:cs="宋体"/>
                <w:szCs w:val="21"/>
              </w:rPr>
              <w:t>7200</w:t>
            </w:r>
          </w:p>
        </w:tc>
      </w:tr>
      <w:tr w14:paraId="62A534C3">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3410495">
            <w:pPr>
              <w:widowControl/>
              <w:spacing w:line="240" w:lineRule="atLeast"/>
              <w:jc w:val="left"/>
              <w:rPr>
                <w:rFonts w:ascii="宋体" w:hAnsi="宋体" w:cs="宋体"/>
                <w:szCs w:val="21"/>
              </w:rPr>
            </w:pPr>
            <w:r>
              <w:rPr>
                <w:rFonts w:hint="eastAsia" w:ascii="宋体" w:hAnsi="宋体" w:cs="宋体"/>
                <w:szCs w:val="21"/>
              </w:rPr>
              <w:t>更换压缩机变频模块</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C013812">
            <w:pPr>
              <w:widowControl/>
              <w:spacing w:line="240" w:lineRule="atLeast"/>
              <w:jc w:val="center"/>
              <w:rPr>
                <w:rFonts w:ascii="宋体" w:hAnsi="宋体" w:cs="宋体"/>
                <w:szCs w:val="21"/>
              </w:rPr>
            </w:pPr>
            <w:r>
              <w:rPr>
                <w:rFonts w:hint="eastAsia" w:ascii="宋体" w:hAnsi="宋体" w:cs="宋体"/>
                <w:szCs w:val="21"/>
              </w:rPr>
              <w:t>米</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31FF1E9">
            <w:pPr>
              <w:widowControl/>
              <w:spacing w:line="240" w:lineRule="atLeast"/>
              <w:jc w:val="center"/>
              <w:rPr>
                <w:rFonts w:ascii="宋体" w:hAnsi="宋体" w:cs="宋体"/>
                <w:szCs w:val="21"/>
              </w:rPr>
            </w:pPr>
            <w:r>
              <w:rPr>
                <w:rFonts w:hint="eastAsia" w:ascii="宋体" w:hAnsi="宋体" w:cs="宋体"/>
                <w:szCs w:val="21"/>
              </w:rPr>
              <w:t>2</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EDFC409">
            <w:pPr>
              <w:widowControl/>
              <w:spacing w:line="240" w:lineRule="atLeast"/>
              <w:jc w:val="center"/>
              <w:rPr>
                <w:rFonts w:ascii="宋体" w:hAnsi="宋体" w:cs="宋体"/>
                <w:szCs w:val="21"/>
              </w:rPr>
            </w:pPr>
            <w:r>
              <w:rPr>
                <w:rFonts w:hint="eastAsia" w:ascii="宋体" w:hAnsi="宋体" w:cs="宋体"/>
                <w:szCs w:val="21"/>
              </w:rPr>
              <w:t>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B12D713">
            <w:pPr>
              <w:widowControl/>
              <w:spacing w:line="240" w:lineRule="atLeast"/>
              <w:jc w:val="center"/>
              <w:rPr>
                <w:rFonts w:ascii="宋体" w:hAnsi="宋体" w:cs="宋体"/>
                <w:szCs w:val="21"/>
              </w:rPr>
            </w:pPr>
            <w:r>
              <w:rPr>
                <w:rFonts w:hint="eastAsia" w:ascii="宋体" w:hAnsi="宋体" w:cs="宋体"/>
                <w:szCs w:val="21"/>
              </w:rPr>
              <w:t>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8177815">
            <w:pPr>
              <w:widowControl/>
              <w:spacing w:line="240" w:lineRule="atLeast"/>
              <w:jc w:val="center"/>
              <w:rPr>
                <w:rFonts w:ascii="宋体" w:hAnsi="宋体" w:cs="宋体"/>
                <w:szCs w:val="21"/>
              </w:rPr>
            </w:pPr>
            <w:r>
              <w:rPr>
                <w:rFonts w:hint="eastAsia" w:ascii="宋体" w:hAnsi="宋体" w:cs="宋体"/>
                <w:szCs w:val="21"/>
              </w:rPr>
              <w:t>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303F920">
            <w:pPr>
              <w:widowControl/>
              <w:spacing w:line="240" w:lineRule="atLeast"/>
              <w:jc w:val="center"/>
              <w:rPr>
                <w:rFonts w:ascii="宋体" w:hAnsi="宋体" w:cs="宋体"/>
                <w:szCs w:val="21"/>
              </w:rPr>
            </w:pPr>
            <w:r>
              <w:rPr>
                <w:rFonts w:hint="eastAsia" w:ascii="宋体" w:hAnsi="宋体" w:cs="宋体"/>
                <w:szCs w:val="21"/>
              </w:rPr>
              <w:t>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80D6853">
            <w:pPr>
              <w:widowControl/>
              <w:spacing w:line="240" w:lineRule="atLeast"/>
              <w:jc w:val="center"/>
              <w:rPr>
                <w:rFonts w:ascii="宋体" w:hAnsi="宋体" w:cs="宋体"/>
                <w:szCs w:val="21"/>
              </w:rPr>
            </w:pPr>
            <w:r>
              <w:rPr>
                <w:rFonts w:hint="eastAsia" w:ascii="宋体" w:hAnsi="宋体" w:cs="宋体"/>
                <w:szCs w:val="21"/>
              </w:rPr>
              <w:t>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59B6350">
            <w:pPr>
              <w:widowControl/>
              <w:spacing w:line="240" w:lineRule="atLeast"/>
              <w:jc w:val="center"/>
              <w:rPr>
                <w:rFonts w:ascii="宋体" w:hAnsi="宋体" w:cs="宋体"/>
                <w:szCs w:val="21"/>
              </w:rPr>
            </w:pPr>
            <w:r>
              <w:rPr>
                <w:rFonts w:hint="eastAsia" w:ascii="宋体" w:hAnsi="宋体" w:cs="宋体"/>
                <w:szCs w:val="21"/>
              </w:rPr>
              <w:t>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F9569B5">
            <w:pPr>
              <w:widowControl/>
              <w:spacing w:line="240" w:lineRule="atLeast"/>
              <w:jc w:val="center"/>
              <w:rPr>
                <w:rFonts w:ascii="宋体" w:hAnsi="宋体" w:cs="宋体"/>
                <w:szCs w:val="21"/>
              </w:rPr>
            </w:pPr>
            <w:r>
              <w:rPr>
                <w:rFonts w:hint="eastAsia" w:ascii="宋体" w:hAnsi="宋体" w:cs="宋体"/>
                <w:szCs w:val="21"/>
              </w:rPr>
              <w:t>4800</w:t>
            </w:r>
          </w:p>
        </w:tc>
      </w:tr>
      <w:tr w14:paraId="722C69C5">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A049F78">
            <w:pPr>
              <w:widowControl/>
              <w:spacing w:line="240" w:lineRule="atLeast"/>
              <w:jc w:val="left"/>
              <w:rPr>
                <w:rFonts w:ascii="宋体" w:hAnsi="宋体" w:cs="宋体"/>
                <w:szCs w:val="21"/>
              </w:rPr>
            </w:pPr>
            <w:r>
              <w:rPr>
                <w:rFonts w:hint="eastAsia" w:ascii="宋体" w:hAnsi="宋体" w:cs="宋体"/>
                <w:szCs w:val="21"/>
              </w:rPr>
              <w:t>更换风机变频模块</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A65343B">
            <w:pPr>
              <w:widowControl/>
              <w:spacing w:line="240" w:lineRule="atLeast"/>
              <w:jc w:val="center"/>
              <w:rPr>
                <w:rFonts w:ascii="宋体" w:hAnsi="宋体" w:cs="宋体"/>
                <w:szCs w:val="21"/>
              </w:rPr>
            </w:pPr>
            <w:r>
              <w:rPr>
                <w:rFonts w:hint="eastAsia" w:ascii="宋体" w:hAnsi="宋体" w:cs="宋体"/>
                <w:szCs w:val="21"/>
              </w:rPr>
              <w:t>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87E30A0">
            <w:pPr>
              <w:widowControl/>
              <w:spacing w:line="240" w:lineRule="atLeast"/>
              <w:jc w:val="center"/>
              <w:rPr>
                <w:rFonts w:ascii="宋体" w:hAnsi="宋体" w:cs="宋体"/>
                <w:szCs w:val="21"/>
              </w:rPr>
            </w:pPr>
            <w:r>
              <w:rPr>
                <w:rFonts w:hint="eastAsia" w:ascii="宋体" w:hAnsi="宋体" w:cs="宋体"/>
                <w:szCs w:val="21"/>
              </w:rPr>
              <w:t>1</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65BF8F3">
            <w:pPr>
              <w:widowControl/>
              <w:spacing w:line="240" w:lineRule="atLeast"/>
              <w:jc w:val="center"/>
              <w:rPr>
                <w:rFonts w:ascii="宋体" w:hAnsi="宋体" w:cs="宋体"/>
                <w:szCs w:val="21"/>
              </w:rPr>
            </w:pPr>
            <w:r>
              <w:rPr>
                <w:rFonts w:hint="eastAsia" w:ascii="宋体" w:hAnsi="宋体" w:cs="宋体"/>
                <w:szCs w:val="21"/>
              </w:rPr>
              <w:t>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F704516">
            <w:pPr>
              <w:widowControl/>
              <w:spacing w:line="240" w:lineRule="atLeast"/>
              <w:jc w:val="center"/>
              <w:rPr>
                <w:rFonts w:ascii="宋体" w:hAnsi="宋体" w:cs="宋体"/>
                <w:szCs w:val="21"/>
              </w:rPr>
            </w:pPr>
            <w:r>
              <w:rPr>
                <w:rFonts w:hint="eastAsia" w:ascii="宋体" w:hAnsi="宋体" w:cs="宋体"/>
                <w:szCs w:val="21"/>
              </w:rPr>
              <w:t>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F947650">
            <w:pPr>
              <w:widowControl/>
              <w:spacing w:line="240" w:lineRule="atLeast"/>
              <w:jc w:val="center"/>
              <w:rPr>
                <w:rFonts w:ascii="宋体" w:hAnsi="宋体" w:cs="宋体"/>
                <w:szCs w:val="21"/>
              </w:rPr>
            </w:pPr>
            <w:r>
              <w:rPr>
                <w:rFonts w:hint="eastAsia" w:ascii="宋体" w:hAnsi="宋体" w:cs="宋体"/>
                <w:szCs w:val="21"/>
              </w:rPr>
              <w:t>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57D0A8A">
            <w:pPr>
              <w:widowControl/>
              <w:spacing w:line="240" w:lineRule="atLeast"/>
              <w:jc w:val="center"/>
              <w:rPr>
                <w:rFonts w:ascii="宋体" w:hAnsi="宋体" w:cs="宋体"/>
                <w:szCs w:val="21"/>
              </w:rPr>
            </w:pPr>
            <w:r>
              <w:rPr>
                <w:rFonts w:hint="eastAsia" w:ascii="宋体" w:hAnsi="宋体" w:cs="宋体"/>
                <w:szCs w:val="21"/>
              </w:rPr>
              <w:t>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BB12A81">
            <w:pPr>
              <w:widowControl/>
              <w:spacing w:line="240" w:lineRule="atLeast"/>
              <w:jc w:val="center"/>
              <w:rPr>
                <w:rFonts w:ascii="宋体" w:hAnsi="宋体" w:cs="宋体"/>
                <w:szCs w:val="21"/>
              </w:rPr>
            </w:pPr>
            <w:r>
              <w:rPr>
                <w:rFonts w:hint="eastAsia" w:ascii="宋体" w:hAnsi="宋体" w:cs="宋体"/>
                <w:szCs w:val="21"/>
              </w:rPr>
              <w:t>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CBF2893">
            <w:pPr>
              <w:widowControl/>
              <w:spacing w:line="240" w:lineRule="atLeast"/>
              <w:jc w:val="center"/>
              <w:rPr>
                <w:rFonts w:ascii="宋体" w:hAnsi="宋体" w:cs="宋体"/>
                <w:szCs w:val="21"/>
              </w:rPr>
            </w:pPr>
            <w:r>
              <w:rPr>
                <w:rFonts w:hint="eastAsia" w:ascii="宋体" w:hAnsi="宋体" w:cs="宋体"/>
                <w:szCs w:val="21"/>
              </w:rPr>
              <w:t>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0044467">
            <w:pPr>
              <w:widowControl/>
              <w:spacing w:line="240" w:lineRule="atLeast"/>
              <w:jc w:val="center"/>
              <w:rPr>
                <w:rFonts w:ascii="宋体" w:hAnsi="宋体" w:cs="宋体"/>
                <w:szCs w:val="21"/>
              </w:rPr>
            </w:pPr>
            <w:r>
              <w:rPr>
                <w:rFonts w:hint="eastAsia" w:ascii="宋体" w:hAnsi="宋体" w:cs="宋体"/>
                <w:szCs w:val="21"/>
              </w:rPr>
              <w:t>2800</w:t>
            </w:r>
          </w:p>
        </w:tc>
      </w:tr>
      <w:tr w14:paraId="053A6F33">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6AFADF9">
            <w:pPr>
              <w:widowControl/>
              <w:spacing w:line="240" w:lineRule="atLeast"/>
              <w:jc w:val="left"/>
              <w:rPr>
                <w:rFonts w:ascii="宋体" w:hAnsi="宋体" w:cs="宋体"/>
                <w:szCs w:val="21"/>
              </w:rPr>
            </w:pPr>
            <w:r>
              <w:rPr>
                <w:rFonts w:hint="eastAsia" w:ascii="宋体" w:hAnsi="宋体" w:cs="宋体"/>
                <w:szCs w:val="21"/>
              </w:rPr>
              <w:t>更换电源线/米</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223FFBF">
            <w:pPr>
              <w:widowControl/>
              <w:spacing w:line="240" w:lineRule="atLeast"/>
              <w:jc w:val="center"/>
              <w:rPr>
                <w:rFonts w:ascii="宋体" w:hAnsi="宋体" w:cs="宋体"/>
                <w:szCs w:val="21"/>
              </w:rPr>
            </w:pPr>
            <w:r>
              <w:rPr>
                <w:rFonts w:hint="eastAsia" w:ascii="宋体" w:hAnsi="宋体" w:cs="宋体"/>
                <w:szCs w:val="21"/>
              </w:rPr>
              <w:t>米</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2E6186A">
            <w:pPr>
              <w:widowControl/>
              <w:spacing w:line="240" w:lineRule="atLeast"/>
              <w:jc w:val="center"/>
              <w:rPr>
                <w:rFonts w:ascii="宋体" w:hAnsi="宋体" w:cs="宋体"/>
                <w:szCs w:val="21"/>
              </w:rPr>
            </w:pPr>
            <w:r>
              <w:rPr>
                <w:rFonts w:hint="eastAsia" w:ascii="宋体" w:hAnsi="宋体" w:cs="宋体"/>
                <w:szCs w:val="21"/>
              </w:rPr>
              <w:t>20</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E913C15">
            <w:pPr>
              <w:widowControl/>
              <w:spacing w:line="240" w:lineRule="atLeast"/>
              <w:jc w:val="center"/>
              <w:rPr>
                <w:rFonts w:ascii="宋体" w:hAnsi="宋体" w:cs="宋体"/>
                <w:szCs w:val="21"/>
              </w:rPr>
            </w:pPr>
            <w:r>
              <w:rPr>
                <w:rFonts w:hint="eastAsia" w:ascii="宋体" w:hAnsi="宋体" w:cs="宋体"/>
                <w:szCs w:val="21"/>
              </w:rPr>
              <w:t>10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E50BFD9">
            <w:pPr>
              <w:widowControl/>
              <w:spacing w:line="240" w:lineRule="atLeast"/>
              <w:jc w:val="center"/>
              <w:rPr>
                <w:rFonts w:ascii="宋体" w:hAnsi="宋体" w:cs="宋体"/>
                <w:szCs w:val="21"/>
              </w:rPr>
            </w:pPr>
            <w:r>
              <w:rPr>
                <w:rFonts w:hint="eastAsia" w:ascii="宋体" w:hAnsi="宋体" w:cs="宋体"/>
                <w:szCs w:val="21"/>
              </w:rPr>
              <w:t>15</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248E850">
            <w:pPr>
              <w:widowControl/>
              <w:spacing w:line="240" w:lineRule="atLeast"/>
              <w:jc w:val="center"/>
              <w:rPr>
                <w:rFonts w:ascii="宋体" w:hAnsi="宋体" w:cs="宋体"/>
                <w:szCs w:val="21"/>
              </w:rPr>
            </w:pPr>
            <w:r>
              <w:rPr>
                <w:rFonts w:hint="eastAsia" w:ascii="宋体" w:hAnsi="宋体" w:cs="宋体"/>
                <w:szCs w:val="21"/>
              </w:rPr>
              <w:t>25</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6394550">
            <w:pPr>
              <w:widowControl/>
              <w:spacing w:line="240" w:lineRule="atLeast"/>
              <w:jc w:val="center"/>
              <w:rPr>
                <w:rFonts w:ascii="宋体" w:hAnsi="宋体" w:cs="宋体"/>
                <w:szCs w:val="21"/>
              </w:rPr>
            </w:pPr>
            <w:r>
              <w:rPr>
                <w:rFonts w:hint="eastAsia" w:ascii="宋体" w:hAnsi="宋体" w:cs="宋体"/>
                <w:szCs w:val="21"/>
              </w:rPr>
              <w:t>30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C9F75B8">
            <w:pPr>
              <w:widowControl/>
              <w:spacing w:line="240" w:lineRule="atLeast"/>
              <w:jc w:val="center"/>
              <w:rPr>
                <w:rFonts w:ascii="宋体" w:hAnsi="宋体" w:cs="宋体"/>
                <w:szCs w:val="21"/>
              </w:rPr>
            </w:pPr>
            <w:r>
              <w:rPr>
                <w:rFonts w:hint="eastAsia" w:ascii="宋体" w:hAnsi="宋体" w:cs="宋体"/>
                <w:szCs w:val="21"/>
              </w:rPr>
              <w:t>15</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90A92E3">
            <w:pPr>
              <w:widowControl/>
              <w:spacing w:line="240" w:lineRule="atLeast"/>
              <w:jc w:val="center"/>
              <w:rPr>
                <w:rFonts w:ascii="宋体" w:hAnsi="宋体" w:cs="宋体"/>
                <w:szCs w:val="21"/>
              </w:rPr>
            </w:pPr>
            <w:r>
              <w:rPr>
                <w:rFonts w:hint="eastAsia" w:ascii="宋体" w:hAnsi="宋体" w:cs="宋体"/>
                <w:szCs w:val="21"/>
              </w:rPr>
              <w:t>25</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C2BA8A1">
            <w:pPr>
              <w:widowControl/>
              <w:spacing w:line="240" w:lineRule="atLeast"/>
              <w:jc w:val="center"/>
              <w:rPr>
                <w:rFonts w:ascii="宋体" w:hAnsi="宋体" w:cs="宋体"/>
                <w:szCs w:val="21"/>
              </w:rPr>
            </w:pPr>
            <w:r>
              <w:rPr>
                <w:rFonts w:hint="eastAsia" w:ascii="宋体" w:hAnsi="宋体" w:cs="宋体"/>
                <w:szCs w:val="21"/>
              </w:rPr>
              <w:t>30</w:t>
            </w:r>
          </w:p>
        </w:tc>
      </w:tr>
      <w:tr w14:paraId="53E68681">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4A9A2">
            <w:pPr>
              <w:widowControl/>
              <w:spacing w:line="240" w:lineRule="atLeast"/>
              <w:jc w:val="left"/>
              <w:rPr>
                <w:rFonts w:ascii="宋体" w:hAnsi="宋体" w:cs="宋体"/>
                <w:szCs w:val="21"/>
              </w:rPr>
            </w:pPr>
            <w:r>
              <w:rPr>
                <w:rFonts w:hint="eastAsia" w:ascii="宋体" w:hAnsi="宋体" w:cs="宋体"/>
                <w:szCs w:val="21"/>
              </w:rPr>
              <w:t>更换电源空开插座</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097F14E">
            <w:pPr>
              <w:widowControl/>
              <w:spacing w:line="240" w:lineRule="atLeast"/>
              <w:jc w:val="center"/>
              <w:rPr>
                <w:rFonts w:ascii="宋体" w:hAnsi="宋体" w:cs="宋体"/>
                <w:szCs w:val="21"/>
              </w:rPr>
            </w:pPr>
            <w:r>
              <w:rPr>
                <w:rFonts w:hint="eastAsia" w:ascii="宋体" w:hAnsi="宋体" w:cs="宋体"/>
                <w:szCs w:val="21"/>
              </w:rPr>
              <w:t>台</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5912AF3">
            <w:pPr>
              <w:widowControl/>
              <w:spacing w:line="240" w:lineRule="atLeast"/>
              <w:jc w:val="center"/>
              <w:rPr>
                <w:rFonts w:ascii="宋体" w:hAnsi="宋体" w:cs="宋体"/>
                <w:szCs w:val="21"/>
              </w:rPr>
            </w:pPr>
            <w:r>
              <w:rPr>
                <w:rFonts w:hint="eastAsia" w:ascii="宋体" w:hAnsi="宋体" w:cs="宋体"/>
                <w:szCs w:val="21"/>
              </w:rPr>
              <w:t>5</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BF3466F">
            <w:pPr>
              <w:widowControl/>
              <w:spacing w:line="240" w:lineRule="atLeast"/>
              <w:jc w:val="center"/>
              <w:rPr>
                <w:rFonts w:ascii="宋体" w:hAnsi="宋体" w:cs="宋体"/>
                <w:szCs w:val="21"/>
              </w:rPr>
            </w:pPr>
            <w:r>
              <w:rPr>
                <w:rFonts w:hint="eastAsia" w:ascii="宋体" w:hAnsi="宋体" w:cs="宋体"/>
                <w:szCs w:val="21"/>
              </w:rPr>
              <w:t>80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D1692E5">
            <w:pPr>
              <w:widowControl/>
              <w:spacing w:line="240" w:lineRule="atLeast"/>
              <w:jc w:val="center"/>
              <w:rPr>
                <w:rFonts w:ascii="宋体" w:hAnsi="宋体" w:cs="宋体"/>
                <w:szCs w:val="21"/>
              </w:rPr>
            </w:pPr>
            <w:r>
              <w:rPr>
                <w:rFonts w:hint="eastAsia" w:ascii="宋体" w:hAnsi="宋体" w:cs="宋体"/>
                <w:szCs w:val="21"/>
              </w:rPr>
              <w:t>80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499669E">
            <w:pPr>
              <w:widowControl/>
              <w:spacing w:line="240" w:lineRule="atLeast"/>
              <w:jc w:val="center"/>
              <w:rPr>
                <w:rFonts w:ascii="宋体" w:hAnsi="宋体" w:cs="宋体"/>
                <w:szCs w:val="21"/>
              </w:rPr>
            </w:pPr>
            <w:r>
              <w:rPr>
                <w:rFonts w:hint="eastAsia" w:ascii="宋体" w:hAnsi="宋体" w:cs="宋体"/>
                <w:szCs w:val="21"/>
              </w:rPr>
              <w:t>80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A722B37">
            <w:pPr>
              <w:widowControl/>
              <w:spacing w:line="240" w:lineRule="atLeast"/>
              <w:jc w:val="center"/>
              <w:rPr>
                <w:rFonts w:ascii="宋体" w:hAnsi="宋体" w:cs="宋体"/>
                <w:szCs w:val="21"/>
              </w:rPr>
            </w:pPr>
            <w:r>
              <w:rPr>
                <w:rFonts w:hint="eastAsia" w:ascii="宋体" w:hAnsi="宋体" w:cs="宋体"/>
                <w:szCs w:val="21"/>
              </w:rPr>
              <w:t>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F545808">
            <w:pPr>
              <w:widowControl/>
              <w:spacing w:line="240" w:lineRule="atLeast"/>
              <w:jc w:val="center"/>
              <w:rPr>
                <w:rFonts w:ascii="宋体" w:hAnsi="宋体" w:cs="宋体"/>
                <w:szCs w:val="21"/>
              </w:rPr>
            </w:pPr>
            <w:r>
              <w:rPr>
                <w:rFonts w:hint="eastAsia" w:ascii="宋体" w:hAnsi="宋体" w:cs="宋体"/>
                <w:szCs w:val="21"/>
              </w:rPr>
              <w:t>80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A0A5829">
            <w:pPr>
              <w:widowControl/>
              <w:spacing w:line="240" w:lineRule="atLeast"/>
              <w:jc w:val="center"/>
              <w:rPr>
                <w:rFonts w:ascii="宋体" w:hAnsi="宋体" w:cs="宋体"/>
                <w:szCs w:val="21"/>
              </w:rPr>
            </w:pPr>
            <w:r>
              <w:rPr>
                <w:rFonts w:hint="eastAsia" w:ascii="宋体" w:hAnsi="宋体" w:cs="宋体"/>
                <w:szCs w:val="21"/>
              </w:rPr>
              <w:t>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6A3B867">
            <w:pPr>
              <w:widowControl/>
              <w:spacing w:line="240" w:lineRule="atLeast"/>
              <w:jc w:val="center"/>
              <w:rPr>
                <w:rFonts w:ascii="宋体" w:hAnsi="宋体" w:cs="宋体"/>
                <w:szCs w:val="21"/>
              </w:rPr>
            </w:pPr>
            <w:r>
              <w:rPr>
                <w:rFonts w:hint="eastAsia" w:ascii="宋体" w:hAnsi="宋体" w:cs="宋体"/>
                <w:szCs w:val="21"/>
              </w:rPr>
              <w:t>80</w:t>
            </w:r>
          </w:p>
        </w:tc>
      </w:tr>
      <w:tr w14:paraId="60D29FBE">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B3764B5">
            <w:pPr>
              <w:widowControl/>
              <w:spacing w:line="240" w:lineRule="atLeast"/>
              <w:jc w:val="left"/>
              <w:rPr>
                <w:rFonts w:ascii="宋体" w:hAnsi="宋体" w:cs="宋体"/>
                <w:szCs w:val="21"/>
              </w:rPr>
            </w:pPr>
            <w:r>
              <w:rPr>
                <w:rFonts w:hint="eastAsia" w:ascii="宋体" w:hAnsi="宋体" w:cs="宋体"/>
                <w:szCs w:val="21"/>
              </w:rPr>
              <w:t>移机（含拆装）</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AA5D54A">
            <w:pPr>
              <w:widowControl/>
              <w:spacing w:line="240" w:lineRule="atLeast"/>
              <w:jc w:val="center"/>
              <w:rPr>
                <w:rFonts w:ascii="宋体" w:hAnsi="宋体" w:cs="宋体"/>
                <w:szCs w:val="21"/>
              </w:rPr>
            </w:pPr>
            <w:r>
              <w:rPr>
                <w:rFonts w:hint="eastAsia" w:ascii="宋体" w:hAnsi="宋体" w:cs="宋体"/>
                <w:szCs w:val="21"/>
              </w:rPr>
              <w:t>台</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19E2866">
            <w:pPr>
              <w:widowControl/>
              <w:spacing w:line="240" w:lineRule="atLeast"/>
              <w:jc w:val="center"/>
              <w:rPr>
                <w:rFonts w:ascii="宋体" w:hAnsi="宋体" w:cs="宋体"/>
                <w:szCs w:val="21"/>
              </w:rPr>
            </w:pPr>
            <w:r>
              <w:rPr>
                <w:rFonts w:hint="eastAsia" w:ascii="宋体" w:hAnsi="宋体" w:cs="宋体"/>
                <w:szCs w:val="21"/>
              </w:rPr>
              <w:t>40</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544AF73">
            <w:pPr>
              <w:widowControl/>
              <w:spacing w:line="240" w:lineRule="atLeast"/>
              <w:jc w:val="center"/>
              <w:rPr>
                <w:rFonts w:ascii="宋体" w:hAnsi="宋体" w:cs="宋体"/>
                <w:szCs w:val="21"/>
              </w:rPr>
            </w:pPr>
            <w:r>
              <w:rPr>
                <w:rFonts w:hint="eastAsia" w:ascii="宋体" w:hAnsi="宋体" w:cs="宋体"/>
                <w:szCs w:val="21"/>
              </w:rPr>
              <w:t>250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6F46BBA">
            <w:pPr>
              <w:widowControl/>
              <w:spacing w:line="240" w:lineRule="atLeast"/>
              <w:jc w:val="center"/>
              <w:rPr>
                <w:rFonts w:ascii="宋体" w:hAnsi="宋体" w:cs="宋体"/>
                <w:szCs w:val="21"/>
              </w:rPr>
            </w:pPr>
            <w:r>
              <w:rPr>
                <w:rFonts w:hint="eastAsia" w:ascii="宋体" w:hAnsi="宋体" w:cs="宋体"/>
                <w:szCs w:val="21"/>
              </w:rPr>
              <w:t>350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6016510">
            <w:pPr>
              <w:widowControl/>
              <w:spacing w:line="240" w:lineRule="atLeast"/>
              <w:jc w:val="center"/>
              <w:rPr>
                <w:rFonts w:ascii="宋体" w:hAnsi="宋体" w:cs="宋体"/>
                <w:szCs w:val="21"/>
              </w:rPr>
            </w:pPr>
            <w:r>
              <w:rPr>
                <w:rFonts w:hint="eastAsia" w:ascii="宋体" w:hAnsi="宋体" w:cs="宋体"/>
                <w:szCs w:val="21"/>
              </w:rPr>
              <w:t>400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BAF07F1">
            <w:pPr>
              <w:widowControl/>
              <w:spacing w:line="240" w:lineRule="atLeast"/>
              <w:jc w:val="center"/>
              <w:rPr>
                <w:rFonts w:ascii="宋体" w:hAnsi="宋体" w:cs="宋体"/>
                <w:szCs w:val="21"/>
              </w:rPr>
            </w:pPr>
            <w:r>
              <w:rPr>
                <w:rFonts w:hint="eastAsia" w:ascii="宋体" w:hAnsi="宋体" w:cs="宋体"/>
                <w:szCs w:val="21"/>
              </w:rPr>
              <w:t>500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7EF9ADB">
            <w:pPr>
              <w:widowControl/>
              <w:spacing w:line="240" w:lineRule="atLeast"/>
              <w:jc w:val="center"/>
              <w:rPr>
                <w:rFonts w:ascii="宋体" w:hAnsi="宋体" w:cs="宋体"/>
                <w:szCs w:val="21"/>
              </w:rPr>
            </w:pPr>
            <w:r>
              <w:rPr>
                <w:rFonts w:hint="eastAsia" w:ascii="宋体" w:hAnsi="宋体" w:cs="宋体"/>
                <w:szCs w:val="21"/>
              </w:rPr>
              <w:t>700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D77E5B9">
            <w:pPr>
              <w:widowControl/>
              <w:spacing w:line="240" w:lineRule="atLeast"/>
              <w:jc w:val="center"/>
              <w:rPr>
                <w:rFonts w:ascii="宋体" w:hAnsi="宋体" w:cs="宋体"/>
                <w:szCs w:val="21"/>
              </w:rPr>
            </w:pPr>
            <w:r>
              <w:rPr>
                <w:rFonts w:hint="eastAsia" w:ascii="宋体" w:hAnsi="宋体" w:cs="宋体"/>
                <w:szCs w:val="21"/>
              </w:rPr>
              <w:t>800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1344BF5">
            <w:pPr>
              <w:widowControl/>
              <w:spacing w:line="240" w:lineRule="atLeast"/>
              <w:jc w:val="center"/>
              <w:rPr>
                <w:rFonts w:ascii="宋体" w:hAnsi="宋体" w:cs="宋体"/>
                <w:szCs w:val="21"/>
              </w:rPr>
            </w:pPr>
            <w:r>
              <w:rPr>
                <w:rFonts w:hint="eastAsia" w:ascii="宋体" w:hAnsi="宋体" w:cs="宋体"/>
                <w:szCs w:val="21"/>
              </w:rPr>
              <w:t>1500</w:t>
            </w:r>
          </w:p>
        </w:tc>
      </w:tr>
      <w:tr w14:paraId="2B970625">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EC7F562">
            <w:pPr>
              <w:widowControl/>
              <w:spacing w:line="240" w:lineRule="atLeast"/>
              <w:jc w:val="left"/>
              <w:rPr>
                <w:rFonts w:ascii="宋体" w:hAnsi="宋体" w:cs="宋体"/>
                <w:szCs w:val="21"/>
              </w:rPr>
            </w:pPr>
            <w:r>
              <w:rPr>
                <w:rFonts w:hint="eastAsia" w:ascii="宋体" w:hAnsi="宋体" w:cs="宋体"/>
                <w:szCs w:val="21"/>
              </w:rPr>
              <w:t>管道</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E7DAF">
            <w:pPr>
              <w:widowControl/>
              <w:spacing w:line="240" w:lineRule="atLeast"/>
              <w:jc w:val="center"/>
              <w:rPr>
                <w:rFonts w:ascii="宋体" w:hAnsi="宋体" w:cs="宋体"/>
                <w:szCs w:val="21"/>
              </w:rPr>
            </w:pPr>
            <w:r>
              <w:rPr>
                <w:rFonts w:hint="eastAsia" w:ascii="宋体" w:hAnsi="宋体" w:cs="宋体"/>
                <w:szCs w:val="21"/>
              </w:rPr>
              <w:t>个</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91044B6">
            <w:pPr>
              <w:widowControl/>
              <w:spacing w:line="240" w:lineRule="atLeast"/>
              <w:jc w:val="center"/>
              <w:rPr>
                <w:rFonts w:ascii="宋体" w:hAnsi="宋体" w:cs="宋体"/>
                <w:szCs w:val="21"/>
              </w:rPr>
            </w:pPr>
            <w:r>
              <w:rPr>
                <w:rFonts w:hint="eastAsia" w:ascii="宋体" w:hAnsi="宋体" w:cs="宋体"/>
                <w:szCs w:val="21"/>
              </w:rPr>
              <w:t>150</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479041F">
            <w:pPr>
              <w:widowControl/>
              <w:spacing w:line="240" w:lineRule="atLeast"/>
              <w:jc w:val="center"/>
              <w:rPr>
                <w:rFonts w:ascii="宋体" w:hAnsi="宋体" w:cs="宋体"/>
                <w:szCs w:val="21"/>
              </w:rPr>
            </w:pPr>
            <w:r>
              <w:rPr>
                <w:rFonts w:hint="eastAsia" w:ascii="宋体" w:hAnsi="宋体" w:cs="宋体"/>
                <w:szCs w:val="21"/>
              </w:rPr>
              <w:t>100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E910285">
            <w:pPr>
              <w:widowControl/>
              <w:spacing w:line="240" w:lineRule="atLeast"/>
              <w:jc w:val="center"/>
              <w:rPr>
                <w:rFonts w:ascii="宋体" w:hAnsi="宋体" w:cs="宋体"/>
                <w:szCs w:val="21"/>
              </w:rPr>
            </w:pPr>
            <w:r>
              <w:rPr>
                <w:rFonts w:hint="eastAsia" w:ascii="宋体" w:hAnsi="宋体" w:cs="宋体"/>
                <w:szCs w:val="21"/>
              </w:rPr>
              <w:t>120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6398EB3">
            <w:pPr>
              <w:widowControl/>
              <w:spacing w:line="240" w:lineRule="atLeast"/>
              <w:jc w:val="center"/>
              <w:rPr>
                <w:rFonts w:ascii="宋体" w:hAnsi="宋体" w:cs="宋体"/>
                <w:szCs w:val="21"/>
              </w:rPr>
            </w:pPr>
            <w:r>
              <w:rPr>
                <w:rFonts w:hint="eastAsia" w:ascii="宋体" w:hAnsi="宋体" w:cs="宋体"/>
                <w:szCs w:val="21"/>
              </w:rPr>
              <w:t>150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C19E4D7">
            <w:pPr>
              <w:widowControl/>
              <w:spacing w:line="240" w:lineRule="atLeast"/>
              <w:jc w:val="center"/>
              <w:rPr>
                <w:rFonts w:ascii="宋体" w:hAnsi="宋体" w:cs="宋体"/>
                <w:szCs w:val="21"/>
              </w:rPr>
            </w:pPr>
            <w:r>
              <w:rPr>
                <w:rFonts w:hint="eastAsia" w:ascii="宋体" w:hAnsi="宋体" w:cs="宋体"/>
                <w:szCs w:val="21"/>
              </w:rPr>
              <w:t>190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338AD86">
            <w:pPr>
              <w:widowControl/>
              <w:spacing w:line="240" w:lineRule="atLeast"/>
              <w:jc w:val="center"/>
              <w:rPr>
                <w:rFonts w:ascii="宋体" w:hAnsi="宋体" w:cs="宋体"/>
                <w:szCs w:val="21"/>
              </w:rPr>
            </w:pPr>
            <w:r>
              <w:rPr>
                <w:rFonts w:hint="eastAsia" w:ascii="宋体" w:hAnsi="宋体" w:cs="宋体"/>
                <w:szCs w:val="21"/>
              </w:rPr>
              <w:t>150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AFEE06D">
            <w:pPr>
              <w:widowControl/>
              <w:spacing w:line="240" w:lineRule="atLeast"/>
              <w:jc w:val="center"/>
              <w:rPr>
                <w:rFonts w:ascii="宋体" w:hAnsi="宋体" w:cs="宋体"/>
                <w:szCs w:val="21"/>
              </w:rPr>
            </w:pPr>
            <w:r>
              <w:rPr>
                <w:rFonts w:hint="eastAsia" w:ascii="宋体" w:hAnsi="宋体" w:cs="宋体"/>
                <w:szCs w:val="21"/>
              </w:rPr>
              <w:t>190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6CD17F5">
            <w:pPr>
              <w:widowControl/>
              <w:spacing w:line="240" w:lineRule="atLeast"/>
              <w:jc w:val="center"/>
              <w:rPr>
                <w:rFonts w:ascii="宋体" w:hAnsi="宋体" w:cs="宋体"/>
                <w:szCs w:val="21"/>
              </w:rPr>
            </w:pPr>
            <w:r>
              <w:rPr>
                <w:rFonts w:hint="eastAsia" w:ascii="宋体" w:hAnsi="宋体" w:cs="宋体"/>
                <w:szCs w:val="21"/>
              </w:rPr>
              <w:t>400</w:t>
            </w:r>
          </w:p>
        </w:tc>
      </w:tr>
      <w:tr w14:paraId="5A7C3EDA">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C173DEB">
            <w:pPr>
              <w:widowControl/>
              <w:spacing w:line="240" w:lineRule="atLeast"/>
              <w:jc w:val="left"/>
              <w:rPr>
                <w:rFonts w:ascii="宋体" w:hAnsi="宋体" w:cs="宋体"/>
                <w:szCs w:val="21"/>
              </w:rPr>
            </w:pPr>
            <w:r>
              <w:rPr>
                <w:rFonts w:hint="eastAsia" w:ascii="宋体" w:hAnsi="宋体" w:cs="宋体"/>
                <w:szCs w:val="21"/>
              </w:rPr>
              <w:t>搬运费</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05F4EE4">
            <w:pPr>
              <w:widowControl/>
              <w:spacing w:line="240" w:lineRule="atLeast"/>
              <w:jc w:val="center"/>
              <w:rPr>
                <w:rFonts w:ascii="宋体" w:hAnsi="宋体" w:cs="宋体"/>
                <w:szCs w:val="21"/>
              </w:rPr>
            </w:pPr>
            <w:r>
              <w:rPr>
                <w:rFonts w:hint="eastAsia" w:ascii="宋体" w:hAnsi="宋体" w:cs="宋体"/>
                <w:szCs w:val="21"/>
              </w:rPr>
              <w:t>台</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C27F8A9">
            <w:pPr>
              <w:widowControl/>
              <w:spacing w:line="240" w:lineRule="atLeast"/>
              <w:jc w:val="center"/>
              <w:rPr>
                <w:rFonts w:ascii="宋体" w:hAnsi="宋体" w:cs="宋体"/>
                <w:szCs w:val="21"/>
              </w:rPr>
            </w:pPr>
            <w:r>
              <w:rPr>
                <w:rFonts w:hint="eastAsia" w:ascii="宋体" w:hAnsi="宋体" w:cs="宋体"/>
                <w:szCs w:val="21"/>
              </w:rPr>
              <w:t>30</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54A65CD">
            <w:pPr>
              <w:widowControl/>
              <w:spacing w:line="240" w:lineRule="atLeast"/>
              <w:jc w:val="center"/>
              <w:rPr>
                <w:rFonts w:ascii="宋体" w:hAnsi="宋体" w:cs="宋体"/>
                <w:szCs w:val="21"/>
              </w:rPr>
            </w:pPr>
            <w:r>
              <w:rPr>
                <w:rFonts w:hint="eastAsia" w:ascii="宋体" w:hAnsi="宋体" w:cs="宋体"/>
                <w:szCs w:val="21"/>
              </w:rPr>
              <w:t>40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054A924">
            <w:pPr>
              <w:widowControl/>
              <w:spacing w:line="240" w:lineRule="atLeast"/>
              <w:jc w:val="center"/>
              <w:rPr>
                <w:rFonts w:ascii="宋体" w:hAnsi="宋体" w:cs="宋体"/>
                <w:szCs w:val="21"/>
              </w:rPr>
            </w:pPr>
            <w:r>
              <w:rPr>
                <w:rFonts w:hint="eastAsia" w:ascii="宋体" w:hAnsi="宋体" w:cs="宋体"/>
                <w:szCs w:val="21"/>
              </w:rPr>
              <w:t>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02792D2">
            <w:pPr>
              <w:widowControl/>
              <w:spacing w:line="240" w:lineRule="atLeast"/>
              <w:jc w:val="center"/>
              <w:rPr>
                <w:rFonts w:ascii="宋体" w:hAnsi="宋体" w:cs="宋体"/>
                <w:szCs w:val="21"/>
              </w:rPr>
            </w:pPr>
            <w:r>
              <w:rPr>
                <w:rFonts w:hint="eastAsia" w:ascii="宋体" w:hAnsi="宋体" w:cs="宋体"/>
                <w:szCs w:val="21"/>
              </w:rPr>
              <w:t>60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BF26F72">
            <w:pPr>
              <w:widowControl/>
              <w:spacing w:line="240" w:lineRule="atLeast"/>
              <w:jc w:val="center"/>
              <w:rPr>
                <w:rFonts w:ascii="宋体" w:hAnsi="宋体" w:cs="宋体"/>
                <w:szCs w:val="21"/>
              </w:rPr>
            </w:pPr>
            <w:r>
              <w:rPr>
                <w:rFonts w:hint="eastAsia" w:ascii="宋体" w:hAnsi="宋体" w:cs="宋体"/>
                <w:szCs w:val="21"/>
              </w:rPr>
              <w:t>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DCD8CFE">
            <w:pPr>
              <w:widowControl/>
              <w:spacing w:line="240" w:lineRule="atLeast"/>
              <w:jc w:val="center"/>
              <w:rPr>
                <w:rFonts w:ascii="宋体" w:hAnsi="宋体" w:cs="宋体"/>
                <w:szCs w:val="21"/>
              </w:rPr>
            </w:pPr>
            <w:r>
              <w:rPr>
                <w:rFonts w:hint="eastAsia" w:ascii="宋体" w:hAnsi="宋体" w:cs="宋体"/>
                <w:szCs w:val="21"/>
              </w:rPr>
              <w:t>60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D015E00">
            <w:pPr>
              <w:widowControl/>
              <w:spacing w:line="240" w:lineRule="atLeast"/>
              <w:jc w:val="center"/>
              <w:rPr>
                <w:rFonts w:ascii="宋体" w:hAnsi="宋体" w:cs="宋体"/>
                <w:szCs w:val="21"/>
              </w:rPr>
            </w:pPr>
            <w:r>
              <w:rPr>
                <w:rFonts w:hint="eastAsia" w:ascii="宋体" w:hAnsi="宋体" w:cs="宋体"/>
                <w:szCs w:val="21"/>
              </w:rPr>
              <w:t>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E6D492A">
            <w:pPr>
              <w:widowControl/>
              <w:spacing w:line="240" w:lineRule="atLeast"/>
              <w:jc w:val="center"/>
              <w:rPr>
                <w:rFonts w:ascii="宋体" w:hAnsi="宋体" w:cs="宋体"/>
                <w:szCs w:val="21"/>
              </w:rPr>
            </w:pPr>
            <w:r>
              <w:rPr>
                <w:rFonts w:hint="eastAsia" w:ascii="宋体" w:hAnsi="宋体" w:cs="宋体"/>
                <w:szCs w:val="21"/>
              </w:rPr>
              <w:t>0</w:t>
            </w:r>
          </w:p>
        </w:tc>
      </w:tr>
      <w:tr w14:paraId="0B06F521">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FF73643">
            <w:pPr>
              <w:widowControl/>
              <w:spacing w:line="240" w:lineRule="atLeast"/>
              <w:jc w:val="left"/>
              <w:rPr>
                <w:rFonts w:ascii="宋体" w:hAnsi="宋体" w:cs="宋体"/>
                <w:szCs w:val="21"/>
              </w:rPr>
            </w:pPr>
            <w:r>
              <w:rPr>
                <w:rFonts w:hint="eastAsia" w:ascii="宋体" w:hAnsi="宋体" w:cs="宋体"/>
                <w:szCs w:val="21"/>
              </w:rPr>
              <w:t>开孔</w:t>
            </w:r>
          </w:p>
        </w:tc>
        <w:tc>
          <w:tcPr>
            <w:tcW w:w="56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7D3AFCC">
            <w:pPr>
              <w:widowControl/>
              <w:spacing w:line="240" w:lineRule="atLeast"/>
              <w:jc w:val="center"/>
              <w:rPr>
                <w:rFonts w:ascii="宋体" w:hAnsi="宋体" w:cs="宋体"/>
                <w:szCs w:val="21"/>
              </w:rPr>
            </w:pPr>
            <w:r>
              <w:rPr>
                <w:rFonts w:hint="eastAsia" w:ascii="宋体" w:hAnsi="宋体" w:cs="宋体"/>
                <w:szCs w:val="21"/>
              </w:rPr>
              <w:t>付</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DEF17E6">
            <w:pPr>
              <w:widowControl/>
              <w:spacing w:line="240" w:lineRule="atLeast"/>
              <w:jc w:val="center"/>
              <w:rPr>
                <w:rFonts w:ascii="宋体" w:hAnsi="宋体" w:cs="宋体"/>
                <w:szCs w:val="21"/>
              </w:rPr>
            </w:pPr>
            <w:r>
              <w:rPr>
                <w:rFonts w:hint="eastAsia" w:ascii="宋体" w:hAnsi="宋体" w:cs="宋体"/>
                <w:szCs w:val="21"/>
              </w:rPr>
              <w:t>30</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7CA50DE">
            <w:pPr>
              <w:widowControl/>
              <w:spacing w:line="240" w:lineRule="atLeast"/>
              <w:jc w:val="center"/>
              <w:rPr>
                <w:rFonts w:ascii="宋体" w:hAnsi="宋体" w:cs="宋体"/>
                <w:szCs w:val="21"/>
              </w:rPr>
            </w:pPr>
            <w:r>
              <w:rPr>
                <w:rFonts w:hint="eastAsia" w:ascii="宋体" w:hAnsi="宋体" w:cs="宋体"/>
                <w:szCs w:val="21"/>
              </w:rPr>
              <w:t>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476E8A3">
            <w:pPr>
              <w:widowControl/>
              <w:spacing w:line="240" w:lineRule="atLeast"/>
              <w:jc w:val="center"/>
              <w:rPr>
                <w:rFonts w:ascii="宋体" w:hAnsi="宋体" w:cs="宋体"/>
                <w:szCs w:val="21"/>
              </w:rPr>
            </w:pPr>
            <w:r>
              <w:rPr>
                <w:rFonts w:hint="eastAsia" w:ascii="宋体" w:hAnsi="宋体" w:cs="宋体"/>
                <w:szCs w:val="21"/>
              </w:rPr>
              <w:t>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369B0A7">
            <w:pPr>
              <w:widowControl/>
              <w:spacing w:line="240" w:lineRule="atLeast"/>
              <w:jc w:val="center"/>
              <w:rPr>
                <w:rFonts w:ascii="宋体" w:hAnsi="宋体" w:cs="宋体"/>
                <w:szCs w:val="21"/>
              </w:rPr>
            </w:pPr>
            <w:r>
              <w:rPr>
                <w:rFonts w:hint="eastAsia" w:ascii="宋体" w:hAnsi="宋体" w:cs="宋体"/>
                <w:szCs w:val="21"/>
              </w:rPr>
              <w:t>80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80FCF9D">
            <w:pPr>
              <w:widowControl/>
              <w:spacing w:line="240" w:lineRule="atLeast"/>
              <w:jc w:val="center"/>
              <w:rPr>
                <w:rFonts w:ascii="宋体" w:hAnsi="宋体" w:cs="宋体"/>
                <w:szCs w:val="21"/>
              </w:rPr>
            </w:pPr>
            <w:r>
              <w:rPr>
                <w:rFonts w:hint="eastAsia" w:ascii="宋体" w:hAnsi="宋体" w:cs="宋体"/>
                <w:szCs w:val="21"/>
              </w:rPr>
              <w:t>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37D34D6">
            <w:pPr>
              <w:widowControl/>
              <w:spacing w:line="240" w:lineRule="atLeast"/>
              <w:jc w:val="center"/>
              <w:rPr>
                <w:rFonts w:ascii="宋体" w:hAnsi="宋体" w:cs="宋体"/>
                <w:szCs w:val="21"/>
              </w:rPr>
            </w:pPr>
            <w:r>
              <w:rPr>
                <w:rFonts w:hint="eastAsia" w:ascii="宋体" w:hAnsi="宋体" w:cs="宋体"/>
                <w:szCs w:val="21"/>
              </w:rPr>
              <w:t>80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011E64F">
            <w:pPr>
              <w:widowControl/>
              <w:spacing w:line="240" w:lineRule="atLeast"/>
              <w:jc w:val="center"/>
              <w:rPr>
                <w:rFonts w:ascii="宋体" w:hAnsi="宋体" w:cs="宋体"/>
                <w:szCs w:val="21"/>
              </w:rPr>
            </w:pPr>
            <w:r>
              <w:rPr>
                <w:rFonts w:hint="eastAsia" w:ascii="宋体" w:hAnsi="宋体" w:cs="宋体"/>
                <w:szCs w:val="21"/>
              </w:rPr>
              <w:t>80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71523A3">
            <w:pPr>
              <w:widowControl/>
              <w:spacing w:line="240" w:lineRule="atLeast"/>
              <w:jc w:val="center"/>
              <w:rPr>
                <w:rFonts w:ascii="宋体" w:hAnsi="宋体" w:cs="宋体"/>
                <w:szCs w:val="21"/>
              </w:rPr>
            </w:pPr>
            <w:r>
              <w:rPr>
                <w:rFonts w:hint="eastAsia" w:ascii="宋体" w:hAnsi="宋体" w:cs="宋体"/>
                <w:szCs w:val="21"/>
              </w:rPr>
              <w:t>0</w:t>
            </w:r>
          </w:p>
        </w:tc>
      </w:tr>
      <w:tr w14:paraId="538E1D0C">
        <w:tblPrEx>
          <w:tblCellMar>
            <w:top w:w="0" w:type="dxa"/>
            <w:left w:w="10" w:type="dxa"/>
            <w:bottom w:w="0" w:type="dxa"/>
            <w:right w:w="10" w:type="dxa"/>
          </w:tblCellMar>
        </w:tblPrEx>
        <w:trPr>
          <w:trHeight w:val="113" w:hRule="atLeast"/>
        </w:trPr>
        <w:tc>
          <w:tcPr>
            <w:tcW w:w="267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639EE">
            <w:pPr>
              <w:widowControl/>
              <w:spacing w:line="240" w:lineRule="atLeast"/>
              <w:jc w:val="left"/>
              <w:rPr>
                <w:rFonts w:ascii="宋体" w:hAnsi="宋体" w:cs="宋体"/>
                <w:szCs w:val="21"/>
              </w:rPr>
            </w:pPr>
            <w:r>
              <w:rPr>
                <w:rFonts w:hint="eastAsia" w:ascii="宋体" w:hAnsi="宋体" w:cs="宋体"/>
                <w:szCs w:val="21"/>
              </w:rPr>
              <w:t>外机支架/内机吊架</w:t>
            </w:r>
          </w:p>
        </w:tc>
        <w:tc>
          <w:tcPr>
            <w:tcW w:w="562"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14B5070B">
            <w:pPr>
              <w:widowControl/>
              <w:spacing w:line="240" w:lineRule="atLeast"/>
              <w:jc w:val="center"/>
              <w:rPr>
                <w:rFonts w:ascii="宋体" w:hAnsi="宋体" w:cs="宋体"/>
                <w:szCs w:val="21"/>
              </w:rPr>
            </w:pPr>
            <w:r>
              <w:rPr>
                <w:rFonts w:hint="eastAsia" w:ascii="宋体" w:hAnsi="宋体" w:cs="宋体"/>
                <w:szCs w:val="21"/>
              </w:rPr>
              <w:t>付</w:t>
            </w:r>
          </w:p>
        </w:tc>
        <w:tc>
          <w:tcPr>
            <w:tcW w:w="699"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83264D3">
            <w:pPr>
              <w:widowControl/>
              <w:spacing w:line="240" w:lineRule="atLeast"/>
              <w:jc w:val="center"/>
              <w:rPr>
                <w:rFonts w:ascii="宋体" w:hAnsi="宋体" w:cs="宋体"/>
                <w:szCs w:val="21"/>
              </w:rPr>
            </w:pPr>
            <w:r>
              <w:rPr>
                <w:rFonts w:hint="eastAsia" w:ascii="宋体" w:hAnsi="宋体" w:cs="宋体"/>
                <w:szCs w:val="21"/>
              </w:rPr>
              <w:t>30</w:t>
            </w:r>
          </w:p>
        </w:tc>
        <w:tc>
          <w:tcPr>
            <w:tcW w:w="8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F5D58B5">
            <w:pPr>
              <w:widowControl/>
              <w:spacing w:line="240" w:lineRule="atLeast"/>
              <w:jc w:val="center"/>
              <w:rPr>
                <w:rFonts w:ascii="宋体" w:hAnsi="宋体" w:cs="宋体"/>
                <w:szCs w:val="21"/>
              </w:rPr>
            </w:pPr>
            <w:r>
              <w:rPr>
                <w:rFonts w:hint="eastAsia" w:ascii="宋体" w:hAnsi="宋体" w:cs="宋体"/>
                <w:szCs w:val="21"/>
              </w:rPr>
              <w:t>50</w:t>
            </w:r>
          </w:p>
        </w:tc>
        <w:tc>
          <w:tcPr>
            <w:tcW w:w="70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C71DE1A">
            <w:pPr>
              <w:widowControl/>
              <w:spacing w:line="240" w:lineRule="atLeast"/>
              <w:jc w:val="center"/>
              <w:rPr>
                <w:rFonts w:ascii="宋体" w:hAnsi="宋体" w:cs="宋体"/>
                <w:szCs w:val="21"/>
              </w:rPr>
            </w:pPr>
            <w:r>
              <w:rPr>
                <w:rFonts w:hint="eastAsia" w:ascii="宋体" w:hAnsi="宋体" w:cs="宋体"/>
                <w:szCs w:val="21"/>
              </w:rPr>
              <w:t>50</w:t>
            </w:r>
          </w:p>
        </w:tc>
        <w:tc>
          <w:tcPr>
            <w:tcW w:w="69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470BAB2">
            <w:pPr>
              <w:widowControl/>
              <w:spacing w:line="240" w:lineRule="atLeast"/>
              <w:jc w:val="center"/>
              <w:rPr>
                <w:rFonts w:ascii="宋体" w:hAnsi="宋体" w:cs="宋体"/>
                <w:szCs w:val="21"/>
              </w:rPr>
            </w:pPr>
            <w:r>
              <w:rPr>
                <w:rFonts w:hint="eastAsia" w:ascii="宋体" w:hAnsi="宋体" w:cs="宋体"/>
                <w:szCs w:val="21"/>
              </w:rPr>
              <w:t>60</w:t>
            </w:r>
          </w:p>
        </w:tc>
        <w:tc>
          <w:tcPr>
            <w:tcW w:w="84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B208F93">
            <w:pPr>
              <w:widowControl/>
              <w:spacing w:line="240" w:lineRule="atLeast"/>
              <w:jc w:val="center"/>
              <w:rPr>
                <w:rFonts w:ascii="宋体" w:hAnsi="宋体" w:cs="宋体"/>
                <w:szCs w:val="21"/>
              </w:rPr>
            </w:pPr>
            <w:r>
              <w:rPr>
                <w:rFonts w:hint="eastAsia" w:ascii="宋体" w:hAnsi="宋体" w:cs="宋体"/>
                <w:szCs w:val="21"/>
              </w:rPr>
              <w:t>80</w:t>
            </w:r>
          </w:p>
        </w:tc>
        <w:tc>
          <w:tcPr>
            <w:tcW w:w="839"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3A4BC27">
            <w:pPr>
              <w:widowControl/>
              <w:spacing w:line="240" w:lineRule="atLeast"/>
              <w:jc w:val="center"/>
              <w:rPr>
                <w:rFonts w:ascii="宋体" w:hAnsi="宋体" w:cs="宋体"/>
                <w:szCs w:val="21"/>
              </w:rPr>
            </w:pPr>
            <w:r>
              <w:rPr>
                <w:rFonts w:hint="eastAsia" w:ascii="宋体" w:hAnsi="宋体" w:cs="宋体"/>
                <w:szCs w:val="21"/>
              </w:rPr>
              <w:t>60</w:t>
            </w:r>
          </w:p>
        </w:tc>
        <w:tc>
          <w:tcPr>
            <w:tcW w:w="98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B32741C">
            <w:pPr>
              <w:widowControl/>
              <w:spacing w:line="240" w:lineRule="atLeast"/>
              <w:jc w:val="center"/>
              <w:rPr>
                <w:rFonts w:ascii="宋体" w:hAnsi="宋体" w:cs="宋体"/>
                <w:szCs w:val="21"/>
              </w:rPr>
            </w:pPr>
            <w:r>
              <w:rPr>
                <w:rFonts w:hint="eastAsia" w:ascii="宋体" w:hAnsi="宋体" w:cs="宋体"/>
                <w:szCs w:val="21"/>
              </w:rPr>
              <w:t>60</w:t>
            </w:r>
          </w:p>
        </w:tc>
        <w:tc>
          <w:tcPr>
            <w:tcW w:w="806"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4C48209">
            <w:pPr>
              <w:widowControl/>
              <w:spacing w:line="240" w:lineRule="atLeast"/>
              <w:jc w:val="center"/>
              <w:rPr>
                <w:rFonts w:ascii="宋体" w:hAnsi="宋体" w:cs="宋体"/>
                <w:szCs w:val="21"/>
              </w:rPr>
            </w:pPr>
            <w:r>
              <w:rPr>
                <w:rFonts w:hint="eastAsia" w:ascii="宋体" w:hAnsi="宋体" w:cs="宋体"/>
                <w:szCs w:val="21"/>
              </w:rPr>
              <w:t>0</w:t>
            </w:r>
          </w:p>
        </w:tc>
      </w:tr>
      <w:tr w14:paraId="1D6C8C3B">
        <w:tblPrEx>
          <w:tblCellMar>
            <w:top w:w="0" w:type="dxa"/>
            <w:left w:w="10" w:type="dxa"/>
            <w:bottom w:w="0" w:type="dxa"/>
            <w:right w:w="10" w:type="dxa"/>
          </w:tblCellMar>
        </w:tblPrEx>
        <w:trPr>
          <w:trHeight w:val="113" w:hRule="atLeast"/>
        </w:trPr>
        <w:tc>
          <w:tcPr>
            <w:tcW w:w="9638" w:type="dxa"/>
            <w:gridSpan w:val="10"/>
            <w:tcBorders>
              <w:top w:val="single" w:color="000000" w:sz="4" w:space="0"/>
              <w:left w:val="nil"/>
              <w:bottom w:val="nil"/>
              <w:right w:val="nil"/>
            </w:tcBorders>
            <w:tcMar>
              <w:top w:w="0" w:type="dxa"/>
              <w:left w:w="108" w:type="dxa"/>
              <w:bottom w:w="0" w:type="dxa"/>
              <w:right w:w="108" w:type="dxa"/>
            </w:tcMar>
            <w:vAlign w:val="center"/>
          </w:tcPr>
          <w:p w14:paraId="0CC5E277">
            <w:pPr>
              <w:widowControl/>
              <w:jc w:val="left"/>
              <w:rPr>
                <w:rFonts w:ascii="宋体" w:hAnsi="宋体" w:cs="宋体"/>
                <w:b/>
                <w:szCs w:val="21"/>
              </w:rPr>
            </w:pPr>
            <w:r>
              <w:rPr>
                <w:rFonts w:hint="eastAsia" w:ascii="宋体" w:hAnsi="宋体" w:cs="宋体"/>
                <w:b/>
                <w:szCs w:val="21"/>
              </w:rPr>
              <w:t xml:space="preserve">  </w:t>
            </w:r>
          </w:p>
          <w:p w14:paraId="7745CC0C">
            <w:pPr>
              <w:widowControl/>
              <w:ind w:firstLine="422"/>
              <w:jc w:val="left"/>
              <w:rPr>
                <w:rFonts w:ascii="宋体" w:hAnsi="宋体" w:cs="宋体"/>
                <w:b/>
                <w:szCs w:val="21"/>
              </w:rPr>
            </w:pPr>
            <w:r>
              <w:rPr>
                <w:rFonts w:hint="eastAsia" w:ascii="宋体" w:hAnsi="宋体" w:cs="宋体"/>
                <w:b/>
                <w:szCs w:val="21"/>
              </w:rPr>
              <w:t>备注：表中的百分比为每种规格的空调占所有需维修空调的估算比例，以实际维修数量为准。</w:t>
            </w:r>
          </w:p>
        </w:tc>
      </w:tr>
    </w:tbl>
    <w:p w14:paraId="636596D5"/>
    <w:p w14:paraId="291C5707"/>
    <w:p w14:paraId="76F1C7E3">
      <w:pPr>
        <w:jc w:val="center"/>
        <w:outlineLvl w:val="0"/>
        <w:rPr>
          <w:rFonts w:ascii="黑体" w:hAnsi="黑体" w:eastAsia="黑体"/>
          <w:b/>
          <w:bCs/>
          <w:sz w:val="32"/>
        </w:rPr>
      </w:pPr>
      <w:r>
        <w:rPr>
          <w:rFonts w:ascii="黑体" w:hAnsi="黑体" w:eastAsia="黑体"/>
          <w:b/>
          <w:bCs/>
          <w:sz w:val="32"/>
        </w:rPr>
        <w:t>第三部分  合同条款及格式</w:t>
      </w:r>
      <w:bookmarkStart w:id="14" w:name="_Toc16938559"/>
      <w:bookmarkEnd w:id="14"/>
      <w:bookmarkStart w:id="15" w:name="_Toc513029243"/>
      <w:bookmarkEnd w:id="15"/>
      <w:bookmarkStart w:id="16" w:name="_Toc20823315"/>
      <w:bookmarkEnd w:id="16"/>
    </w:p>
    <w:p w14:paraId="57AAA24B">
      <w:pPr>
        <w:pStyle w:val="30"/>
        <w:spacing w:line="360" w:lineRule="exact"/>
        <w:ind w:firstLine="480"/>
        <w:rPr>
          <w:rFonts w:eastAsia="Calibri"/>
        </w:rPr>
      </w:pPr>
      <w:r>
        <w:rPr>
          <w:rFonts w:hint="eastAsia" w:eastAsia="Calibri"/>
        </w:rPr>
        <w:t>本合同文本仅作为购买服务参考文本，双方签订合同时应结合项目特点和具体要求修订相关内容。</w:t>
      </w:r>
    </w:p>
    <w:p w14:paraId="64BB2A38">
      <w:pPr>
        <w:spacing w:line="360" w:lineRule="exact"/>
      </w:pPr>
    </w:p>
    <w:p w14:paraId="04A2EBAD">
      <w:pPr>
        <w:spacing w:line="360" w:lineRule="exact"/>
        <w:jc w:val="center"/>
        <w:outlineLvl w:val="0"/>
        <w:rPr>
          <w:rFonts w:ascii="黑体" w:hAnsi="黑体" w:eastAsia="黑体"/>
          <w:b/>
          <w:bCs/>
          <w:sz w:val="32"/>
        </w:rPr>
      </w:pPr>
      <w:r>
        <w:rPr>
          <w:rFonts w:hint="eastAsia" w:ascii="黑体" w:hAnsi="黑体" w:eastAsia="黑体"/>
          <w:b/>
          <w:bCs/>
          <w:sz w:val="32"/>
        </w:rPr>
        <w:t>采购合同</w:t>
      </w:r>
    </w:p>
    <w:p w14:paraId="0BCFCB36">
      <w:pPr>
        <w:spacing w:line="360" w:lineRule="exact"/>
        <w:ind w:firstLine="5341"/>
        <w:rPr>
          <w:rFonts w:ascii="仿宋" w:hAnsi="仿宋" w:eastAsia="仿宋" w:cs="仿宋"/>
          <w:b/>
          <w:sz w:val="28"/>
          <w:szCs w:val="32"/>
        </w:rPr>
      </w:pPr>
    </w:p>
    <w:p w14:paraId="74518AE5">
      <w:pPr>
        <w:spacing w:line="360" w:lineRule="exact"/>
        <w:ind w:firstLine="6343"/>
        <w:rPr>
          <w:rFonts w:ascii="仿宋" w:hAnsi="仿宋" w:eastAsia="仿宋" w:cs="仿宋"/>
          <w:sz w:val="22"/>
          <w:szCs w:val="22"/>
        </w:rPr>
      </w:pPr>
      <w:r>
        <w:rPr>
          <w:rFonts w:hint="eastAsia" w:ascii="仿宋" w:hAnsi="仿宋" w:eastAsia="仿宋" w:cs="仿宋"/>
          <w:b/>
          <w:sz w:val="22"/>
          <w:szCs w:val="22"/>
        </w:rPr>
        <w:t>合同编号：</w:t>
      </w:r>
      <w:r>
        <w:rPr>
          <w:rFonts w:hint="eastAsia" w:ascii="仿宋" w:hAnsi="仿宋" w:eastAsia="仿宋" w:cs="仿宋"/>
          <w:sz w:val="22"/>
          <w:szCs w:val="22"/>
        </w:rPr>
        <w:t>（采购编号）</w:t>
      </w:r>
    </w:p>
    <w:p w14:paraId="50047F63">
      <w:pPr>
        <w:spacing w:line="360" w:lineRule="exact"/>
        <w:ind w:firstLine="6343"/>
        <w:rPr>
          <w:rFonts w:ascii="仿宋" w:hAnsi="仿宋" w:eastAsia="仿宋" w:cs="仿宋"/>
          <w:sz w:val="22"/>
          <w:szCs w:val="22"/>
        </w:rPr>
      </w:pPr>
      <w:r>
        <w:rPr>
          <w:rFonts w:hint="eastAsia" w:ascii="仿宋" w:hAnsi="仿宋" w:eastAsia="仿宋" w:cs="仿宋"/>
          <w:b/>
          <w:sz w:val="22"/>
          <w:szCs w:val="22"/>
        </w:rPr>
        <w:t>签署地点：</w:t>
      </w:r>
      <w:r>
        <w:rPr>
          <w:rFonts w:hint="eastAsia" w:ascii="仿宋" w:hAnsi="仿宋" w:eastAsia="仿宋" w:cs="仿宋"/>
          <w:sz w:val="22"/>
          <w:szCs w:val="22"/>
        </w:rPr>
        <w:t>江苏医药职业学院</w:t>
      </w:r>
    </w:p>
    <w:p w14:paraId="119021B9">
      <w:pPr>
        <w:spacing w:line="360" w:lineRule="exact"/>
        <w:rPr>
          <w:rFonts w:ascii="仿宋" w:hAnsi="仿宋" w:eastAsia="仿宋" w:cs="仿宋"/>
          <w:sz w:val="32"/>
          <w:szCs w:val="32"/>
        </w:rPr>
      </w:pPr>
    </w:p>
    <w:p w14:paraId="22DFA8D8">
      <w:pPr>
        <w:spacing w:line="360" w:lineRule="exact"/>
        <w:rPr>
          <w:rFonts w:ascii="Calibri" w:hAnsi="Calibri" w:eastAsia="Calibri" w:cs="仿宋"/>
          <w:sz w:val="24"/>
        </w:rPr>
      </w:pPr>
      <w:r>
        <w:rPr>
          <w:rFonts w:hint="eastAsia" w:ascii="Calibri" w:hAnsi="Calibri" w:eastAsia="Calibri" w:cs="仿宋"/>
          <w:sz w:val="24"/>
        </w:rPr>
        <w:t>甲方（需方）：: 江苏医药职业学院</w:t>
      </w:r>
    </w:p>
    <w:p w14:paraId="1D96341C">
      <w:pPr>
        <w:spacing w:line="360" w:lineRule="exact"/>
        <w:rPr>
          <w:rFonts w:ascii="Calibri" w:hAnsi="Calibri" w:eastAsia="Calibri" w:cs="仿宋"/>
          <w:sz w:val="24"/>
        </w:rPr>
      </w:pPr>
      <w:r>
        <w:rPr>
          <w:rFonts w:hint="eastAsia" w:ascii="Calibri" w:hAnsi="Calibri" w:eastAsia="Calibri" w:cs="仿宋"/>
          <w:sz w:val="24"/>
        </w:rPr>
        <w:t>乙方（供方）：</w:t>
      </w:r>
      <w:r>
        <w:rPr>
          <w:rFonts w:hint="eastAsia" w:ascii="Calibri" w:hAnsi="Calibri" w:eastAsia="Calibri" w:cs="仿宋"/>
          <w:sz w:val="24"/>
          <w:u w:val="single"/>
        </w:rPr>
        <w:t xml:space="preserve">                    </w:t>
      </w:r>
    </w:p>
    <w:p w14:paraId="4EABB3C1">
      <w:pPr>
        <w:spacing w:line="360" w:lineRule="exact"/>
        <w:ind w:firstLine="482"/>
        <w:rPr>
          <w:rFonts w:ascii="Calibri" w:hAnsi="Calibri" w:eastAsia="Calibri" w:cs="仿宋"/>
          <w:sz w:val="24"/>
        </w:rPr>
      </w:pPr>
    </w:p>
    <w:p w14:paraId="42BE3B26">
      <w:pPr>
        <w:spacing w:line="360" w:lineRule="exact"/>
        <w:ind w:firstLine="480"/>
        <w:rPr>
          <w:rFonts w:ascii="Calibri" w:hAnsi="Calibri" w:eastAsia="Calibri" w:cs="仿宋"/>
          <w:sz w:val="24"/>
        </w:rPr>
      </w:pPr>
      <w:r>
        <w:rPr>
          <w:rFonts w:hint="eastAsia" w:ascii="Calibri" w:hAnsi="Calibri" w:eastAsia="Calibri" w:cs="仿宋"/>
          <w:sz w:val="24"/>
        </w:rPr>
        <w:t>为了维护甲、乙双方合法权益，根据《中华人民共和国民法典》和江苏医药职业学院</w:t>
      </w:r>
      <w:r>
        <w:rPr>
          <w:rFonts w:hint="eastAsia" w:ascii="宋体" w:hAnsi="宋体" w:cs="宋体"/>
          <w:sz w:val="24"/>
        </w:rPr>
        <w:t>空调维修维护保养项目</w:t>
      </w:r>
      <w:r>
        <w:rPr>
          <w:rFonts w:hint="eastAsia" w:ascii="Calibri" w:hAnsi="Calibri" w:eastAsia="Calibri" w:cs="仿宋"/>
          <w:sz w:val="24"/>
        </w:rPr>
        <w:t>的采购文件、响应文件及其在采购过程中的承诺，经双方协商，同意签定本合同，共同遵守。</w:t>
      </w:r>
    </w:p>
    <w:p w14:paraId="6A612FCE">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一、合同文件</w:t>
      </w:r>
    </w:p>
    <w:p w14:paraId="6A7FD1FC">
      <w:pPr>
        <w:spacing w:line="360" w:lineRule="exact"/>
        <w:ind w:firstLine="480"/>
        <w:rPr>
          <w:rFonts w:ascii="Calibri" w:hAnsi="Calibri" w:eastAsia="Calibri" w:cs="仿宋"/>
          <w:sz w:val="24"/>
        </w:rPr>
      </w:pPr>
      <w:r>
        <w:rPr>
          <w:rFonts w:hint="eastAsia" w:ascii="Calibri" w:hAnsi="Calibri" w:eastAsia="Calibri" w:cs="仿宋"/>
          <w:sz w:val="24"/>
        </w:rPr>
        <w:t>本合同所附下列文件资料为本合同不可分割的部分：</w:t>
      </w:r>
    </w:p>
    <w:p w14:paraId="0C1D61AA">
      <w:pPr>
        <w:spacing w:line="360" w:lineRule="exact"/>
        <w:ind w:firstLine="480"/>
        <w:rPr>
          <w:rFonts w:ascii="Calibri" w:hAnsi="Calibri" w:eastAsia="Calibri" w:cs="仿宋"/>
          <w:sz w:val="24"/>
        </w:rPr>
      </w:pPr>
      <w:r>
        <w:rPr>
          <w:rFonts w:hint="eastAsia" w:ascii="Calibri" w:hAnsi="Calibri" w:eastAsia="Calibri" w:cs="仿宋"/>
          <w:sz w:val="24"/>
        </w:rPr>
        <w:t>1、招标文件（包括澄清、修改）；</w:t>
      </w:r>
    </w:p>
    <w:p w14:paraId="1C4ED3CF">
      <w:pPr>
        <w:spacing w:line="360" w:lineRule="exact"/>
        <w:ind w:firstLine="480"/>
        <w:rPr>
          <w:rFonts w:ascii="Calibri" w:hAnsi="Calibri" w:eastAsia="Calibri" w:cs="仿宋"/>
          <w:sz w:val="24"/>
        </w:rPr>
      </w:pPr>
      <w:r>
        <w:rPr>
          <w:rFonts w:hint="eastAsia" w:ascii="Calibri" w:hAnsi="Calibri" w:eastAsia="Calibri" w:cs="仿宋"/>
          <w:sz w:val="24"/>
        </w:rPr>
        <w:t>2、乙方投标文件；</w:t>
      </w:r>
    </w:p>
    <w:p w14:paraId="5011908C">
      <w:pPr>
        <w:spacing w:line="360" w:lineRule="exact"/>
        <w:ind w:firstLine="482"/>
        <w:rPr>
          <w:rFonts w:ascii="Calibri" w:hAnsi="Calibri" w:eastAsia="Calibri" w:cs="仿宋"/>
          <w:sz w:val="24"/>
        </w:rPr>
      </w:pPr>
      <w:r>
        <w:rPr>
          <w:rFonts w:hint="eastAsia" w:ascii="Calibri" w:hAnsi="Calibri" w:eastAsia="Calibri" w:cs="仿宋"/>
          <w:sz w:val="24"/>
        </w:rPr>
        <w:t>3、中标（成交）通知书；</w:t>
      </w:r>
    </w:p>
    <w:p w14:paraId="1562EE4D">
      <w:pPr>
        <w:spacing w:line="360" w:lineRule="exact"/>
        <w:ind w:firstLine="480"/>
        <w:rPr>
          <w:rFonts w:ascii="Calibri" w:hAnsi="Calibri" w:eastAsia="Calibri" w:cs="仿宋"/>
          <w:sz w:val="24"/>
        </w:rPr>
      </w:pPr>
      <w:r>
        <w:rPr>
          <w:rFonts w:hint="eastAsia" w:ascii="Calibri" w:hAnsi="Calibri" w:eastAsia="Calibri" w:cs="仿宋"/>
          <w:sz w:val="24"/>
        </w:rPr>
        <w:t>4、中标人在评标过程中做出的有关澄清、说明、承诺或者补正文件；</w:t>
      </w:r>
    </w:p>
    <w:p w14:paraId="0FD6CD5D">
      <w:pPr>
        <w:spacing w:line="360" w:lineRule="exact"/>
        <w:ind w:firstLine="480"/>
        <w:rPr>
          <w:rFonts w:ascii="Calibri" w:hAnsi="Calibri" w:eastAsia="Calibri" w:cs="仿宋"/>
          <w:sz w:val="24"/>
        </w:rPr>
      </w:pPr>
      <w:r>
        <w:rPr>
          <w:rFonts w:hint="eastAsia" w:ascii="Calibri" w:hAnsi="Calibri" w:eastAsia="Calibri" w:cs="仿宋"/>
          <w:sz w:val="24"/>
        </w:rPr>
        <w:t>5、采购委托协议书。</w:t>
      </w:r>
    </w:p>
    <w:p w14:paraId="52B023EE">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二、合同范围和条件</w:t>
      </w:r>
    </w:p>
    <w:p w14:paraId="5D217075">
      <w:pPr>
        <w:spacing w:line="360" w:lineRule="exact"/>
        <w:ind w:firstLine="482"/>
        <w:rPr>
          <w:rFonts w:ascii="Calibri" w:hAnsi="Calibri" w:eastAsia="Calibri" w:cs="仿宋"/>
          <w:sz w:val="24"/>
        </w:rPr>
      </w:pPr>
      <w:r>
        <w:rPr>
          <w:rFonts w:hint="eastAsia" w:ascii="Calibri" w:hAnsi="Calibri" w:eastAsia="Calibri" w:cs="仿宋"/>
          <w:sz w:val="24"/>
        </w:rPr>
        <w:t>本合同的范围和条件应与上述合同文件的规定相一致。</w:t>
      </w:r>
    </w:p>
    <w:p w14:paraId="523BFDAA">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三、采购服务信息</w:t>
      </w:r>
    </w:p>
    <w:tbl>
      <w:tblPr>
        <w:tblStyle w:val="23"/>
        <w:tblW w:w="8200" w:type="dxa"/>
        <w:jc w:val="center"/>
        <w:tblLayout w:type="autofit"/>
        <w:tblCellMar>
          <w:top w:w="0" w:type="dxa"/>
          <w:left w:w="10" w:type="dxa"/>
          <w:bottom w:w="0" w:type="dxa"/>
          <w:right w:w="10" w:type="dxa"/>
        </w:tblCellMar>
      </w:tblPr>
      <w:tblGrid>
        <w:gridCol w:w="708"/>
        <w:gridCol w:w="2247"/>
        <w:gridCol w:w="1943"/>
        <w:gridCol w:w="2258"/>
        <w:gridCol w:w="1044"/>
      </w:tblGrid>
      <w:tr w14:paraId="3B09E499">
        <w:tblPrEx>
          <w:tblCellMar>
            <w:top w:w="0" w:type="dxa"/>
            <w:left w:w="10" w:type="dxa"/>
            <w:bottom w:w="0" w:type="dxa"/>
            <w:right w:w="10" w:type="dxa"/>
          </w:tblCellMar>
        </w:tblPrEx>
        <w:trPr>
          <w:trHeight w:val="9" w:hRule="atLeast"/>
          <w:jc w:val="center"/>
        </w:trPr>
        <w:tc>
          <w:tcPr>
            <w:tcW w:w="7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25F37F">
            <w:pPr>
              <w:spacing w:line="360" w:lineRule="exact"/>
              <w:jc w:val="center"/>
              <w:rPr>
                <w:rFonts w:ascii="Calibri" w:hAnsi="Calibri" w:eastAsia="Calibri" w:cs="仿宋"/>
                <w:sz w:val="24"/>
              </w:rPr>
            </w:pPr>
            <w:r>
              <w:rPr>
                <w:rFonts w:hint="eastAsia" w:ascii="Calibri" w:hAnsi="Calibri" w:eastAsia="Calibri" w:cs="仿宋"/>
                <w:sz w:val="24"/>
              </w:rPr>
              <w:t>编号</w:t>
            </w:r>
          </w:p>
        </w:tc>
        <w:tc>
          <w:tcPr>
            <w:tcW w:w="2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8DCCF7">
            <w:pPr>
              <w:spacing w:line="360" w:lineRule="exact"/>
              <w:jc w:val="center"/>
              <w:rPr>
                <w:rFonts w:ascii="Calibri" w:hAnsi="Calibri" w:eastAsia="Calibri" w:cs="仿宋"/>
                <w:sz w:val="24"/>
              </w:rPr>
            </w:pPr>
            <w:r>
              <w:rPr>
                <w:rFonts w:hint="eastAsia" w:ascii="Calibri" w:hAnsi="Calibri" w:eastAsia="Calibri" w:cs="仿宋"/>
                <w:sz w:val="24"/>
              </w:rPr>
              <w:t>服务名称</w:t>
            </w:r>
          </w:p>
        </w:tc>
        <w:tc>
          <w:tcPr>
            <w:tcW w:w="1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F1F2C4">
            <w:pPr>
              <w:spacing w:line="360" w:lineRule="exact"/>
              <w:ind w:firstLine="480"/>
              <w:jc w:val="center"/>
              <w:rPr>
                <w:rFonts w:ascii="Calibri" w:hAnsi="Calibri" w:eastAsia="Calibri" w:cs="仿宋"/>
                <w:sz w:val="24"/>
              </w:rPr>
            </w:pPr>
            <w:r>
              <w:rPr>
                <w:rFonts w:hint="eastAsia" w:ascii="Calibri" w:hAnsi="Calibri" w:eastAsia="Calibri" w:cs="仿宋"/>
                <w:sz w:val="24"/>
              </w:rPr>
              <w:t>服务内容</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7391D4">
            <w:pPr>
              <w:spacing w:line="360" w:lineRule="exact"/>
              <w:jc w:val="center"/>
              <w:rPr>
                <w:rFonts w:ascii="Calibri" w:hAnsi="Calibri" w:eastAsia="Calibri" w:cs="仿宋"/>
                <w:sz w:val="24"/>
              </w:rPr>
            </w:pPr>
            <w:r>
              <w:rPr>
                <w:rFonts w:hint="eastAsia" w:ascii="Calibri" w:hAnsi="Calibri" w:eastAsia="Calibri" w:cs="仿宋"/>
                <w:sz w:val="24"/>
              </w:rPr>
              <w:t>技术参数</w:t>
            </w: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1D524B">
            <w:pPr>
              <w:spacing w:line="360" w:lineRule="exact"/>
              <w:jc w:val="center"/>
              <w:rPr>
                <w:rFonts w:ascii="Calibri" w:hAnsi="Calibri" w:eastAsia="Calibri" w:cs="仿宋"/>
                <w:sz w:val="24"/>
              </w:rPr>
            </w:pPr>
            <w:r>
              <w:rPr>
                <w:rFonts w:hint="eastAsia" w:ascii="Calibri" w:hAnsi="Calibri" w:eastAsia="Calibri" w:cs="仿宋"/>
                <w:sz w:val="24"/>
              </w:rPr>
              <w:t>服务期</w:t>
            </w:r>
          </w:p>
        </w:tc>
      </w:tr>
      <w:tr w14:paraId="4B237B94">
        <w:tblPrEx>
          <w:tblCellMar>
            <w:top w:w="0" w:type="dxa"/>
            <w:left w:w="10" w:type="dxa"/>
            <w:bottom w:w="0" w:type="dxa"/>
            <w:right w:w="10" w:type="dxa"/>
          </w:tblCellMar>
        </w:tblPrEx>
        <w:trPr>
          <w:trHeight w:val="975" w:hRule="atLeast"/>
          <w:jc w:val="center"/>
        </w:trPr>
        <w:tc>
          <w:tcPr>
            <w:tcW w:w="7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EBB043">
            <w:pPr>
              <w:spacing w:line="360" w:lineRule="exact"/>
              <w:jc w:val="center"/>
              <w:rPr>
                <w:rFonts w:ascii="Calibri" w:hAnsi="Calibri" w:eastAsia="Calibri" w:cs="仿宋"/>
                <w:sz w:val="24"/>
              </w:rPr>
            </w:pPr>
            <w:r>
              <w:rPr>
                <w:rFonts w:hint="eastAsia" w:ascii="Calibri" w:hAnsi="Calibri" w:eastAsia="Calibri" w:cs="仿宋"/>
                <w:sz w:val="24"/>
              </w:rPr>
              <w:t>1</w:t>
            </w:r>
          </w:p>
        </w:tc>
        <w:tc>
          <w:tcPr>
            <w:tcW w:w="2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4BBD50">
            <w:pPr>
              <w:spacing w:line="360" w:lineRule="exact"/>
              <w:ind w:firstLine="480"/>
              <w:rPr>
                <w:rFonts w:ascii="Calibri" w:hAnsi="Calibri" w:eastAsia="Calibri" w:cs="仿宋"/>
                <w:sz w:val="24"/>
              </w:rPr>
            </w:pPr>
          </w:p>
        </w:tc>
        <w:tc>
          <w:tcPr>
            <w:tcW w:w="1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B31C87">
            <w:pPr>
              <w:spacing w:line="360" w:lineRule="exact"/>
              <w:jc w:val="center"/>
              <w:rPr>
                <w:rFonts w:ascii="Calibri" w:hAnsi="Calibri" w:eastAsia="Calibri" w:cs="仿宋"/>
                <w:sz w:val="24"/>
              </w:rPr>
            </w:pPr>
            <w:r>
              <w:rPr>
                <w:rFonts w:hint="eastAsia" w:ascii="Calibri" w:hAnsi="Calibri" w:eastAsia="Calibri" w:cs="仿宋"/>
                <w:sz w:val="24"/>
              </w:rPr>
              <w:t>详见投标</w:t>
            </w:r>
          </w:p>
          <w:p w14:paraId="37A180A7">
            <w:pPr>
              <w:spacing w:line="360" w:lineRule="exact"/>
              <w:jc w:val="center"/>
              <w:rPr>
                <w:rFonts w:ascii="Calibri" w:hAnsi="Calibri" w:eastAsia="Calibri" w:cs="仿宋"/>
                <w:sz w:val="24"/>
              </w:rPr>
            </w:pPr>
            <w:r>
              <w:rPr>
                <w:rFonts w:hint="eastAsia" w:ascii="Calibri" w:hAnsi="Calibri" w:eastAsia="Calibri" w:cs="仿宋"/>
                <w:sz w:val="24"/>
              </w:rPr>
              <w:t>（响应文件）</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DF9C3A">
            <w:pPr>
              <w:spacing w:line="360" w:lineRule="exact"/>
              <w:rPr>
                <w:rFonts w:ascii="Calibri" w:hAnsi="Calibri" w:eastAsia="Calibri" w:cs="仿宋"/>
                <w:sz w:val="24"/>
              </w:rPr>
            </w:pPr>
            <w:r>
              <w:rPr>
                <w:rFonts w:hint="eastAsia" w:ascii="Calibri" w:hAnsi="Calibri" w:eastAsia="Calibri" w:cs="仿宋"/>
                <w:sz w:val="24"/>
              </w:rPr>
              <w:t>详细清单及技术参数见后附表</w:t>
            </w:r>
          </w:p>
        </w:tc>
        <w:tc>
          <w:tcPr>
            <w:tcW w:w="10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6B67C3">
            <w:pPr>
              <w:spacing w:line="360" w:lineRule="exact"/>
              <w:ind w:firstLine="480"/>
              <w:rPr>
                <w:rFonts w:ascii="Calibri" w:hAnsi="Calibri" w:eastAsia="Calibri" w:cs="仿宋"/>
                <w:sz w:val="24"/>
              </w:rPr>
            </w:pPr>
          </w:p>
        </w:tc>
      </w:tr>
    </w:tbl>
    <w:p w14:paraId="053CC147">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四、合同金额</w:t>
      </w:r>
    </w:p>
    <w:p w14:paraId="413F324F">
      <w:pPr>
        <w:spacing w:line="360" w:lineRule="exact"/>
        <w:ind w:firstLine="482"/>
        <w:rPr>
          <w:rFonts w:ascii="Calibri" w:hAnsi="Calibri" w:eastAsia="Calibri" w:cs="仿宋"/>
          <w:sz w:val="24"/>
        </w:rPr>
      </w:pPr>
      <w:r>
        <w:rPr>
          <w:rFonts w:hint="eastAsia" w:ascii="Calibri" w:hAnsi="Calibri" w:eastAsia="Calibri" w:cs="仿宋"/>
          <w:sz w:val="24"/>
        </w:rPr>
        <w:t>根据中标（成交）通知书中规定，合同总金额为人民币（大写）：  （￥    ）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14:paraId="61A2D77C">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五、服务时间和地点</w:t>
      </w:r>
    </w:p>
    <w:p w14:paraId="77D5EC00">
      <w:pPr>
        <w:spacing w:line="360" w:lineRule="exact"/>
        <w:ind w:firstLine="482"/>
        <w:rPr>
          <w:rFonts w:ascii="Calibri" w:hAnsi="Calibri" w:eastAsia="Calibri" w:cs="仿宋"/>
          <w:sz w:val="24"/>
        </w:rPr>
      </w:pPr>
      <w:bookmarkStart w:id="17" w:name="_Toc414743944"/>
      <w:bookmarkEnd w:id="17"/>
      <w:r>
        <w:rPr>
          <w:rFonts w:hint="eastAsia" w:ascii="Calibri" w:hAnsi="Calibri" w:eastAsia="Calibri" w:cs="仿宋"/>
          <w:sz w:val="24"/>
        </w:rPr>
        <w:t>本合同服务期限为</w:t>
      </w:r>
      <w:r>
        <w:rPr>
          <w:rFonts w:hint="eastAsia" w:ascii="Calibri" w:hAnsi="Calibri" w:eastAsia="Calibri" w:cs="仿宋"/>
          <w:sz w:val="24"/>
          <w:u w:val="single"/>
        </w:rPr>
        <w:t xml:space="preserve">  </w:t>
      </w:r>
      <w:r>
        <w:rPr>
          <w:rFonts w:hint="eastAsia" w:ascii="Calibri" w:hAnsi="Calibri" w:eastAsia="Calibri" w:cs="仿宋"/>
          <w:sz w:val="24"/>
        </w:rPr>
        <w:t xml:space="preserve">年；服务期限自 </w:t>
      </w:r>
      <w:r>
        <w:rPr>
          <w:rFonts w:hint="eastAsia" w:ascii="Calibri" w:hAnsi="Calibri" w:eastAsia="Calibri" w:cs="仿宋"/>
          <w:sz w:val="24"/>
          <w:u w:val="single"/>
        </w:rPr>
        <w:t xml:space="preserve">    </w:t>
      </w:r>
      <w:r>
        <w:rPr>
          <w:rFonts w:hint="eastAsia" w:ascii="Calibri" w:hAnsi="Calibri" w:eastAsia="Calibri" w:cs="仿宋"/>
          <w:sz w:val="24"/>
        </w:rPr>
        <w:t>年</w:t>
      </w:r>
      <w:r>
        <w:rPr>
          <w:rFonts w:hint="eastAsia" w:ascii="Calibri" w:hAnsi="Calibri" w:eastAsia="Calibri" w:cs="仿宋"/>
          <w:sz w:val="24"/>
          <w:u w:val="single"/>
        </w:rPr>
        <w:t xml:space="preserve">    </w:t>
      </w:r>
      <w:r>
        <w:rPr>
          <w:rFonts w:hint="eastAsia" w:ascii="Calibri" w:hAnsi="Calibri" w:eastAsia="Calibri" w:cs="仿宋"/>
          <w:sz w:val="24"/>
        </w:rPr>
        <w:t>月</w:t>
      </w:r>
      <w:r>
        <w:rPr>
          <w:rFonts w:hint="eastAsia" w:ascii="Calibri" w:hAnsi="Calibri" w:eastAsia="Calibri" w:cs="仿宋"/>
          <w:sz w:val="24"/>
          <w:u w:val="single"/>
        </w:rPr>
        <w:t xml:space="preserve">   </w:t>
      </w:r>
      <w:r>
        <w:rPr>
          <w:rFonts w:hint="eastAsia" w:ascii="Calibri" w:hAnsi="Calibri" w:eastAsia="Calibri" w:cs="仿宋"/>
          <w:sz w:val="24"/>
        </w:rPr>
        <w:t>日起至</w:t>
      </w:r>
      <w:r>
        <w:rPr>
          <w:rFonts w:hint="eastAsia" w:ascii="Calibri" w:hAnsi="Calibri" w:eastAsia="Calibri" w:cs="仿宋"/>
          <w:sz w:val="24"/>
          <w:u w:val="single"/>
        </w:rPr>
        <w:t xml:space="preserve">   </w:t>
      </w:r>
      <w:r>
        <w:rPr>
          <w:rFonts w:hint="eastAsia" w:ascii="Calibri" w:hAnsi="Calibri" w:eastAsia="Calibri" w:cs="仿宋"/>
          <w:sz w:val="24"/>
        </w:rPr>
        <w:t>年</w:t>
      </w:r>
      <w:r>
        <w:rPr>
          <w:rFonts w:hint="eastAsia" w:ascii="Calibri" w:hAnsi="Calibri" w:eastAsia="Calibri" w:cs="仿宋"/>
          <w:sz w:val="24"/>
          <w:u w:val="single"/>
        </w:rPr>
        <w:t xml:space="preserve">   </w:t>
      </w:r>
      <w:r>
        <w:rPr>
          <w:rFonts w:hint="eastAsia" w:ascii="Calibri" w:hAnsi="Calibri" w:eastAsia="Calibri" w:cs="仿宋"/>
          <w:sz w:val="24"/>
        </w:rPr>
        <w:t>月</w:t>
      </w:r>
      <w:r>
        <w:rPr>
          <w:rFonts w:hint="eastAsia" w:ascii="Calibri" w:hAnsi="Calibri" w:eastAsia="Calibri" w:cs="仿宋"/>
          <w:sz w:val="24"/>
          <w:u w:val="single"/>
        </w:rPr>
        <w:t xml:space="preserve">   </w:t>
      </w:r>
      <w:r>
        <w:rPr>
          <w:rFonts w:hint="eastAsia" w:ascii="Calibri" w:hAnsi="Calibri" w:eastAsia="Calibri" w:cs="仿宋"/>
          <w:sz w:val="24"/>
        </w:rPr>
        <w:t>日止。</w:t>
      </w:r>
    </w:p>
    <w:p w14:paraId="6AFDF7E0">
      <w:pPr>
        <w:spacing w:line="360" w:lineRule="exact"/>
        <w:ind w:firstLine="482"/>
        <w:rPr>
          <w:rFonts w:ascii="Calibri" w:hAnsi="Calibri" w:eastAsia="Calibri" w:cs="仿宋"/>
          <w:sz w:val="24"/>
        </w:rPr>
      </w:pPr>
      <w:r>
        <w:rPr>
          <w:rFonts w:hint="eastAsia" w:ascii="Calibri" w:hAnsi="Calibri" w:eastAsia="Calibri" w:cs="仿宋"/>
          <w:sz w:val="24"/>
        </w:rPr>
        <w:t xml:space="preserve">本合同服务地点为：江苏医药职业学院指定地点 </w:t>
      </w:r>
    </w:p>
    <w:p w14:paraId="4634A40D">
      <w:pPr>
        <w:spacing w:line="360" w:lineRule="exact"/>
        <w:ind w:firstLine="482"/>
        <w:outlineLvl w:val="1"/>
        <w:rPr>
          <w:rFonts w:ascii="Calibri" w:hAnsi="Calibri" w:eastAsia="Calibri" w:cs="仿宋"/>
          <w:b/>
          <w:bCs/>
          <w:sz w:val="24"/>
        </w:rPr>
      </w:pPr>
      <w:bookmarkStart w:id="18" w:name="_Toc414743945"/>
      <w:bookmarkEnd w:id="18"/>
      <w:r>
        <w:rPr>
          <w:rFonts w:hint="eastAsia" w:ascii="Calibri" w:hAnsi="Calibri" w:eastAsia="Calibri" w:cs="仿宋"/>
          <w:b/>
          <w:bCs/>
          <w:sz w:val="24"/>
        </w:rPr>
        <w:t>六、服务质量标准</w:t>
      </w:r>
    </w:p>
    <w:p w14:paraId="4EA45913">
      <w:pPr>
        <w:spacing w:line="360" w:lineRule="exact"/>
        <w:ind w:firstLine="482"/>
        <w:rPr>
          <w:rFonts w:ascii="Calibri" w:hAnsi="Calibri" w:eastAsia="Calibri" w:cs="仿宋"/>
          <w:sz w:val="24"/>
        </w:rPr>
      </w:pPr>
      <w:r>
        <w:rPr>
          <w:rFonts w:hint="eastAsia" w:ascii="Calibri" w:hAnsi="Calibri" w:eastAsia="Calibri" w:cs="仿宋"/>
          <w:sz w:val="24"/>
        </w:rPr>
        <w:t>（此处需要根据服务的不同具体添加。）</w:t>
      </w:r>
    </w:p>
    <w:p w14:paraId="2E035F3D">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七、验收办法</w:t>
      </w:r>
    </w:p>
    <w:p w14:paraId="4D0A850F">
      <w:pPr>
        <w:spacing w:line="360" w:lineRule="exact"/>
        <w:ind w:firstLine="482"/>
        <w:rPr>
          <w:rFonts w:ascii="Calibri" w:hAnsi="Calibri" w:eastAsia="Calibri" w:cs="仿宋"/>
          <w:sz w:val="24"/>
        </w:rPr>
      </w:pPr>
      <w:r>
        <w:rPr>
          <w:rFonts w:hint="eastAsia" w:ascii="Calibri" w:hAnsi="Calibri" w:eastAsia="Calibri" w:cs="仿宋"/>
          <w:sz w:val="24"/>
        </w:rPr>
        <w:t>（此处需要根据服务的不同具体添加。）</w:t>
      </w:r>
    </w:p>
    <w:p w14:paraId="0DBD60C3">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八、付款方式</w:t>
      </w:r>
    </w:p>
    <w:p w14:paraId="1BB6147D">
      <w:pPr>
        <w:spacing w:line="360" w:lineRule="exact"/>
        <w:ind w:firstLine="482"/>
        <w:rPr>
          <w:rFonts w:ascii="Calibri" w:hAnsi="Calibri" w:eastAsia="Calibri" w:cs="仿宋"/>
          <w:sz w:val="24"/>
        </w:rPr>
      </w:pPr>
      <w:r>
        <w:rPr>
          <w:rFonts w:hint="eastAsia" w:ascii="Calibri" w:hAnsi="Calibri" w:eastAsia="Calibri" w:cs="仿宋"/>
          <w:sz w:val="24"/>
        </w:rPr>
        <w:t>本项目以实际维修维保数量进行结算，即:结算金额=实际维修维保的数量×采购人提供的单价×（1-综合下浮率）。维修费用原则上每半年结算一次，结算时提供采购人认可的正规发票。</w:t>
      </w:r>
    </w:p>
    <w:p w14:paraId="1D186938">
      <w:pPr>
        <w:spacing w:line="360" w:lineRule="exact"/>
        <w:ind w:firstLine="482"/>
        <w:rPr>
          <w:rFonts w:ascii="Calibri" w:hAnsi="Calibri" w:eastAsia="Calibri" w:cs="仿宋"/>
          <w:sz w:val="24"/>
        </w:rPr>
      </w:pPr>
      <w:r>
        <w:rPr>
          <w:rFonts w:hint="eastAsia" w:ascii="Calibri" w:hAnsi="Calibri" w:eastAsia="Calibri" w:cs="仿宋"/>
          <w:sz w:val="24"/>
        </w:rPr>
        <w:t>以上付款均以人民币通过银行支付, 付款前需提供我校财务处认可的增值税发票。否则，甲方有权迟延付款并不承担逾期付款违约责任，且乙方不得以此作为拒绝或迟延履行本合同项下各项义务的抗辩理由。</w:t>
      </w:r>
    </w:p>
    <w:p w14:paraId="6D2B0916">
      <w:pPr>
        <w:spacing w:line="360" w:lineRule="exact"/>
        <w:ind w:firstLine="482"/>
        <w:rPr>
          <w:rFonts w:ascii="Calibri" w:hAnsi="Calibri" w:eastAsia="Calibri" w:cs="仿宋"/>
          <w:sz w:val="24"/>
        </w:rPr>
      </w:pPr>
      <w:r>
        <w:rPr>
          <w:rFonts w:hint="eastAsia" w:ascii="Calibri" w:hAnsi="Calibri" w:eastAsia="Calibri" w:cs="仿宋"/>
          <w:sz w:val="24"/>
        </w:rPr>
        <w:t>甲方发票开票信息</w:t>
      </w:r>
    </w:p>
    <w:p w14:paraId="4A968B00">
      <w:pPr>
        <w:spacing w:line="360" w:lineRule="exact"/>
        <w:ind w:firstLine="482"/>
        <w:rPr>
          <w:rFonts w:ascii="Calibri" w:hAnsi="Calibri" w:eastAsia="Calibri" w:cs="仿宋"/>
          <w:sz w:val="24"/>
        </w:rPr>
      </w:pPr>
      <w:r>
        <w:rPr>
          <w:rFonts w:hint="eastAsia" w:ascii="Calibri" w:hAnsi="Calibri" w:eastAsia="Calibri" w:cs="仿宋"/>
          <w:sz w:val="24"/>
        </w:rPr>
        <w:t>甲方名称：江苏医药职业学院纳税人识别号：</w:t>
      </w:r>
      <w:r>
        <w:rPr>
          <w:rFonts w:ascii="Calibri" w:hAnsi="Calibri" w:eastAsia="Calibri" w:cs="仿宋"/>
          <w:sz w:val="24"/>
        </w:rPr>
        <w:t>123200004660027966</w:t>
      </w:r>
    </w:p>
    <w:p w14:paraId="4C291DE5">
      <w:pPr>
        <w:spacing w:line="360" w:lineRule="exact"/>
        <w:ind w:firstLine="482"/>
        <w:rPr>
          <w:rFonts w:ascii="Calibri" w:hAnsi="Calibri" w:eastAsia="Calibri" w:cs="仿宋"/>
          <w:sz w:val="24"/>
        </w:rPr>
      </w:pPr>
      <w:r>
        <w:rPr>
          <w:rFonts w:hint="eastAsia" w:ascii="Calibri" w:hAnsi="Calibri" w:eastAsia="Calibri" w:cs="仿宋"/>
          <w:sz w:val="24"/>
        </w:rPr>
        <w:t>开户行及账号：建设银行盐城城南支行  32001735038052500575</w:t>
      </w:r>
    </w:p>
    <w:p w14:paraId="391CE03A">
      <w:pPr>
        <w:spacing w:line="360" w:lineRule="exact"/>
        <w:ind w:firstLine="480"/>
        <w:rPr>
          <w:rFonts w:ascii="Calibri" w:hAnsi="Calibri" w:eastAsia="Calibri" w:cs="宋体"/>
          <w:sz w:val="24"/>
        </w:rPr>
      </w:pPr>
      <w:r>
        <w:rPr>
          <w:rFonts w:hint="eastAsia" w:ascii="Calibri" w:hAnsi="Calibri" w:eastAsia="Calibri" w:cs="宋体"/>
          <w:sz w:val="24"/>
        </w:rPr>
        <w:t>3、乙方收取货款开户行名称、账号等信息：</w:t>
      </w:r>
    </w:p>
    <w:p w14:paraId="178FC1D3">
      <w:pPr>
        <w:spacing w:line="360" w:lineRule="exact"/>
        <w:ind w:firstLine="480"/>
        <w:rPr>
          <w:rFonts w:ascii="Calibri" w:hAnsi="Calibri" w:eastAsia="Calibri" w:cs="宋体"/>
          <w:sz w:val="24"/>
        </w:rPr>
      </w:pPr>
      <w:r>
        <w:rPr>
          <w:rFonts w:hint="eastAsia" w:ascii="Calibri" w:hAnsi="Calibri" w:eastAsia="Calibri" w:cs="宋体"/>
          <w:sz w:val="24"/>
        </w:rPr>
        <w:t>单位名称：</w:t>
      </w:r>
      <w:r>
        <w:rPr>
          <w:rFonts w:ascii="Calibri" w:hAnsi="Calibri" w:eastAsia="Calibri" w:cs="宋体"/>
          <w:sz w:val="24"/>
        </w:rPr>
        <w:t xml:space="preserve"> </w:t>
      </w:r>
    </w:p>
    <w:p w14:paraId="70D332BD">
      <w:pPr>
        <w:spacing w:line="360" w:lineRule="exact"/>
        <w:ind w:firstLine="480"/>
        <w:rPr>
          <w:rFonts w:ascii="Calibri" w:hAnsi="Calibri" w:eastAsia="Calibri" w:cs="宋体"/>
          <w:sz w:val="24"/>
        </w:rPr>
      </w:pPr>
      <w:r>
        <w:rPr>
          <w:rFonts w:hint="eastAsia" w:ascii="Calibri" w:hAnsi="Calibri" w:eastAsia="Calibri" w:cs="宋体"/>
          <w:sz w:val="24"/>
        </w:rPr>
        <w:t>开户行名称：</w:t>
      </w:r>
    </w:p>
    <w:p w14:paraId="7A599CDB">
      <w:pPr>
        <w:spacing w:line="360" w:lineRule="exact"/>
        <w:ind w:firstLine="480"/>
        <w:rPr>
          <w:rFonts w:ascii="Calibri" w:hAnsi="Calibri" w:eastAsia="Calibri" w:cs="宋体"/>
          <w:sz w:val="24"/>
        </w:rPr>
      </w:pPr>
      <w:r>
        <w:rPr>
          <w:rFonts w:hint="eastAsia" w:ascii="Calibri" w:hAnsi="Calibri" w:eastAsia="Calibri" w:cs="宋体"/>
          <w:sz w:val="24"/>
        </w:rPr>
        <w:t>行号：</w:t>
      </w:r>
    </w:p>
    <w:p w14:paraId="45084EF7">
      <w:pPr>
        <w:spacing w:line="360" w:lineRule="exact"/>
        <w:ind w:firstLine="480"/>
        <w:rPr>
          <w:rFonts w:ascii="Calibri" w:hAnsi="Calibri" w:eastAsia="Calibri" w:cs="宋体"/>
          <w:sz w:val="24"/>
        </w:rPr>
      </w:pPr>
      <w:r>
        <w:rPr>
          <w:rFonts w:hint="eastAsia" w:ascii="Calibri" w:hAnsi="Calibri" w:eastAsia="Calibri" w:cs="宋体"/>
          <w:sz w:val="24"/>
        </w:rPr>
        <w:t>账号：</w:t>
      </w:r>
    </w:p>
    <w:p w14:paraId="032063C8">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九、履约保证金</w:t>
      </w:r>
    </w:p>
    <w:p w14:paraId="2D6F7E9A">
      <w:pPr>
        <w:spacing w:line="360" w:lineRule="exact"/>
        <w:ind w:firstLine="482"/>
        <w:jc w:val="left"/>
        <w:rPr>
          <w:rFonts w:ascii="Calibri" w:hAnsi="Calibri" w:eastAsia="Calibri" w:cs="仿宋"/>
          <w:sz w:val="24"/>
        </w:rPr>
      </w:pPr>
      <w:r>
        <w:rPr>
          <w:rFonts w:ascii="Calibri" w:hAnsi="Calibri" w:eastAsia="Calibri" w:cs="仿宋"/>
          <w:sz w:val="24"/>
        </w:rPr>
        <w:t>1</w:t>
      </w:r>
      <w:r>
        <w:rPr>
          <w:rFonts w:hint="eastAsia" w:ascii="Calibri" w:hAnsi="Calibri" w:eastAsia="Calibri" w:cs="仿宋"/>
          <w:sz w:val="24"/>
        </w:rPr>
        <w:t>、履约保证金用于补偿甲方因乙方不能履行或不能完全履行合同义务而蒙受的损失。</w:t>
      </w:r>
    </w:p>
    <w:p w14:paraId="4A8228A9">
      <w:pPr>
        <w:spacing w:line="360" w:lineRule="exact"/>
        <w:ind w:firstLine="482"/>
        <w:jc w:val="left"/>
        <w:rPr>
          <w:rFonts w:ascii="Calibri" w:hAnsi="Calibri" w:eastAsia="Calibri" w:cs="仿宋"/>
          <w:sz w:val="24"/>
        </w:rPr>
      </w:pPr>
      <w:r>
        <w:rPr>
          <w:rFonts w:ascii="Calibri" w:hAnsi="Calibri" w:eastAsia="Calibri" w:cs="仿宋"/>
          <w:sz w:val="24"/>
        </w:rPr>
        <w:t>2</w:t>
      </w:r>
      <w:r>
        <w:rPr>
          <w:rFonts w:hint="eastAsia" w:ascii="Calibri" w:hAnsi="Calibri" w:eastAsia="Calibri" w:cs="仿宋"/>
          <w:sz w:val="24"/>
        </w:rPr>
        <w:t>、在签订合同前，乙方需向甲方交纳人民币</w:t>
      </w:r>
      <w:r>
        <w:rPr>
          <w:rFonts w:hint="eastAsia" w:ascii="Calibri" w:hAnsi="Calibri" w:cs="仿宋" w:eastAsiaTheme="minorEastAsia"/>
          <w:sz w:val="24"/>
        </w:rPr>
        <w:t>10000</w:t>
      </w:r>
      <w:r>
        <w:rPr>
          <w:rFonts w:hint="eastAsia" w:ascii="Calibri" w:hAnsi="Calibri" w:eastAsia="Calibri" w:cs="仿宋"/>
          <w:sz w:val="24"/>
        </w:rPr>
        <w:t>元作为本合同的履约保证金。履约保证金以转帐、电汇或网汇形式汇转至甲方指定帐户并存于甲方处，待项目验收结束后无质量问题一次性无息退还。</w:t>
      </w:r>
    </w:p>
    <w:p w14:paraId="715043C9">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十、所有权归属</w:t>
      </w:r>
    </w:p>
    <w:p w14:paraId="5637E097">
      <w:pPr>
        <w:spacing w:line="360" w:lineRule="exact"/>
        <w:ind w:firstLine="482"/>
        <w:rPr>
          <w:rFonts w:ascii="Calibri" w:hAnsi="Calibri" w:eastAsia="Calibri" w:cs="仿宋"/>
          <w:sz w:val="24"/>
        </w:rPr>
      </w:pPr>
      <w:r>
        <w:rPr>
          <w:rFonts w:hint="eastAsia" w:ascii="Calibri" w:hAnsi="Calibri" w:eastAsia="Calibri" w:cs="仿宋"/>
          <w:sz w:val="24"/>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0B682A01">
      <w:pPr>
        <w:spacing w:line="360" w:lineRule="exact"/>
        <w:ind w:firstLine="482"/>
        <w:rPr>
          <w:rFonts w:ascii="Calibri" w:hAnsi="Calibri" w:eastAsia="Calibri" w:cs="仿宋"/>
          <w:sz w:val="24"/>
        </w:rPr>
      </w:pPr>
      <w:r>
        <w:rPr>
          <w:rFonts w:hint="eastAsia" w:ascii="Calibri" w:hAnsi="Calibri" w:eastAsia="Calibri" w:cs="仿宋"/>
          <w:sz w:val="24"/>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34591A5B">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十一、售后服务及承诺</w:t>
      </w:r>
    </w:p>
    <w:p w14:paraId="1A7AB345">
      <w:pPr>
        <w:spacing w:line="360" w:lineRule="exact"/>
        <w:ind w:firstLine="482"/>
        <w:rPr>
          <w:rFonts w:ascii="Calibri" w:hAnsi="Calibri" w:eastAsia="Calibri" w:cs="仿宋"/>
          <w:sz w:val="24"/>
        </w:rPr>
      </w:pPr>
      <w:r>
        <w:rPr>
          <w:rFonts w:hint="eastAsia" w:ascii="Calibri" w:hAnsi="Calibri" w:eastAsia="Calibri" w:cs="仿宋"/>
          <w:sz w:val="24"/>
        </w:rPr>
        <w:t>1、服务质量保证期限自提交服务验收合格之日起</w:t>
      </w:r>
      <w:r>
        <w:rPr>
          <w:rFonts w:hint="eastAsia" w:ascii="Calibri" w:hAnsi="Calibri" w:eastAsia="Calibri" w:cs="仿宋"/>
          <w:sz w:val="24"/>
          <w:u w:val="single"/>
        </w:rPr>
        <w:t xml:space="preserve">    </w:t>
      </w:r>
      <w:r>
        <w:rPr>
          <w:rFonts w:hint="eastAsia" w:ascii="Calibri" w:hAnsi="Calibri" w:eastAsia="Calibri" w:cs="仿宋"/>
          <w:sz w:val="24"/>
        </w:rPr>
        <w:t>个月，在质量保证期内，乙方应对服务出现的问题负责处理并承担一切费用，并且赔偿甲方的损失。</w:t>
      </w:r>
    </w:p>
    <w:p w14:paraId="74DCFE68">
      <w:pPr>
        <w:spacing w:line="360" w:lineRule="exact"/>
        <w:ind w:firstLine="482"/>
        <w:rPr>
          <w:rFonts w:ascii="Calibri" w:hAnsi="Calibri" w:eastAsia="Calibri" w:cs="仿宋"/>
          <w:sz w:val="24"/>
        </w:rPr>
      </w:pPr>
      <w:r>
        <w:rPr>
          <w:rFonts w:hint="eastAsia" w:ascii="Calibri" w:hAnsi="Calibri" w:eastAsia="Calibri" w:cs="仿宋"/>
          <w:sz w:val="24"/>
        </w:rPr>
        <w:t>2、乙方有完善的服务体系，有能力提供持续的、本地化售后服务。</w:t>
      </w:r>
    </w:p>
    <w:p w14:paraId="17227EBB">
      <w:pPr>
        <w:spacing w:line="360" w:lineRule="exact"/>
        <w:ind w:firstLine="482"/>
        <w:rPr>
          <w:rFonts w:ascii="Calibri" w:hAnsi="Calibri" w:eastAsia="Calibri" w:cs="仿宋"/>
          <w:sz w:val="24"/>
        </w:rPr>
      </w:pPr>
      <w:r>
        <w:rPr>
          <w:rFonts w:hint="eastAsia" w:ascii="Calibri" w:hAnsi="Calibri" w:eastAsia="Calibri" w:cs="仿宋"/>
          <w:sz w:val="24"/>
        </w:rPr>
        <w:t>3、乙方负责系统安装和调试以及操作人员培训，并制定详细的培训计划，使操作人员能独立进行管理、操作、维护和故障处理等工作，做好相关记录及技术文档收集整理，待验收后移交。</w:t>
      </w:r>
    </w:p>
    <w:p w14:paraId="0232BFAB">
      <w:pPr>
        <w:spacing w:line="360" w:lineRule="exact"/>
        <w:ind w:firstLine="482"/>
        <w:rPr>
          <w:rFonts w:ascii="Calibri" w:hAnsi="Calibri" w:eastAsia="Calibri" w:cs="仿宋"/>
          <w:sz w:val="24"/>
        </w:rPr>
      </w:pPr>
      <w:r>
        <w:rPr>
          <w:rFonts w:hint="eastAsia" w:ascii="Calibri" w:hAnsi="Calibri" w:eastAsia="Calibri" w:cs="仿宋"/>
          <w:sz w:val="24"/>
        </w:rPr>
        <w:t>4、服务范围：负责招标文件所涉及到的所有服务。</w:t>
      </w:r>
    </w:p>
    <w:p w14:paraId="3724BAD2">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十二、知识产权</w:t>
      </w:r>
    </w:p>
    <w:p w14:paraId="148E66AF">
      <w:pPr>
        <w:spacing w:line="360" w:lineRule="exact"/>
        <w:ind w:firstLine="482"/>
        <w:rPr>
          <w:rFonts w:ascii="Calibri" w:hAnsi="Calibri" w:eastAsia="Calibri" w:cs="仿宋"/>
          <w:sz w:val="24"/>
        </w:rPr>
      </w:pPr>
      <w:r>
        <w:rPr>
          <w:rFonts w:hint="eastAsia" w:ascii="Calibri" w:hAnsi="Calibri" w:eastAsia="Calibri" w:cs="仿宋"/>
          <w:sz w:val="24"/>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11513230">
      <w:pPr>
        <w:spacing w:line="360" w:lineRule="exact"/>
        <w:ind w:firstLine="482"/>
        <w:rPr>
          <w:rFonts w:ascii="Calibri" w:hAnsi="Calibri" w:eastAsia="Calibri" w:cs="仿宋"/>
          <w:sz w:val="24"/>
        </w:rPr>
      </w:pPr>
      <w:r>
        <w:rPr>
          <w:rFonts w:hint="eastAsia" w:ascii="Calibri" w:hAnsi="Calibri" w:eastAsia="Calibri" w:cs="仿宋"/>
          <w:sz w:val="24"/>
        </w:rPr>
        <w:t>2、乙方为执行本合同而提供的技术资料或者其他相关资料、软件等由甲方永久免费使用。</w:t>
      </w:r>
    </w:p>
    <w:p w14:paraId="00FD48E5">
      <w:pPr>
        <w:spacing w:line="360" w:lineRule="exact"/>
        <w:ind w:firstLine="482"/>
        <w:rPr>
          <w:rFonts w:ascii="Calibri" w:hAnsi="Calibri" w:eastAsia="Calibri" w:cs="仿宋"/>
          <w:sz w:val="24"/>
        </w:rPr>
      </w:pPr>
      <w:r>
        <w:rPr>
          <w:rFonts w:hint="eastAsia" w:ascii="Calibri" w:hAnsi="Calibri" w:eastAsia="Calibri" w:cs="仿宋"/>
          <w:sz w:val="24"/>
        </w:rPr>
        <w:t>3、未经甲方书面同意，乙方不得将需方针对该采购标的物所提供的技术标准、技术要求、图纸、工艺、采购订单内容等泄露给任何第三方，否则，需方将依据有关法律追究供方责任，并要求供方赔偿由此给需方造成的损失。</w:t>
      </w:r>
    </w:p>
    <w:p w14:paraId="0DF7A9C0">
      <w:pPr>
        <w:spacing w:line="360" w:lineRule="exact"/>
        <w:ind w:firstLine="482"/>
        <w:rPr>
          <w:rFonts w:ascii="Calibri" w:hAnsi="Calibri" w:eastAsia="Calibri"/>
          <w:sz w:val="24"/>
        </w:rPr>
      </w:pPr>
      <w:r>
        <w:rPr>
          <w:rFonts w:hint="eastAsia" w:ascii="Calibri" w:hAnsi="Calibri" w:eastAsia="Calibri" w:cs="仿宋"/>
          <w:sz w:val="24"/>
        </w:rPr>
        <w:t>4、对于上述涉及的知识产权权利，供方许可需方在本合同约定范围内使用。</w:t>
      </w:r>
    </w:p>
    <w:p w14:paraId="09ED9E3E">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十三、甲方责任</w:t>
      </w:r>
    </w:p>
    <w:p w14:paraId="0291B371">
      <w:pPr>
        <w:spacing w:line="360" w:lineRule="exact"/>
        <w:ind w:firstLine="482"/>
        <w:rPr>
          <w:rFonts w:ascii="Calibri" w:hAnsi="Calibri" w:eastAsia="Calibri" w:cs="仿宋"/>
          <w:sz w:val="24"/>
        </w:rPr>
      </w:pPr>
      <w:r>
        <w:rPr>
          <w:rFonts w:hint="eastAsia" w:ascii="Calibri" w:hAnsi="Calibri" w:eastAsia="Calibri" w:cs="仿宋"/>
          <w:sz w:val="24"/>
        </w:rPr>
        <w:t>1、及时办理付款手续。</w:t>
      </w:r>
    </w:p>
    <w:p w14:paraId="6F78D152">
      <w:pPr>
        <w:spacing w:line="360" w:lineRule="exact"/>
        <w:ind w:firstLine="482"/>
        <w:rPr>
          <w:rFonts w:ascii="Calibri" w:hAnsi="Calibri" w:eastAsia="Calibri" w:cs="仿宋"/>
          <w:sz w:val="24"/>
        </w:rPr>
      </w:pPr>
      <w:r>
        <w:rPr>
          <w:rFonts w:hint="eastAsia" w:ascii="Calibri" w:hAnsi="Calibri" w:eastAsia="Calibri" w:cs="仿宋"/>
          <w:sz w:val="24"/>
        </w:rPr>
        <w:t>2、负责提供工作场地，协助乙方办理有关事宜。</w:t>
      </w:r>
    </w:p>
    <w:p w14:paraId="0CB63736">
      <w:pPr>
        <w:spacing w:line="360" w:lineRule="exact"/>
        <w:ind w:firstLine="482"/>
        <w:rPr>
          <w:rFonts w:ascii="Calibri" w:hAnsi="Calibri" w:eastAsia="Calibri" w:cs="仿宋"/>
          <w:sz w:val="24"/>
        </w:rPr>
      </w:pPr>
      <w:r>
        <w:rPr>
          <w:rFonts w:hint="eastAsia" w:ascii="Calibri" w:hAnsi="Calibri" w:eastAsia="Calibri" w:cs="仿宋"/>
          <w:sz w:val="24"/>
        </w:rPr>
        <w:t>3、对合同条款及所知悉的乙方商业秘密负有保密义务。</w:t>
      </w:r>
    </w:p>
    <w:p w14:paraId="1AC74C8F">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十四、乙方责任</w:t>
      </w:r>
    </w:p>
    <w:p w14:paraId="56BA41E3">
      <w:pPr>
        <w:spacing w:line="360" w:lineRule="exact"/>
        <w:ind w:firstLine="482"/>
        <w:rPr>
          <w:rFonts w:ascii="Calibri" w:hAnsi="Calibri" w:eastAsia="Calibri" w:cs="仿宋"/>
          <w:sz w:val="24"/>
        </w:rPr>
      </w:pPr>
      <w:r>
        <w:rPr>
          <w:rFonts w:hint="eastAsia" w:ascii="Calibri" w:hAnsi="Calibri" w:eastAsia="Calibri" w:cs="仿宋"/>
          <w:sz w:val="24"/>
        </w:rPr>
        <w:t>1、保证所提供服务为投标文件承诺服务，符合相关法律法规规定并且满足甲方的需求，保证其配套项目部件为全新的未使用的且符合相关的质量要求。</w:t>
      </w:r>
    </w:p>
    <w:p w14:paraId="377CFEF7">
      <w:pPr>
        <w:spacing w:line="360" w:lineRule="exact"/>
        <w:ind w:firstLine="482"/>
        <w:rPr>
          <w:rFonts w:ascii="Calibri" w:hAnsi="Calibri" w:eastAsia="Calibri" w:cs="仿宋"/>
          <w:sz w:val="24"/>
        </w:rPr>
      </w:pPr>
      <w:r>
        <w:rPr>
          <w:rFonts w:hint="eastAsia" w:ascii="Calibri" w:hAnsi="Calibri" w:eastAsia="Calibri" w:cs="仿宋"/>
          <w:sz w:val="24"/>
        </w:rPr>
        <w:t>2、保证所提供服务的售后服务，严格依据投标文件及相关承诺，对服务以及与之配套的项目进行保修、维护等服务。</w:t>
      </w:r>
    </w:p>
    <w:p w14:paraId="235FBA20">
      <w:pPr>
        <w:spacing w:line="360" w:lineRule="exact"/>
        <w:ind w:firstLine="482"/>
        <w:rPr>
          <w:rFonts w:ascii="Calibri" w:hAnsi="Calibri" w:eastAsia="Calibri" w:cs="仿宋"/>
          <w:sz w:val="24"/>
        </w:rPr>
      </w:pPr>
      <w:r>
        <w:rPr>
          <w:rFonts w:hint="eastAsia" w:ascii="Calibri" w:hAnsi="Calibri" w:eastAsia="Calibri" w:cs="仿宋"/>
          <w:sz w:val="24"/>
        </w:rPr>
        <w:t>3、保证其所供服务不存在侵犯第三方知识产权的行为，否则由此产生的损失由乙方承担。</w:t>
      </w:r>
    </w:p>
    <w:p w14:paraId="4EB6989D">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十五、违约责任</w:t>
      </w:r>
    </w:p>
    <w:p w14:paraId="41DA5272">
      <w:pPr>
        <w:spacing w:line="360" w:lineRule="exact"/>
        <w:ind w:firstLine="482"/>
        <w:rPr>
          <w:rFonts w:ascii="Calibri" w:hAnsi="Calibri" w:eastAsia="Calibri" w:cs="仿宋"/>
          <w:sz w:val="24"/>
        </w:rPr>
      </w:pPr>
      <w:r>
        <w:rPr>
          <w:rFonts w:hint="eastAsia" w:ascii="Calibri" w:hAnsi="Calibri" w:eastAsia="Calibri" w:cs="仿宋"/>
          <w:sz w:val="24"/>
        </w:rPr>
        <w:t>1、乙方所供服务成果及与之配套项目等不符合合同约定标准，甲方有权拒收。同时，乙方向甲方支付合同总金额20%的违约金。</w:t>
      </w:r>
    </w:p>
    <w:p w14:paraId="414E6208">
      <w:pPr>
        <w:spacing w:line="360" w:lineRule="exact"/>
        <w:ind w:firstLine="482"/>
        <w:rPr>
          <w:rFonts w:ascii="Calibri" w:hAnsi="Calibri" w:eastAsia="Calibri" w:cs="仿宋"/>
          <w:sz w:val="24"/>
        </w:rPr>
      </w:pPr>
      <w:r>
        <w:rPr>
          <w:rFonts w:hint="eastAsia" w:ascii="Calibri" w:hAnsi="Calibri" w:eastAsia="Calibri" w:cs="仿宋"/>
          <w:sz w:val="24"/>
        </w:rPr>
        <w:t>2、乙方不能交付服务成果时，乙方向甲方支付合同总金额20%的违约金。</w:t>
      </w:r>
    </w:p>
    <w:p w14:paraId="3F184D30">
      <w:pPr>
        <w:spacing w:line="360" w:lineRule="exact"/>
        <w:ind w:firstLine="482"/>
        <w:rPr>
          <w:rFonts w:ascii="Calibri" w:hAnsi="Calibri" w:eastAsia="Calibri" w:cs="仿宋"/>
          <w:sz w:val="24"/>
        </w:rPr>
      </w:pPr>
      <w:r>
        <w:rPr>
          <w:rFonts w:hint="eastAsia" w:ascii="Calibri" w:hAnsi="Calibri" w:eastAsia="Calibri" w:cs="仿宋"/>
          <w:sz w:val="24"/>
        </w:rPr>
        <w:t>3、乙方逾期交付服务成果或乙方未按照本合同的约定期限完成服务的，每逾1日乙方向甲方支付合同总金额3‰的滞纳金。逾期交付超过30日，甲方有权决定是否继续履行合同，如甲方决定终止履行合同的，乙方向甲方支付合同总金额20%的违约金，并且赔偿甲方因此所遭受的损失。</w:t>
      </w:r>
    </w:p>
    <w:p w14:paraId="1950649F">
      <w:pPr>
        <w:spacing w:line="360" w:lineRule="exact"/>
        <w:ind w:firstLine="482"/>
        <w:rPr>
          <w:rFonts w:ascii="Calibri" w:hAnsi="Calibri" w:eastAsia="Calibri" w:cs="仿宋"/>
          <w:sz w:val="24"/>
        </w:rPr>
      </w:pPr>
      <w:r>
        <w:rPr>
          <w:rFonts w:hint="eastAsia" w:ascii="Calibri" w:hAnsi="Calibri" w:eastAsia="Calibri" w:cs="仿宋"/>
          <w:sz w:val="24"/>
        </w:rPr>
        <w:t>4、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14:paraId="02A531FA">
      <w:pPr>
        <w:spacing w:line="360" w:lineRule="exact"/>
        <w:ind w:firstLine="482"/>
        <w:rPr>
          <w:rFonts w:ascii="Calibri" w:hAnsi="Calibri" w:eastAsia="Calibri" w:cs="仿宋"/>
          <w:sz w:val="24"/>
        </w:rPr>
      </w:pPr>
      <w:r>
        <w:rPr>
          <w:rFonts w:ascii="Calibri" w:hAnsi="Calibri" w:eastAsia="Calibri" w:cs="仿宋"/>
          <w:sz w:val="24"/>
        </w:rPr>
        <w:t>5</w:t>
      </w:r>
      <w:r>
        <w:rPr>
          <w:rFonts w:hint="eastAsia" w:ascii="Calibri" w:hAnsi="Calibri" w:eastAsia="Calibri" w:cs="仿宋"/>
          <w:sz w:val="24"/>
        </w:rPr>
        <w:t>、甲方应配合乙方的工作，若因甲方原因造成乙方未完成规定采购内容，甲方不得扣除乙方相应费用。</w:t>
      </w:r>
    </w:p>
    <w:p w14:paraId="046F6550">
      <w:pPr>
        <w:spacing w:line="360" w:lineRule="exact"/>
        <w:ind w:firstLine="482"/>
        <w:rPr>
          <w:rFonts w:ascii="Calibri" w:hAnsi="Calibri" w:eastAsia="Calibri" w:cs="仿宋"/>
          <w:sz w:val="24"/>
        </w:rPr>
      </w:pPr>
      <w:r>
        <w:rPr>
          <w:rFonts w:hint="eastAsia" w:ascii="Calibri" w:hAnsi="Calibri" w:eastAsia="Calibri" w:cs="仿宋"/>
          <w:sz w:val="24"/>
        </w:rPr>
        <w:t>6、如因乙方自身原因，不履行合同义务或者履行合同义务不符合约定的，应当承担继续履行、采取补救措施或者由甲方扣除相应合同价款作为对甲方造成损失的赔偿。</w:t>
      </w:r>
    </w:p>
    <w:p w14:paraId="70A3896A">
      <w:pPr>
        <w:spacing w:line="360" w:lineRule="exact"/>
        <w:ind w:firstLine="482"/>
        <w:rPr>
          <w:rFonts w:ascii="Calibri" w:hAnsi="Calibri" w:eastAsia="Calibri" w:cs="仿宋"/>
          <w:sz w:val="24"/>
        </w:rPr>
      </w:pPr>
      <w:r>
        <w:rPr>
          <w:rFonts w:hint="eastAsia" w:ascii="Calibri" w:hAnsi="Calibri" w:eastAsia="Calibri" w:cs="仿宋"/>
          <w:sz w:val="24"/>
        </w:rPr>
        <w:t>7、乙方未经甲方书面同意将本合同的全部或部分服务转让给第三方，或者将合同权利、对甲方享有的债权转让给第三方的，该等转让对甲方无效，且甲方有权单方解除本合同。</w:t>
      </w:r>
    </w:p>
    <w:p w14:paraId="529F51B5">
      <w:pPr>
        <w:spacing w:line="360" w:lineRule="exact"/>
        <w:ind w:firstLine="482"/>
        <w:rPr>
          <w:rFonts w:ascii="Calibri" w:hAnsi="Calibri" w:eastAsia="Calibri" w:cs="仿宋"/>
          <w:sz w:val="24"/>
        </w:rPr>
      </w:pPr>
      <w:r>
        <w:rPr>
          <w:rFonts w:hint="eastAsia" w:ascii="Calibri" w:hAnsi="Calibri" w:eastAsia="Calibri" w:cs="仿宋"/>
          <w:sz w:val="24"/>
        </w:rPr>
        <w:t>8、如乙方不履行质保义务，甲方有权委托第三方进行替换或从第三方购买替代品，由此发生的费用由乙方承担，除此之外乙方还应向甲方承担本合同总金额20%的违约金。</w:t>
      </w:r>
    </w:p>
    <w:p w14:paraId="51E4AFCE">
      <w:pPr>
        <w:spacing w:line="360" w:lineRule="exact"/>
        <w:ind w:firstLine="482"/>
        <w:rPr>
          <w:rFonts w:ascii="Calibri" w:hAnsi="Calibri" w:eastAsia="Calibri" w:cs="仿宋"/>
          <w:sz w:val="24"/>
        </w:rPr>
      </w:pPr>
      <w:r>
        <w:rPr>
          <w:rFonts w:hint="eastAsia" w:ascii="Calibri" w:hAnsi="Calibri" w:eastAsia="Calibri" w:cs="仿宋"/>
          <w:sz w:val="24"/>
        </w:rPr>
        <w:t>9、因乙方存在其他违约行为或因乙方原因导致合同目的无法实现或合同无法继续履行的，甲方有权解除合同。</w:t>
      </w:r>
    </w:p>
    <w:p w14:paraId="41BB4E00">
      <w:pPr>
        <w:spacing w:line="360" w:lineRule="exact"/>
        <w:ind w:firstLine="482"/>
        <w:rPr>
          <w:rFonts w:ascii="Calibri" w:hAnsi="Calibri" w:eastAsia="Calibri" w:cs="仿宋"/>
          <w:sz w:val="24"/>
        </w:rPr>
      </w:pPr>
      <w:r>
        <w:rPr>
          <w:rFonts w:hint="eastAsia" w:ascii="Calibri" w:hAnsi="Calibri" w:eastAsia="Calibri" w:cs="仿宋"/>
          <w:sz w:val="24"/>
        </w:rPr>
        <w:t>1</w:t>
      </w:r>
      <w:r>
        <w:rPr>
          <w:rFonts w:ascii="Calibri" w:hAnsi="Calibri" w:eastAsia="Calibri" w:cs="仿宋"/>
          <w:sz w:val="24"/>
        </w:rPr>
        <w:t>0</w:t>
      </w:r>
      <w:r>
        <w:rPr>
          <w:rFonts w:hint="eastAsia" w:ascii="Calibri" w:hAnsi="Calibri" w:eastAsia="Calibri" w:cs="仿宋"/>
          <w:sz w:val="24"/>
        </w:rPr>
        <w:t>、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14:paraId="2DE93E3B">
      <w:pPr>
        <w:spacing w:line="360" w:lineRule="exact"/>
        <w:ind w:firstLine="482"/>
        <w:rPr>
          <w:rFonts w:ascii="Calibri" w:hAnsi="Calibri" w:eastAsia="Calibri" w:cs="仿宋"/>
          <w:sz w:val="24"/>
        </w:rPr>
      </w:pPr>
      <w:r>
        <w:rPr>
          <w:rFonts w:hint="eastAsia" w:ascii="Calibri" w:hAnsi="Calibri" w:eastAsia="Calibri" w:cs="仿宋"/>
          <w:sz w:val="24"/>
        </w:rPr>
        <w:t>11、本合同所涉及全部违约金，甲方均有权从未付合同价款中扣除，乙方对此无异议。</w:t>
      </w:r>
    </w:p>
    <w:p w14:paraId="1B4CE5D5">
      <w:pPr>
        <w:spacing w:line="360" w:lineRule="exact"/>
        <w:ind w:firstLine="482"/>
        <w:rPr>
          <w:rFonts w:ascii="Calibri" w:hAnsi="Calibri" w:eastAsia="Calibri" w:cs="仿宋"/>
          <w:sz w:val="24"/>
        </w:rPr>
      </w:pPr>
      <w:r>
        <w:rPr>
          <w:rFonts w:hint="eastAsia" w:ascii="Calibri" w:hAnsi="Calibri" w:eastAsia="Calibri" w:cs="仿宋"/>
          <w:sz w:val="24"/>
        </w:rPr>
        <w:t>12、其它违约责任按《中华人民共和国民法典》处理。</w:t>
      </w:r>
    </w:p>
    <w:p w14:paraId="3A12976D">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十六、不可抗力</w:t>
      </w:r>
    </w:p>
    <w:p w14:paraId="3E036063">
      <w:pPr>
        <w:spacing w:line="360" w:lineRule="exact"/>
        <w:ind w:firstLine="482"/>
        <w:rPr>
          <w:rFonts w:ascii="Calibri" w:hAnsi="Calibri" w:eastAsia="Calibri" w:cs="仿宋"/>
          <w:sz w:val="24"/>
        </w:rPr>
      </w:pPr>
      <w:r>
        <w:rPr>
          <w:rFonts w:hint="eastAsia" w:ascii="Calibri" w:hAnsi="Calibri" w:eastAsia="Calibri" w:cs="仿宋"/>
          <w:sz w:val="24"/>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7278EA86">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十七、保密</w:t>
      </w:r>
    </w:p>
    <w:p w14:paraId="5BCC4C62">
      <w:pPr>
        <w:spacing w:line="360" w:lineRule="exact"/>
        <w:ind w:firstLine="482"/>
        <w:rPr>
          <w:rFonts w:ascii="Calibri" w:hAnsi="Calibri" w:eastAsia="Calibri" w:cs="仿宋"/>
          <w:sz w:val="24"/>
        </w:rPr>
      </w:pPr>
      <w:r>
        <w:rPr>
          <w:rFonts w:hint="eastAsia" w:ascii="Calibri" w:hAnsi="Calibri" w:eastAsia="Calibri" w:cs="仿宋"/>
          <w:sz w:val="24"/>
        </w:rPr>
        <w:t>乙方在合同履行期间知悉甲方的工作秘密（包括相关业务信息），不得透露或以其他方式提供给合同双方以外的其他方（包括乙方内部与本合同无关的任何人员），乙方的保密责任不因本合同的终止而终止。乙方违反本合同所规定的保密义务，应按照本合同总金额的10%支付违约金。</w:t>
      </w:r>
    </w:p>
    <w:p w14:paraId="36F836FC">
      <w:pPr>
        <w:spacing w:line="360" w:lineRule="exact"/>
        <w:ind w:firstLine="482"/>
        <w:rPr>
          <w:rFonts w:ascii="Calibri" w:hAnsi="Calibri" w:eastAsia="Calibri" w:cs="仿宋"/>
          <w:sz w:val="24"/>
        </w:rPr>
      </w:pPr>
      <w:r>
        <w:rPr>
          <w:rFonts w:hint="eastAsia" w:ascii="Calibri" w:hAnsi="Calibri" w:eastAsia="Calibri" w:cs="仿宋"/>
          <w:sz w:val="24"/>
        </w:rPr>
        <w:t>甲方有义务保护乙方的知识产权，未经乙方同意，甲方对乙方交付的成果文件、资料不得向第三方转让或用于本合同以外的项目。如发生以上情况，乙方有权索赔。</w:t>
      </w:r>
    </w:p>
    <w:p w14:paraId="0FB4DB63">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十八、合同解除</w:t>
      </w:r>
    </w:p>
    <w:p w14:paraId="5333FD3A">
      <w:pPr>
        <w:spacing w:line="360" w:lineRule="exact"/>
        <w:ind w:firstLine="482"/>
        <w:rPr>
          <w:rFonts w:ascii="Calibri" w:hAnsi="Calibri" w:eastAsia="Calibri" w:cs="仿宋"/>
          <w:sz w:val="24"/>
        </w:rPr>
      </w:pPr>
      <w:r>
        <w:rPr>
          <w:rFonts w:hint="eastAsia" w:ascii="Calibri" w:hAnsi="Calibri" w:eastAsia="Calibri" w:cs="仿宋"/>
          <w:sz w:val="24"/>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14:paraId="743DEDF1">
      <w:pPr>
        <w:spacing w:line="360" w:lineRule="exact"/>
        <w:ind w:firstLine="482"/>
        <w:rPr>
          <w:rFonts w:ascii="Calibri" w:hAnsi="Calibri" w:eastAsia="Calibri" w:cs="仿宋"/>
          <w:sz w:val="24"/>
        </w:rPr>
      </w:pPr>
      <w:r>
        <w:rPr>
          <w:rFonts w:hint="eastAsia" w:ascii="Calibri" w:hAnsi="Calibri" w:eastAsia="Calibri" w:cs="仿宋"/>
          <w:sz w:val="24"/>
        </w:rPr>
        <w:t>2、按合同约定或法律规定，解除合同的事由发生时，解除权人可以解除合同。享有解除权的一方应当自解除事由发生之日起三年内行使解除权，期限届满不行使的，解除权消灭。</w:t>
      </w:r>
    </w:p>
    <w:p w14:paraId="070EDDFC">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十九、通知与送达</w:t>
      </w:r>
    </w:p>
    <w:p w14:paraId="7D6618EE">
      <w:pPr>
        <w:spacing w:line="360" w:lineRule="exact"/>
        <w:ind w:firstLine="480"/>
        <w:rPr>
          <w:rFonts w:ascii="Calibri" w:hAnsi="Calibri" w:eastAsia="Calibri" w:cs="仿宋"/>
          <w:sz w:val="24"/>
        </w:rPr>
      </w:pPr>
      <w:r>
        <w:rPr>
          <w:rFonts w:hint="eastAsia" w:ascii="Calibri" w:hAnsi="Calibri" w:eastAsia="Calibri" w:cs="仿宋"/>
          <w:sz w:val="24"/>
        </w:rPr>
        <w:t>1、乙方的通知与送达方式为：</w:t>
      </w:r>
    </w:p>
    <w:p w14:paraId="0B20A55B">
      <w:pPr>
        <w:spacing w:line="360" w:lineRule="exact"/>
        <w:ind w:firstLine="480"/>
        <w:rPr>
          <w:rFonts w:ascii="Calibri" w:hAnsi="Calibri" w:eastAsia="Calibri" w:cs="仿宋"/>
          <w:sz w:val="24"/>
        </w:rPr>
      </w:pPr>
      <w:r>
        <w:rPr>
          <w:rFonts w:hint="eastAsia" w:ascii="Calibri" w:hAnsi="Calibri" w:eastAsia="Calibri" w:cs="仿宋"/>
          <w:sz w:val="24"/>
        </w:rPr>
        <w:t>乙方：</w:t>
      </w:r>
    </w:p>
    <w:p w14:paraId="3B85A53D">
      <w:pPr>
        <w:spacing w:line="360" w:lineRule="exact"/>
        <w:ind w:firstLine="480"/>
        <w:rPr>
          <w:rFonts w:ascii="Calibri" w:hAnsi="Calibri" w:eastAsia="Calibri" w:cs="仿宋"/>
          <w:sz w:val="24"/>
        </w:rPr>
      </w:pPr>
      <w:r>
        <w:rPr>
          <w:rFonts w:hint="eastAsia" w:ascii="Calibri" w:hAnsi="Calibri" w:eastAsia="Calibri" w:cs="仿宋"/>
          <w:sz w:val="24"/>
        </w:rPr>
        <w:t>通讯地址：                      ；</w:t>
      </w:r>
    </w:p>
    <w:p w14:paraId="46C037A0">
      <w:pPr>
        <w:spacing w:line="360" w:lineRule="exact"/>
        <w:ind w:firstLine="480"/>
        <w:rPr>
          <w:rFonts w:ascii="Calibri" w:hAnsi="Calibri" w:eastAsia="Calibri" w:cs="仿宋"/>
          <w:sz w:val="24"/>
        </w:rPr>
      </w:pPr>
      <w:r>
        <w:rPr>
          <w:rFonts w:hint="eastAsia" w:ascii="Calibri" w:hAnsi="Calibri" w:eastAsia="Calibri" w:cs="仿宋"/>
          <w:sz w:val="24"/>
        </w:rPr>
        <w:t>联系人：                        ；联系电话（手机）：</w:t>
      </w:r>
    </w:p>
    <w:p w14:paraId="6D492EF1">
      <w:pPr>
        <w:spacing w:line="360" w:lineRule="exact"/>
        <w:ind w:firstLine="482"/>
        <w:rPr>
          <w:rFonts w:ascii="Calibri" w:hAnsi="Calibri" w:eastAsia="Calibri" w:cs="仿宋"/>
          <w:sz w:val="24"/>
        </w:rPr>
      </w:pPr>
      <w:r>
        <w:rPr>
          <w:rFonts w:hint="eastAsia" w:ascii="Calibri" w:hAnsi="Calibri" w:eastAsia="Calibri" w:cs="仿宋"/>
          <w:sz w:val="24"/>
        </w:rPr>
        <w:t>2、本合同涉及有关通知事项可按照本合同中约定的通知与送达方式，采用邮寄、直接送达、致电或发送短信、E-mail等任一方式进行，邮寄到达（拒收、退回）当日、直接送达或致电以及短信息、E-mail、微信发送当时，即视为乙方接到该通知。</w:t>
      </w:r>
    </w:p>
    <w:p w14:paraId="7CD02C2C">
      <w:pPr>
        <w:spacing w:line="360" w:lineRule="exact"/>
        <w:ind w:firstLine="482"/>
        <w:rPr>
          <w:rFonts w:ascii="Calibri" w:hAnsi="Calibri" w:eastAsia="Calibri" w:cs="仿宋"/>
          <w:sz w:val="24"/>
        </w:rPr>
      </w:pPr>
      <w:r>
        <w:rPr>
          <w:rFonts w:hint="eastAsia" w:ascii="Calibri" w:hAnsi="Calibri" w:eastAsia="Calibri" w:cs="仿宋"/>
          <w:sz w:val="24"/>
        </w:rPr>
        <w:t>3、乙方必须保证本合同约定的联络方式真实有效，乙方前述联系方式不真实、不准确或未留联系方式，一切责任均由乙方承担。联系方式如有变更，必须于变更后3日内书面通知甲方。否则，甲方按照本合同约定的通知与送达方式向其发出的任何通知均视为合法有效。乙方拒收、不在指定地址或联系不上导致通知被退回，均视为通知已经合法有效送达。</w:t>
      </w:r>
    </w:p>
    <w:p w14:paraId="297F2D71">
      <w:pPr>
        <w:spacing w:line="360" w:lineRule="exact"/>
        <w:ind w:firstLine="482"/>
        <w:rPr>
          <w:rFonts w:ascii="Calibri" w:hAnsi="Calibri" w:eastAsia="Calibri" w:cs="仿宋"/>
          <w:sz w:val="24"/>
        </w:rPr>
      </w:pPr>
      <w:r>
        <w:rPr>
          <w:rFonts w:hint="eastAsia" w:ascii="Calibri" w:hAnsi="Calibri" w:eastAsia="Calibri" w:cs="仿宋"/>
          <w:sz w:val="24"/>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15FF6E69">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二十、争议解决</w:t>
      </w:r>
    </w:p>
    <w:p w14:paraId="2C584646">
      <w:pPr>
        <w:spacing w:line="360" w:lineRule="exact"/>
        <w:ind w:firstLine="482"/>
        <w:rPr>
          <w:rFonts w:ascii="Calibri" w:hAnsi="Calibri" w:eastAsia="Calibri" w:cs="仿宋"/>
          <w:sz w:val="24"/>
        </w:rPr>
      </w:pPr>
      <w:r>
        <w:rPr>
          <w:rFonts w:hint="eastAsia" w:ascii="Calibri" w:hAnsi="Calibri" w:eastAsia="Calibri" w:cs="仿宋"/>
          <w:sz w:val="24"/>
        </w:rPr>
        <w:t>甲乙双方在合同履行中发生争议，应通过协商解决。如协商不成，可以向甲方所在地人民法院提起诉讼。</w:t>
      </w:r>
    </w:p>
    <w:p w14:paraId="41E48372">
      <w:pPr>
        <w:spacing w:line="360" w:lineRule="exact"/>
        <w:ind w:firstLine="482"/>
        <w:outlineLvl w:val="1"/>
        <w:rPr>
          <w:rFonts w:ascii="Calibri" w:hAnsi="Calibri" w:eastAsia="Calibri" w:cs="仿宋"/>
          <w:b/>
          <w:bCs/>
          <w:sz w:val="24"/>
        </w:rPr>
      </w:pPr>
      <w:r>
        <w:rPr>
          <w:rFonts w:hint="eastAsia" w:ascii="Calibri" w:hAnsi="Calibri" w:eastAsia="Calibri" w:cs="仿宋"/>
          <w:b/>
          <w:bCs/>
          <w:sz w:val="24"/>
        </w:rPr>
        <w:t>二十一、合同生效及其他</w:t>
      </w:r>
    </w:p>
    <w:p w14:paraId="73CD796F">
      <w:pPr>
        <w:spacing w:line="360" w:lineRule="exact"/>
        <w:ind w:firstLine="482"/>
        <w:rPr>
          <w:rFonts w:ascii="Calibri" w:hAnsi="Calibri" w:eastAsia="Calibri" w:cs="仿宋"/>
          <w:sz w:val="24"/>
        </w:rPr>
      </w:pPr>
      <w:r>
        <w:rPr>
          <w:rFonts w:hint="eastAsia" w:ascii="Calibri" w:hAnsi="Calibri" w:eastAsia="Calibri" w:cs="仿宋"/>
          <w:sz w:val="24"/>
        </w:rPr>
        <w:t>1、 本合同一式肆份，甲方执叁份、乙方执壹份，经甲乙双方代表签字、加盖公章后生效，合同履行完成后自行终止。招标（采购）和投标（响应性）文件为本合同组成部分。</w:t>
      </w:r>
    </w:p>
    <w:p w14:paraId="7576AE81">
      <w:pPr>
        <w:spacing w:line="360" w:lineRule="exact"/>
        <w:ind w:firstLine="482"/>
        <w:rPr>
          <w:rFonts w:ascii="Calibri" w:hAnsi="Calibri" w:eastAsia="Calibri" w:cs="仿宋"/>
          <w:sz w:val="24"/>
        </w:rPr>
      </w:pPr>
      <w:r>
        <w:rPr>
          <w:rFonts w:hint="eastAsia" w:ascii="Calibri" w:hAnsi="Calibri" w:eastAsia="Calibri" w:cs="仿宋"/>
          <w:sz w:val="24"/>
        </w:rPr>
        <w:t>2、组成本合同的文件及解释顺序为：本合同及补充条款、中标通知书、投标（响应性）文件及其附件；招标（采购）文件及补充通知。如果乙方的投标（响应性）文件及其附件高于国家行业标准的，以投标文件及其附件为准。</w:t>
      </w:r>
    </w:p>
    <w:p w14:paraId="59F5391D">
      <w:pPr>
        <w:spacing w:line="360" w:lineRule="exact"/>
        <w:ind w:firstLine="482"/>
        <w:rPr>
          <w:rFonts w:ascii="Calibri" w:hAnsi="Calibri" w:eastAsia="Calibri" w:cs="仿宋"/>
          <w:sz w:val="24"/>
        </w:rPr>
      </w:pPr>
      <w:r>
        <w:rPr>
          <w:rFonts w:hint="eastAsia" w:ascii="Calibri" w:hAnsi="Calibri" w:eastAsia="Calibri" w:cs="仿宋"/>
          <w:sz w:val="24"/>
        </w:rPr>
        <w:t>3、本合同生效之后，任何一方违反本合同规定，除了承担违约金外，还要承担守约方向违约方追究违约责任所支付的一切费用，包括但不限于律师费、诉讼费、保全费、公告费、鉴定费、交通食宿费等。</w:t>
      </w:r>
    </w:p>
    <w:p w14:paraId="008D33DE">
      <w:pPr>
        <w:spacing w:line="360" w:lineRule="exact"/>
        <w:ind w:firstLine="482"/>
        <w:rPr>
          <w:rFonts w:ascii="Calibri" w:hAnsi="Calibri" w:eastAsia="Calibri" w:cs="仿宋"/>
          <w:sz w:val="24"/>
        </w:rPr>
      </w:pPr>
      <w:r>
        <w:rPr>
          <w:rFonts w:hint="eastAsia" w:ascii="Calibri" w:hAnsi="Calibri" w:eastAsia="Calibri" w:cs="仿宋"/>
          <w:sz w:val="24"/>
        </w:rPr>
        <w:t>4、本合同未尽事宜，供需双方可签订补充协议，与本合同具有同等法律效力。</w:t>
      </w:r>
    </w:p>
    <w:p w14:paraId="4101E8D7">
      <w:pPr>
        <w:spacing w:line="360" w:lineRule="exact"/>
        <w:ind w:firstLine="482"/>
        <w:rPr>
          <w:rFonts w:ascii="Calibri" w:hAnsi="Calibri" w:eastAsia="Calibri" w:cs="仿宋"/>
          <w:sz w:val="24"/>
        </w:rPr>
      </w:pPr>
      <w:r>
        <w:rPr>
          <w:rFonts w:hint="eastAsia" w:ascii="Calibri" w:hAnsi="Calibri" w:eastAsia="Calibri" w:cs="仿宋"/>
          <w:sz w:val="24"/>
        </w:rPr>
        <w:t>5、本合同相关的招投标资料/谈判纪要以及与本合同相关的其他文件均为本合同附件，与本合同具有同等法律效力。若本合同附件与本合同内容存在不一致之处，以本合同约定为准。</w:t>
      </w:r>
    </w:p>
    <w:p w14:paraId="61CF38D6">
      <w:pPr>
        <w:spacing w:line="360" w:lineRule="exact"/>
        <w:rPr>
          <w:rFonts w:ascii="Calibri" w:hAnsi="Calibri" w:eastAsia="Calibri"/>
          <w:sz w:val="24"/>
        </w:rPr>
      </w:pPr>
    </w:p>
    <w:p w14:paraId="32F1E9DF">
      <w:pPr>
        <w:spacing w:line="360" w:lineRule="exact"/>
        <w:ind w:firstLine="482"/>
        <w:rPr>
          <w:rFonts w:ascii="Calibri" w:hAnsi="Calibri" w:eastAsia="Calibri" w:cs="仿宋"/>
          <w:b/>
          <w:bCs/>
          <w:sz w:val="24"/>
        </w:rPr>
      </w:pPr>
      <w:r>
        <w:rPr>
          <w:rFonts w:hint="eastAsia" w:ascii="Calibri" w:hAnsi="Calibri" w:eastAsia="Calibri" w:cs="仿宋"/>
          <w:b/>
          <w:bCs/>
          <w:sz w:val="24"/>
        </w:rPr>
        <w:t>附件</w:t>
      </w:r>
      <w:r>
        <w:rPr>
          <w:rFonts w:ascii="Calibri" w:hAnsi="Calibri" w:eastAsia="Calibri" w:cs="仿宋"/>
          <w:b/>
          <w:bCs/>
          <w:sz w:val="24"/>
        </w:rPr>
        <w:t>：</w:t>
      </w:r>
      <w:r>
        <w:rPr>
          <w:rFonts w:hint="eastAsia" w:ascii="Calibri" w:hAnsi="Calibri" w:eastAsia="Calibri" w:cs="仿宋"/>
          <w:b/>
          <w:bCs/>
          <w:sz w:val="24"/>
        </w:rPr>
        <w:t>清单明细</w:t>
      </w:r>
    </w:p>
    <w:p w14:paraId="26E70366">
      <w:pPr>
        <w:spacing w:line="360" w:lineRule="exact"/>
        <w:ind w:firstLine="420"/>
        <w:rPr>
          <w:rFonts w:ascii="Calibri" w:hAnsi="Calibri" w:eastAsia="Calibri"/>
          <w:bCs/>
          <w:sz w:val="24"/>
        </w:rPr>
      </w:pPr>
    </w:p>
    <w:p w14:paraId="3FC36725">
      <w:pPr>
        <w:spacing w:line="360" w:lineRule="exact"/>
        <w:ind w:firstLine="420"/>
        <w:rPr>
          <w:rFonts w:ascii="Calibri" w:hAnsi="Calibri" w:eastAsia="Calibri"/>
          <w:bCs/>
          <w:sz w:val="24"/>
        </w:rPr>
      </w:pPr>
      <w:r>
        <w:rPr>
          <w:rFonts w:hint="eastAsia" w:ascii="Calibri" w:hAnsi="Calibri" w:eastAsia="Calibri"/>
          <w:bCs/>
          <w:sz w:val="24"/>
        </w:rPr>
        <w:t>（以下无正文）</w:t>
      </w:r>
    </w:p>
    <w:p w14:paraId="0D863361">
      <w:pPr>
        <w:rPr>
          <w:rFonts w:ascii="Calibri" w:hAnsi="Calibri" w:eastAsia="Calibri"/>
          <w:sz w:val="24"/>
        </w:rPr>
      </w:pPr>
    </w:p>
    <w:p w14:paraId="6693D884">
      <w:pPr>
        <w:spacing w:line="480" w:lineRule="exact"/>
        <w:rPr>
          <w:rFonts w:ascii="Calibri" w:hAnsi="Calibri" w:eastAsia="Calibri"/>
          <w:sz w:val="24"/>
        </w:rPr>
      </w:pPr>
    </w:p>
    <w:p w14:paraId="66779552">
      <w:pPr>
        <w:tabs>
          <w:tab w:val="left" w:pos="5103"/>
        </w:tabs>
        <w:spacing w:line="480" w:lineRule="exact"/>
        <w:rPr>
          <w:rFonts w:ascii="Calibri" w:hAnsi="Calibri" w:eastAsia="Calibri" w:cs="仿宋"/>
          <w:sz w:val="24"/>
        </w:rPr>
      </w:pPr>
      <w:r>
        <w:rPr>
          <w:rFonts w:hint="eastAsia" w:ascii="Calibri" w:hAnsi="Calibri" w:eastAsia="Calibri" w:cs="仿宋"/>
          <w:sz w:val="24"/>
        </w:rPr>
        <w:t xml:space="preserve">甲方(印章): 江苏医药职业学院               </w:t>
      </w:r>
      <w:r>
        <w:rPr>
          <w:rFonts w:hint="eastAsia" w:ascii="Calibri" w:hAnsi="Calibri" w:cs="仿宋" w:eastAsiaTheme="minorEastAsia"/>
          <w:sz w:val="24"/>
        </w:rPr>
        <w:t xml:space="preserve">                      </w:t>
      </w:r>
      <w:r>
        <w:rPr>
          <w:rFonts w:hint="eastAsia" w:ascii="Calibri" w:hAnsi="Calibri" w:eastAsia="Calibri" w:cs="仿宋"/>
          <w:sz w:val="24"/>
        </w:rPr>
        <w:t xml:space="preserve">乙方(印章):                  </w:t>
      </w:r>
    </w:p>
    <w:p w14:paraId="0C0A9B55">
      <w:pPr>
        <w:spacing w:line="480" w:lineRule="exact"/>
        <w:jc w:val="left"/>
        <w:rPr>
          <w:rFonts w:ascii="宋体" w:hAnsi="宋体" w:cs="Arial Unicode MS"/>
          <w:sz w:val="24"/>
        </w:rPr>
      </w:pPr>
      <w:r>
        <w:rPr>
          <w:rFonts w:hint="eastAsia" w:ascii="宋体" w:hAnsi="宋体" w:cs="Arial Unicode MS"/>
          <w:sz w:val="24"/>
        </w:rPr>
        <w:t>法定代表人或其委托代理人：                 法定代表人或其委托代理人：</w:t>
      </w:r>
    </w:p>
    <w:p w14:paraId="198FE8AC">
      <w:pPr>
        <w:spacing w:line="480" w:lineRule="exact"/>
        <w:ind w:firstLine="480"/>
        <w:jc w:val="left"/>
        <w:rPr>
          <w:rFonts w:ascii="宋体" w:hAnsi="宋体" w:cs="Arial Unicode MS"/>
          <w:sz w:val="24"/>
        </w:rPr>
      </w:pPr>
      <w:r>
        <w:rPr>
          <w:rFonts w:hint="eastAsia" w:ascii="宋体" w:hAnsi="宋体" w:cs="Arial Unicode MS"/>
          <w:sz w:val="24"/>
        </w:rPr>
        <w:t>（签字）:                                     (签字):</w:t>
      </w:r>
    </w:p>
    <w:p w14:paraId="40BC2A94">
      <w:pPr>
        <w:spacing w:line="480" w:lineRule="exact"/>
        <w:rPr>
          <w:rFonts w:ascii="Calibri" w:hAnsi="Calibri" w:eastAsia="Calibri" w:cs="仿宋"/>
          <w:sz w:val="24"/>
        </w:rPr>
      </w:pPr>
      <w:r>
        <w:rPr>
          <w:rFonts w:hint="eastAsia" w:ascii="Calibri" w:hAnsi="Calibri" w:eastAsia="Calibri" w:cs="仿宋"/>
          <w:sz w:val="24"/>
        </w:rPr>
        <w:t xml:space="preserve">地址: 盐城市解放南路283号                  </w:t>
      </w:r>
      <w:r>
        <w:rPr>
          <w:rFonts w:hint="eastAsia" w:ascii="Calibri" w:hAnsi="Calibri" w:cs="仿宋" w:eastAsiaTheme="minorEastAsia"/>
          <w:sz w:val="24"/>
        </w:rPr>
        <w:t xml:space="preserve">                     </w:t>
      </w:r>
      <w:r>
        <w:rPr>
          <w:rFonts w:hint="eastAsia" w:ascii="Calibri" w:hAnsi="Calibri" w:eastAsia="Calibri" w:cs="仿宋"/>
          <w:sz w:val="24"/>
        </w:rPr>
        <w:t xml:space="preserve">地址:                       </w:t>
      </w:r>
    </w:p>
    <w:p w14:paraId="650317B4">
      <w:pPr>
        <w:spacing w:line="480" w:lineRule="exact"/>
        <w:jc w:val="left"/>
        <w:rPr>
          <w:rFonts w:ascii="Calibri" w:hAnsi="Calibri" w:eastAsia="Calibri" w:cs="仿宋"/>
          <w:sz w:val="24"/>
        </w:rPr>
      </w:pPr>
      <w:r>
        <w:rPr>
          <w:rFonts w:hint="eastAsia" w:ascii="Calibri" w:hAnsi="Calibri" w:eastAsia="Calibri" w:cs="仿宋"/>
          <w:sz w:val="24"/>
        </w:rPr>
        <w:t xml:space="preserve">电话:051588550311                          </w:t>
      </w:r>
      <w:r>
        <w:rPr>
          <w:rFonts w:hint="eastAsia" w:ascii="Calibri" w:hAnsi="Calibri" w:cs="仿宋" w:eastAsiaTheme="minorEastAsia"/>
          <w:sz w:val="24"/>
        </w:rPr>
        <w:t xml:space="preserve">                                </w:t>
      </w:r>
      <w:r>
        <w:rPr>
          <w:rFonts w:hint="eastAsia" w:ascii="Calibri" w:hAnsi="Calibri" w:eastAsia="Calibri" w:cs="仿宋"/>
          <w:sz w:val="24"/>
        </w:rPr>
        <w:t xml:space="preserve">电话:                             </w:t>
      </w:r>
    </w:p>
    <w:p w14:paraId="188937D0">
      <w:pPr>
        <w:rPr>
          <w:rFonts w:ascii="Calibri" w:hAnsi="Calibri" w:eastAsia="Calibri"/>
          <w:sz w:val="24"/>
          <w:szCs w:val="32"/>
        </w:rPr>
      </w:pPr>
    </w:p>
    <w:p w14:paraId="402902B7">
      <w:pPr>
        <w:tabs>
          <w:tab w:val="left" w:pos="7820"/>
        </w:tabs>
        <w:spacing w:line="400" w:lineRule="exact"/>
        <w:ind w:firstLine="3920"/>
        <w:rPr>
          <w:rFonts w:ascii="Calibri" w:hAnsi="Calibri" w:eastAsia="Calibri" w:cs="仿宋"/>
          <w:sz w:val="28"/>
          <w:szCs w:val="32"/>
        </w:rPr>
      </w:pPr>
      <w:r>
        <w:rPr>
          <w:rFonts w:hint="eastAsia" w:ascii="Calibri" w:hAnsi="Calibri" w:eastAsia="Calibri" w:cs="仿宋"/>
          <w:sz w:val="28"/>
          <w:szCs w:val="32"/>
        </w:rPr>
        <w:t xml:space="preserve">                           年   月   日</w:t>
      </w:r>
    </w:p>
    <w:p w14:paraId="0963362B">
      <w:pPr>
        <w:rPr>
          <w:sz w:val="24"/>
          <w:szCs w:val="32"/>
        </w:rPr>
      </w:pPr>
    </w:p>
    <w:p w14:paraId="596CDA49">
      <w:pPr>
        <w:spacing w:line="360" w:lineRule="auto"/>
        <w:ind w:firstLine="560"/>
        <w:rPr>
          <w:rFonts w:ascii="仿宋" w:hAnsi="仿宋" w:eastAsia="仿宋" w:cs="仿宋"/>
          <w:sz w:val="28"/>
          <w:szCs w:val="28"/>
        </w:rPr>
      </w:pPr>
    </w:p>
    <w:p w14:paraId="7D030C75">
      <w:pPr>
        <w:spacing w:line="360" w:lineRule="auto"/>
        <w:ind w:firstLine="560"/>
        <w:rPr>
          <w:rFonts w:ascii="仿宋" w:hAnsi="仿宋" w:eastAsia="仿宋" w:cs="仿宋"/>
          <w:sz w:val="28"/>
          <w:szCs w:val="28"/>
        </w:rPr>
      </w:pPr>
    </w:p>
    <w:p w14:paraId="4B38977F">
      <w:pPr>
        <w:spacing w:line="360" w:lineRule="auto"/>
        <w:ind w:firstLine="560"/>
        <w:rPr>
          <w:rFonts w:ascii="仿宋" w:hAnsi="仿宋" w:eastAsia="仿宋" w:cs="仿宋"/>
          <w:sz w:val="28"/>
          <w:szCs w:val="28"/>
        </w:rPr>
      </w:pPr>
    </w:p>
    <w:p w14:paraId="58B31A92">
      <w:pPr>
        <w:spacing w:line="360" w:lineRule="auto"/>
        <w:ind w:firstLine="560"/>
        <w:rPr>
          <w:rFonts w:ascii="仿宋" w:hAnsi="仿宋" w:eastAsia="仿宋" w:cs="仿宋"/>
          <w:sz w:val="28"/>
          <w:szCs w:val="28"/>
        </w:rPr>
      </w:pPr>
    </w:p>
    <w:p w14:paraId="3860000E">
      <w:pPr>
        <w:spacing w:line="360" w:lineRule="auto"/>
        <w:ind w:firstLine="560"/>
        <w:rPr>
          <w:rFonts w:ascii="仿宋" w:hAnsi="仿宋" w:eastAsia="仿宋" w:cs="仿宋"/>
          <w:sz w:val="28"/>
          <w:szCs w:val="28"/>
        </w:rPr>
      </w:pPr>
    </w:p>
    <w:p w14:paraId="73ABEF41"/>
    <w:p w14:paraId="546E29F3">
      <w:pPr>
        <w:jc w:val="center"/>
        <w:outlineLvl w:val="0"/>
        <w:rPr>
          <w:rFonts w:ascii="黑体" w:hAnsi="黑体" w:eastAsia="黑体"/>
          <w:b/>
          <w:bCs/>
          <w:sz w:val="32"/>
        </w:rPr>
      </w:pPr>
      <w:r>
        <w:rPr>
          <w:rFonts w:ascii="黑体" w:hAnsi="黑体" w:eastAsia="黑体"/>
          <w:b/>
          <w:bCs/>
          <w:sz w:val="32"/>
        </w:rPr>
        <w:t>第四部分  询价响应文件的组成和格式</w:t>
      </w:r>
    </w:p>
    <w:p w14:paraId="68DBB432"/>
    <w:p w14:paraId="2FC5A1D0"/>
    <w:p w14:paraId="40E64E0E"/>
    <w:p w14:paraId="7DD5FC52"/>
    <w:p w14:paraId="4ECE1FBA"/>
    <w:p w14:paraId="33E90055">
      <w:pPr>
        <w:jc w:val="center"/>
        <w:rPr>
          <w:rFonts w:ascii="宋体" w:hAnsi="宋体"/>
          <w:b/>
          <w:sz w:val="72"/>
          <w:szCs w:val="21"/>
        </w:rPr>
      </w:pPr>
      <w:r>
        <w:rPr>
          <w:rFonts w:hint="eastAsia" w:ascii="宋体" w:hAnsi="宋体"/>
          <w:b/>
          <w:sz w:val="72"/>
          <w:szCs w:val="21"/>
        </w:rPr>
        <w:t>询价响应文件</w:t>
      </w:r>
    </w:p>
    <w:p w14:paraId="64C8AE19">
      <w:pPr>
        <w:jc w:val="center"/>
        <w:rPr>
          <w:rFonts w:ascii="宋体" w:hAnsi="宋体"/>
          <w:b/>
          <w:bCs/>
          <w:sz w:val="32"/>
        </w:rPr>
      </w:pPr>
    </w:p>
    <w:p w14:paraId="399E908D">
      <w:pPr>
        <w:jc w:val="center"/>
        <w:rPr>
          <w:rFonts w:ascii="宋体" w:hAnsi="宋体"/>
          <w:b/>
          <w:sz w:val="36"/>
          <w:szCs w:val="21"/>
        </w:rPr>
      </w:pPr>
    </w:p>
    <w:p w14:paraId="2D695723">
      <w:pPr>
        <w:ind w:firstLine="1084"/>
        <w:rPr>
          <w:rFonts w:ascii="宋体" w:hAnsi="宋体"/>
          <w:b/>
          <w:sz w:val="36"/>
          <w:szCs w:val="21"/>
        </w:rPr>
      </w:pPr>
    </w:p>
    <w:p w14:paraId="3BD8C076">
      <w:pPr>
        <w:ind w:firstLine="1084"/>
        <w:rPr>
          <w:rFonts w:ascii="宋体" w:hAnsi="宋体"/>
          <w:b/>
          <w:sz w:val="36"/>
          <w:szCs w:val="21"/>
        </w:rPr>
      </w:pPr>
    </w:p>
    <w:p w14:paraId="13CF76C0">
      <w:pPr>
        <w:pStyle w:val="22"/>
      </w:pPr>
    </w:p>
    <w:p w14:paraId="50E5FD7C">
      <w:pPr>
        <w:pStyle w:val="22"/>
      </w:pPr>
    </w:p>
    <w:p w14:paraId="2AFD1401">
      <w:pPr>
        <w:pStyle w:val="22"/>
      </w:pPr>
    </w:p>
    <w:p w14:paraId="1AA967B6">
      <w:pPr>
        <w:pStyle w:val="22"/>
      </w:pPr>
    </w:p>
    <w:p w14:paraId="1C204F76">
      <w:pPr>
        <w:pStyle w:val="22"/>
      </w:pPr>
    </w:p>
    <w:p w14:paraId="2D46BA01">
      <w:pPr>
        <w:pStyle w:val="22"/>
      </w:pPr>
    </w:p>
    <w:p w14:paraId="13C085FA">
      <w:pPr>
        <w:spacing w:line="360" w:lineRule="auto"/>
        <w:ind w:firstLine="1084"/>
        <w:rPr>
          <w:rFonts w:ascii="宋体" w:hAnsi="宋体"/>
          <w:b/>
          <w:sz w:val="36"/>
        </w:rPr>
      </w:pPr>
      <w:r>
        <w:rPr>
          <w:rFonts w:hint="eastAsia" w:ascii="宋体" w:hAnsi="宋体"/>
          <w:b/>
          <w:sz w:val="36"/>
        </w:rPr>
        <w:t>项 目 名 称：</w:t>
      </w:r>
    </w:p>
    <w:p w14:paraId="512902F1">
      <w:pPr>
        <w:spacing w:line="360" w:lineRule="auto"/>
        <w:ind w:firstLine="1084"/>
        <w:rPr>
          <w:rFonts w:ascii="宋体" w:hAnsi="宋体"/>
          <w:b/>
          <w:sz w:val="36"/>
          <w:u w:val="single"/>
        </w:rPr>
      </w:pPr>
      <w:r>
        <w:rPr>
          <w:rFonts w:hint="eastAsia" w:ascii="宋体" w:hAnsi="宋体"/>
          <w:b/>
          <w:sz w:val="36"/>
        </w:rPr>
        <w:t>项 目 编 号：</w:t>
      </w:r>
    </w:p>
    <w:p w14:paraId="5A618C79">
      <w:pPr>
        <w:spacing w:line="360" w:lineRule="auto"/>
        <w:ind w:firstLine="1084"/>
        <w:rPr>
          <w:rFonts w:ascii="宋体" w:hAnsi="宋体"/>
          <w:b/>
          <w:sz w:val="36"/>
        </w:rPr>
      </w:pPr>
      <w:r>
        <w:rPr>
          <w:rFonts w:hint="eastAsia" w:ascii="宋体" w:hAnsi="宋体"/>
          <w:b/>
          <w:sz w:val="36"/>
        </w:rPr>
        <w:t xml:space="preserve">供应商 名称：               </w:t>
      </w:r>
    </w:p>
    <w:p w14:paraId="0A043E24">
      <w:pPr>
        <w:spacing w:line="360" w:lineRule="auto"/>
        <w:rPr>
          <w:rFonts w:ascii="宋体" w:hAnsi="宋体"/>
          <w:b/>
          <w:sz w:val="36"/>
        </w:rPr>
      </w:pPr>
      <w:r>
        <w:rPr>
          <w:rFonts w:hint="eastAsia" w:ascii="宋体" w:hAnsi="宋体"/>
          <w:b/>
          <w:sz w:val="36"/>
        </w:rPr>
        <w:t xml:space="preserve">      日       期：</w:t>
      </w:r>
    </w:p>
    <w:p w14:paraId="6F500C0B"/>
    <w:p w14:paraId="20C4B76A"/>
    <w:p w14:paraId="3C2BEB68"/>
    <w:p w14:paraId="6CB53DA5"/>
    <w:p w14:paraId="68FA68EB"/>
    <w:p w14:paraId="0C486F89"/>
    <w:p w14:paraId="449768F8"/>
    <w:p w14:paraId="65A5B1A0"/>
    <w:p w14:paraId="0C2E3341"/>
    <w:p w14:paraId="3803BF5E"/>
    <w:p w14:paraId="1713BDFD"/>
    <w:p w14:paraId="176D4737"/>
    <w:p w14:paraId="36E95955"/>
    <w:p w14:paraId="5EF61387"/>
    <w:p w14:paraId="4F8526A0">
      <w:bookmarkStart w:id="24" w:name="_GoBack"/>
      <w:bookmarkEnd w:id="24"/>
    </w:p>
    <w:p w14:paraId="4479463E"/>
    <w:p w14:paraId="7E4CD687"/>
    <w:p w14:paraId="257F704F"/>
    <w:p w14:paraId="48F17BD8">
      <w:pPr>
        <w:jc w:val="center"/>
        <w:outlineLvl w:val="0"/>
        <w:rPr>
          <w:rFonts w:ascii="黑体" w:hAnsi="黑体" w:eastAsia="黑体"/>
          <w:b/>
          <w:bCs/>
          <w:sz w:val="44"/>
        </w:rPr>
      </w:pPr>
      <w:r>
        <w:rPr>
          <w:rFonts w:ascii="黑体" w:hAnsi="黑体" w:eastAsia="黑体"/>
          <w:b/>
          <w:bCs/>
          <w:sz w:val="44"/>
        </w:rPr>
        <w:t>响应文件主要目录</w:t>
      </w:r>
    </w:p>
    <w:p w14:paraId="1703D995">
      <w:pPr>
        <w:spacing w:line="560" w:lineRule="exact"/>
        <w:jc w:val="center"/>
        <w:rPr>
          <w:rFonts w:ascii="宋体" w:hAnsi="宋体"/>
          <w:b/>
          <w:bCs/>
          <w:sz w:val="24"/>
        </w:rPr>
      </w:pPr>
    </w:p>
    <w:p w14:paraId="15DEA028">
      <w:pPr>
        <w:spacing w:line="520" w:lineRule="exact"/>
        <w:ind w:firstLine="560"/>
        <w:rPr>
          <w:rFonts w:ascii="宋体" w:hAnsi="宋体"/>
          <w:sz w:val="28"/>
        </w:rPr>
      </w:pPr>
      <w:r>
        <w:rPr>
          <w:rFonts w:hint="eastAsia" w:ascii="宋体" w:hAnsi="宋体"/>
          <w:sz w:val="28"/>
        </w:rPr>
        <w:t>一、</w:t>
      </w:r>
      <w:r>
        <w:rPr>
          <w:rFonts w:hint="eastAsia" w:ascii="宋体" w:hAnsi="宋体"/>
          <w:bCs/>
          <w:sz w:val="28"/>
        </w:rPr>
        <w:t>资信证明文件要求</w:t>
      </w:r>
    </w:p>
    <w:p w14:paraId="3BF58A58">
      <w:pPr>
        <w:spacing w:line="520" w:lineRule="exact"/>
        <w:ind w:firstLine="562"/>
        <w:rPr>
          <w:rFonts w:ascii="宋体" w:hAnsi="宋体"/>
          <w:sz w:val="28"/>
        </w:rPr>
      </w:pPr>
      <w:r>
        <w:rPr>
          <w:rFonts w:hint="eastAsia" w:ascii="宋体" w:hAnsi="宋体"/>
          <w:b/>
          <w:bCs/>
          <w:sz w:val="28"/>
        </w:rPr>
        <w:t>二</w:t>
      </w:r>
      <w:r>
        <w:rPr>
          <w:rFonts w:hint="eastAsia" w:ascii="宋体" w:hAnsi="宋体"/>
          <w:sz w:val="28"/>
        </w:rPr>
        <w:t>、法人授权书</w:t>
      </w:r>
    </w:p>
    <w:p w14:paraId="1F1CE66A">
      <w:pPr>
        <w:spacing w:line="520" w:lineRule="exact"/>
        <w:ind w:firstLine="560"/>
        <w:rPr>
          <w:rFonts w:ascii="宋体" w:hAnsi="宋体"/>
          <w:sz w:val="28"/>
        </w:rPr>
      </w:pPr>
      <w:r>
        <w:rPr>
          <w:rFonts w:hint="eastAsia" w:ascii="宋体" w:hAnsi="宋体"/>
          <w:sz w:val="28"/>
        </w:rPr>
        <w:t>三、投标承诺书</w:t>
      </w:r>
    </w:p>
    <w:p w14:paraId="2882C8B1">
      <w:pPr>
        <w:spacing w:line="520" w:lineRule="exact"/>
        <w:ind w:firstLine="560"/>
        <w:rPr>
          <w:rFonts w:ascii="宋体" w:hAnsi="宋体"/>
          <w:sz w:val="28"/>
        </w:rPr>
      </w:pPr>
      <w:r>
        <w:rPr>
          <w:rFonts w:hint="eastAsia" w:ascii="宋体" w:hAnsi="宋体"/>
          <w:sz w:val="28"/>
        </w:rPr>
        <w:t>四、询价开标一览表</w:t>
      </w:r>
    </w:p>
    <w:p w14:paraId="40755B6E">
      <w:pPr>
        <w:spacing w:line="520" w:lineRule="exact"/>
        <w:ind w:firstLine="560"/>
        <w:rPr>
          <w:rFonts w:ascii="宋体" w:hAnsi="宋体"/>
          <w:sz w:val="28"/>
        </w:rPr>
      </w:pPr>
      <w:r>
        <w:rPr>
          <w:rFonts w:hint="eastAsia" w:ascii="宋体" w:hAnsi="宋体"/>
          <w:sz w:val="28"/>
        </w:rPr>
        <w:t>五、服务承诺函</w:t>
      </w:r>
    </w:p>
    <w:p w14:paraId="4A4EAE6F">
      <w:pPr>
        <w:spacing w:line="560" w:lineRule="exact"/>
        <w:ind w:firstLine="560"/>
        <w:rPr>
          <w:rFonts w:ascii="宋体" w:hAnsi="宋体"/>
          <w:sz w:val="28"/>
        </w:rPr>
      </w:pPr>
    </w:p>
    <w:p w14:paraId="0E89FBE0">
      <w:pPr>
        <w:jc w:val="center"/>
        <w:rPr>
          <w:rFonts w:ascii="宋体" w:hAnsi="宋体"/>
          <w:b/>
          <w:sz w:val="32"/>
          <w:szCs w:val="32"/>
        </w:rPr>
      </w:pPr>
    </w:p>
    <w:p w14:paraId="41329946">
      <w:pPr>
        <w:jc w:val="center"/>
        <w:rPr>
          <w:rFonts w:ascii="宋体" w:hAnsi="宋体"/>
          <w:b/>
          <w:sz w:val="32"/>
          <w:szCs w:val="32"/>
        </w:rPr>
      </w:pPr>
    </w:p>
    <w:p w14:paraId="0D220A60">
      <w:pPr>
        <w:jc w:val="center"/>
        <w:rPr>
          <w:rFonts w:ascii="宋体" w:hAnsi="宋体"/>
          <w:b/>
          <w:sz w:val="32"/>
          <w:szCs w:val="32"/>
        </w:rPr>
      </w:pPr>
    </w:p>
    <w:p w14:paraId="64E73331">
      <w:pPr>
        <w:jc w:val="center"/>
        <w:rPr>
          <w:rFonts w:ascii="宋体" w:hAnsi="宋体"/>
          <w:b/>
          <w:sz w:val="32"/>
          <w:szCs w:val="32"/>
        </w:rPr>
      </w:pPr>
    </w:p>
    <w:p w14:paraId="74E628C7">
      <w:pPr>
        <w:jc w:val="center"/>
        <w:rPr>
          <w:rFonts w:ascii="宋体" w:hAnsi="宋体"/>
          <w:b/>
          <w:sz w:val="32"/>
          <w:szCs w:val="32"/>
        </w:rPr>
      </w:pPr>
    </w:p>
    <w:p w14:paraId="4D5337B5">
      <w:pPr>
        <w:jc w:val="center"/>
        <w:rPr>
          <w:rFonts w:ascii="宋体" w:hAnsi="宋体"/>
          <w:b/>
          <w:sz w:val="32"/>
          <w:szCs w:val="32"/>
        </w:rPr>
      </w:pPr>
    </w:p>
    <w:p w14:paraId="3A6A51F4">
      <w:pPr>
        <w:jc w:val="center"/>
        <w:rPr>
          <w:rFonts w:ascii="宋体" w:hAnsi="宋体"/>
          <w:b/>
          <w:sz w:val="32"/>
          <w:szCs w:val="32"/>
        </w:rPr>
      </w:pPr>
    </w:p>
    <w:p w14:paraId="6ECD3F5D">
      <w:pPr>
        <w:jc w:val="center"/>
        <w:rPr>
          <w:rFonts w:ascii="宋体" w:hAnsi="宋体"/>
          <w:b/>
          <w:sz w:val="32"/>
          <w:szCs w:val="32"/>
        </w:rPr>
      </w:pPr>
    </w:p>
    <w:p w14:paraId="1F4EBB8F">
      <w:pPr>
        <w:jc w:val="center"/>
        <w:rPr>
          <w:rFonts w:ascii="宋体" w:hAnsi="宋体"/>
          <w:b/>
          <w:sz w:val="32"/>
          <w:szCs w:val="32"/>
        </w:rPr>
      </w:pPr>
    </w:p>
    <w:p w14:paraId="6740AC8F">
      <w:pPr>
        <w:jc w:val="center"/>
        <w:rPr>
          <w:rFonts w:ascii="宋体" w:hAnsi="宋体"/>
          <w:b/>
          <w:sz w:val="32"/>
          <w:szCs w:val="32"/>
        </w:rPr>
      </w:pPr>
    </w:p>
    <w:p w14:paraId="048E923F">
      <w:pPr>
        <w:jc w:val="center"/>
        <w:rPr>
          <w:rFonts w:ascii="宋体" w:hAnsi="宋体"/>
          <w:b/>
          <w:sz w:val="32"/>
          <w:szCs w:val="32"/>
        </w:rPr>
      </w:pPr>
    </w:p>
    <w:p w14:paraId="43A8E5C6">
      <w:pPr>
        <w:jc w:val="center"/>
        <w:rPr>
          <w:rFonts w:ascii="宋体" w:hAnsi="宋体"/>
          <w:b/>
          <w:sz w:val="32"/>
          <w:szCs w:val="32"/>
        </w:rPr>
      </w:pPr>
    </w:p>
    <w:p w14:paraId="222F30E0">
      <w:pPr>
        <w:spacing w:before="50" w:after="50"/>
        <w:jc w:val="center"/>
        <w:rPr>
          <w:rFonts w:ascii="宋体" w:hAnsi="宋体"/>
          <w:b/>
          <w:sz w:val="32"/>
          <w:szCs w:val="32"/>
        </w:rPr>
      </w:pPr>
    </w:p>
    <w:p w14:paraId="38CBDDBA">
      <w:pPr>
        <w:spacing w:before="50" w:after="50"/>
        <w:jc w:val="center"/>
        <w:rPr>
          <w:rFonts w:ascii="宋体" w:hAnsi="宋体"/>
          <w:b/>
          <w:sz w:val="32"/>
          <w:szCs w:val="32"/>
        </w:rPr>
      </w:pPr>
    </w:p>
    <w:p w14:paraId="4E5064D1">
      <w:pPr>
        <w:pStyle w:val="22"/>
      </w:pPr>
    </w:p>
    <w:p w14:paraId="0743605C">
      <w:pPr>
        <w:pStyle w:val="22"/>
      </w:pPr>
    </w:p>
    <w:p w14:paraId="2F50DBC6">
      <w:pPr>
        <w:pStyle w:val="22"/>
      </w:pPr>
    </w:p>
    <w:p w14:paraId="726F1C6D">
      <w:pPr>
        <w:spacing w:before="50" w:after="50"/>
        <w:jc w:val="center"/>
        <w:rPr>
          <w:rFonts w:ascii="宋体" w:hAnsi="宋体"/>
          <w:b/>
          <w:sz w:val="32"/>
          <w:szCs w:val="32"/>
        </w:rPr>
      </w:pPr>
    </w:p>
    <w:p w14:paraId="1F8FC3DC">
      <w:pPr>
        <w:spacing w:before="50" w:after="50"/>
        <w:jc w:val="center"/>
        <w:rPr>
          <w:rFonts w:ascii="Cambria" w:hAnsi="Cambria" w:eastAsia="Cambria"/>
          <w:b/>
          <w:bCs/>
          <w:sz w:val="32"/>
          <w:szCs w:val="32"/>
        </w:rPr>
      </w:pPr>
    </w:p>
    <w:p w14:paraId="03AEEF67">
      <w:pPr>
        <w:spacing w:before="50" w:after="50"/>
        <w:jc w:val="center"/>
        <w:rPr>
          <w:rFonts w:ascii="Cambria" w:hAnsi="Cambria" w:eastAsia="Cambria"/>
          <w:b/>
          <w:bCs/>
          <w:sz w:val="32"/>
          <w:szCs w:val="32"/>
        </w:rPr>
      </w:pPr>
    </w:p>
    <w:p w14:paraId="174EE027">
      <w:pPr>
        <w:spacing w:before="50" w:after="50"/>
        <w:jc w:val="center"/>
        <w:rPr>
          <w:rFonts w:ascii="Cambria" w:hAnsi="Cambria" w:eastAsia="Cambria"/>
          <w:b/>
          <w:bCs/>
          <w:sz w:val="32"/>
          <w:szCs w:val="32"/>
        </w:rPr>
      </w:pPr>
    </w:p>
    <w:p w14:paraId="0AA7611A">
      <w:pPr>
        <w:spacing w:before="50" w:after="50"/>
        <w:jc w:val="center"/>
        <w:rPr>
          <w:rFonts w:ascii="Cambria" w:hAnsi="Cambria" w:eastAsia="Cambria"/>
          <w:b/>
          <w:bCs/>
          <w:sz w:val="32"/>
          <w:szCs w:val="32"/>
        </w:rPr>
      </w:pPr>
    </w:p>
    <w:p w14:paraId="60F0A71E">
      <w:pPr>
        <w:spacing w:before="50" w:after="50"/>
        <w:jc w:val="center"/>
        <w:rPr>
          <w:rFonts w:ascii="Cambria" w:hAnsi="Cambria" w:eastAsia="Cambria"/>
          <w:b/>
          <w:bCs/>
          <w:sz w:val="32"/>
          <w:szCs w:val="32"/>
        </w:rPr>
      </w:pPr>
    </w:p>
    <w:p w14:paraId="1780BDA0">
      <w:pPr>
        <w:spacing w:before="50" w:after="50"/>
        <w:jc w:val="center"/>
        <w:outlineLvl w:val="1"/>
        <w:rPr>
          <w:rFonts w:ascii="宋体" w:hAnsi="宋体"/>
          <w:b/>
          <w:sz w:val="32"/>
          <w:szCs w:val="32"/>
        </w:rPr>
      </w:pPr>
      <w:r>
        <w:rPr>
          <w:rFonts w:hint="eastAsia" w:ascii="宋体" w:hAnsi="宋体"/>
          <w:b/>
          <w:sz w:val="32"/>
          <w:szCs w:val="32"/>
        </w:rPr>
        <w:t>一、资信证明文件要求</w:t>
      </w:r>
    </w:p>
    <w:p w14:paraId="37F1FF2B">
      <w:pPr>
        <w:spacing w:before="50" w:after="50"/>
        <w:rPr>
          <w:rFonts w:ascii="宋体" w:hAnsi="宋体"/>
          <w:i/>
          <w:u w:val="single"/>
        </w:rPr>
      </w:pPr>
    </w:p>
    <w:p w14:paraId="0A29BBB3">
      <w:pPr>
        <w:spacing w:before="50" w:after="50" w:line="540" w:lineRule="exact"/>
        <w:rPr>
          <w:rFonts w:ascii="宋体" w:hAnsi="宋体"/>
          <w:sz w:val="28"/>
          <w:szCs w:val="28"/>
        </w:rPr>
      </w:pPr>
      <w:r>
        <w:rPr>
          <w:rFonts w:hint="eastAsia" w:ascii="宋体" w:hAnsi="宋体"/>
          <w:sz w:val="28"/>
          <w:szCs w:val="28"/>
        </w:rPr>
        <w:t xml:space="preserve"> </w:t>
      </w:r>
      <w:r>
        <w:rPr>
          <w:rFonts w:hint="eastAsia" w:ascii="宋体" w:hAnsi="宋体"/>
          <w:b/>
          <w:bCs/>
          <w:sz w:val="28"/>
          <w:szCs w:val="28"/>
        </w:rPr>
        <w:t>1、实质性资格证明文件目录</w:t>
      </w:r>
    </w:p>
    <w:p w14:paraId="67947B33">
      <w:pPr>
        <w:spacing w:before="50" w:after="120" w:line="540" w:lineRule="exact"/>
        <w:ind w:left="239" w:firstLine="280"/>
        <w:jc w:val="left"/>
        <w:rPr>
          <w:rFonts w:ascii="宋体" w:hAnsi="宋体"/>
          <w:sz w:val="28"/>
          <w:szCs w:val="28"/>
        </w:rPr>
      </w:pPr>
      <w:r>
        <w:rPr>
          <w:rFonts w:hint="eastAsia" w:ascii="宋体" w:hAnsi="宋体"/>
          <w:sz w:val="28"/>
          <w:szCs w:val="28"/>
        </w:rPr>
        <w:t>文件1  法人或者其他组织的营业执照等证明文件，自然人的身份证明（复印件）</w:t>
      </w:r>
    </w:p>
    <w:p w14:paraId="4B7E04C1">
      <w:pPr>
        <w:spacing w:before="50" w:after="120" w:line="540" w:lineRule="exact"/>
        <w:ind w:left="239" w:firstLine="280"/>
        <w:jc w:val="left"/>
        <w:rPr>
          <w:rFonts w:ascii="宋体" w:hAnsi="宋体"/>
          <w:sz w:val="28"/>
          <w:szCs w:val="28"/>
        </w:rPr>
      </w:pPr>
      <w:r>
        <w:rPr>
          <w:rFonts w:hint="eastAsia" w:ascii="宋体" w:hAnsi="宋体"/>
          <w:sz w:val="28"/>
          <w:szCs w:val="28"/>
        </w:rPr>
        <w:t>文件2  上一年度财务状况报表（复印件，成立不满一年不需提供）</w:t>
      </w:r>
    </w:p>
    <w:p w14:paraId="7BC6DFA7">
      <w:pPr>
        <w:spacing w:before="50" w:after="120" w:line="540" w:lineRule="exact"/>
        <w:ind w:left="239" w:firstLine="280"/>
        <w:jc w:val="left"/>
        <w:rPr>
          <w:rFonts w:ascii="宋体" w:hAnsi="宋体"/>
          <w:sz w:val="28"/>
          <w:szCs w:val="28"/>
        </w:rPr>
      </w:pPr>
      <w:r>
        <w:rPr>
          <w:rFonts w:hint="eastAsia" w:ascii="宋体" w:hAnsi="宋体"/>
          <w:sz w:val="28"/>
          <w:szCs w:val="28"/>
        </w:rPr>
        <w:t>文件3  依法缴纳税收和社会保障资金的相关材料（复印件）</w:t>
      </w:r>
    </w:p>
    <w:p w14:paraId="4F80BE75">
      <w:pPr>
        <w:spacing w:before="50" w:after="120" w:line="540" w:lineRule="exact"/>
        <w:ind w:left="239" w:firstLine="280"/>
        <w:jc w:val="left"/>
        <w:rPr>
          <w:rFonts w:ascii="宋体" w:hAnsi="宋体"/>
          <w:sz w:val="28"/>
          <w:szCs w:val="28"/>
        </w:rPr>
      </w:pPr>
      <w:r>
        <w:rPr>
          <w:rFonts w:hint="eastAsia" w:ascii="宋体" w:hAnsi="宋体"/>
          <w:sz w:val="28"/>
          <w:szCs w:val="28"/>
        </w:rPr>
        <w:t>文件4  具备履行合同所必需的设备和专业技术能力证明材料</w:t>
      </w:r>
    </w:p>
    <w:p w14:paraId="2A349F64">
      <w:pPr>
        <w:spacing w:before="50" w:after="120" w:line="540" w:lineRule="exact"/>
        <w:ind w:left="239" w:firstLine="280"/>
        <w:jc w:val="left"/>
        <w:rPr>
          <w:rFonts w:ascii="宋体" w:hAnsi="宋体"/>
          <w:sz w:val="28"/>
          <w:szCs w:val="28"/>
        </w:rPr>
      </w:pPr>
      <w:r>
        <w:rPr>
          <w:rFonts w:hint="eastAsia" w:ascii="宋体" w:hAnsi="宋体"/>
          <w:sz w:val="28"/>
          <w:szCs w:val="28"/>
        </w:rPr>
        <w:t>文件5  参加政府采购活动前 3 年内在经营活动中没有重大违法记录的书面声明</w:t>
      </w:r>
    </w:p>
    <w:p w14:paraId="67A97E5B">
      <w:pPr>
        <w:spacing w:before="50" w:after="120" w:line="540" w:lineRule="exact"/>
        <w:ind w:left="239" w:firstLine="280"/>
        <w:jc w:val="left"/>
        <w:rPr>
          <w:rFonts w:ascii="宋体" w:hAnsi="宋体"/>
          <w:sz w:val="28"/>
          <w:szCs w:val="28"/>
        </w:rPr>
      </w:pPr>
      <w:r>
        <w:rPr>
          <w:rFonts w:hint="eastAsia" w:ascii="宋体" w:hAnsi="宋体"/>
          <w:sz w:val="28"/>
          <w:szCs w:val="28"/>
        </w:rPr>
        <w:t>文件6 法人授权书</w:t>
      </w:r>
    </w:p>
    <w:p w14:paraId="51ACDE75">
      <w:pPr>
        <w:spacing w:before="50" w:after="120" w:line="540" w:lineRule="exact"/>
        <w:ind w:left="239" w:firstLine="280"/>
        <w:jc w:val="left"/>
        <w:rPr>
          <w:rFonts w:ascii="宋体" w:hAnsi="宋体" w:cs="Arial"/>
          <w:sz w:val="28"/>
          <w:szCs w:val="28"/>
        </w:rPr>
      </w:pPr>
      <w:r>
        <w:rPr>
          <w:rFonts w:hint="eastAsia" w:ascii="宋体" w:hAnsi="宋体"/>
          <w:sz w:val="28"/>
          <w:szCs w:val="28"/>
        </w:rPr>
        <w:t>文件7 询价文件中规定要求提供的证明材料和投标人认为需要提供的其他材料</w:t>
      </w:r>
      <w:r>
        <w:br w:type="page"/>
      </w:r>
    </w:p>
    <w:p w14:paraId="68A84D71">
      <w:pPr>
        <w:pStyle w:val="4"/>
        <w:jc w:val="center"/>
        <w:rPr>
          <w:rFonts w:ascii="宋体" w:hAnsi="宋体"/>
          <w:b w:val="0"/>
          <w:bCs w:val="0"/>
          <w:szCs w:val="30"/>
        </w:rPr>
      </w:pPr>
      <w:r>
        <w:rPr>
          <w:rFonts w:hint="eastAsia" w:ascii="宋体" w:hAnsi="宋体"/>
          <w:bCs w:val="0"/>
          <w:sz w:val="28"/>
          <w:szCs w:val="24"/>
        </w:rPr>
        <w:t>具备履行合同所必需的设备和专业技术能力的书面声明</w:t>
      </w:r>
    </w:p>
    <w:p w14:paraId="74BEA0F1">
      <w:pPr>
        <w:spacing w:line="460" w:lineRule="exact"/>
        <w:ind w:firstLine="492"/>
        <w:rPr>
          <w:rFonts w:ascii="宋体" w:hAnsi="宋体"/>
          <w:bCs/>
          <w:sz w:val="28"/>
          <w:szCs w:val="28"/>
        </w:rPr>
      </w:pPr>
      <w:r>
        <w:rPr>
          <w:rFonts w:hint="eastAsia" w:ascii="宋体" w:hAnsi="宋体"/>
          <w:bCs/>
          <w:sz w:val="28"/>
          <w:szCs w:val="28"/>
        </w:rPr>
        <w:t>我公司郑重声明：我公司具备履行本项采购合同所必需的设备和专业技术能力，为履行本项采购合同我公司具备如下主要设备和主要专业技术能力：</w:t>
      </w:r>
    </w:p>
    <w:p w14:paraId="0FD1522B">
      <w:pPr>
        <w:spacing w:line="460" w:lineRule="exact"/>
        <w:ind w:firstLine="492"/>
        <w:rPr>
          <w:rFonts w:ascii="宋体" w:hAnsi="宋体"/>
          <w:bCs/>
          <w:sz w:val="28"/>
          <w:szCs w:val="28"/>
        </w:rPr>
      </w:pPr>
      <w:r>
        <w:rPr>
          <w:rFonts w:hint="eastAsia" w:ascii="宋体" w:hAnsi="宋体"/>
          <w:bCs/>
          <w:sz w:val="28"/>
          <w:szCs w:val="28"/>
        </w:rPr>
        <w:t>主要设备有：  。</w:t>
      </w:r>
    </w:p>
    <w:p w14:paraId="3610D29C">
      <w:pPr>
        <w:spacing w:line="460" w:lineRule="exact"/>
        <w:ind w:firstLine="492"/>
        <w:rPr>
          <w:rFonts w:ascii="宋体" w:hAnsi="宋体"/>
          <w:bCs/>
          <w:sz w:val="28"/>
          <w:szCs w:val="28"/>
        </w:rPr>
      </w:pPr>
      <w:r>
        <w:rPr>
          <w:rFonts w:hint="eastAsia" w:ascii="宋体" w:hAnsi="宋体"/>
          <w:bCs/>
          <w:sz w:val="28"/>
          <w:szCs w:val="28"/>
        </w:rPr>
        <w:t>主要专业技术能力有：   。</w:t>
      </w:r>
    </w:p>
    <w:p w14:paraId="0765BA7F">
      <w:pPr>
        <w:spacing w:line="460" w:lineRule="exact"/>
        <w:ind w:firstLine="492"/>
        <w:rPr>
          <w:rFonts w:ascii="宋体" w:hAnsi="宋体"/>
          <w:bCs/>
          <w:sz w:val="28"/>
          <w:szCs w:val="28"/>
        </w:rPr>
      </w:pPr>
    </w:p>
    <w:p w14:paraId="083446A2">
      <w:pPr>
        <w:spacing w:line="460" w:lineRule="exact"/>
        <w:ind w:firstLine="492"/>
        <w:rPr>
          <w:rFonts w:ascii="宋体" w:hAnsi="宋体"/>
          <w:bCs/>
          <w:sz w:val="28"/>
          <w:szCs w:val="28"/>
        </w:rPr>
      </w:pPr>
    </w:p>
    <w:p w14:paraId="389A6FA2">
      <w:pPr>
        <w:spacing w:line="460" w:lineRule="exact"/>
        <w:ind w:firstLine="492"/>
        <w:rPr>
          <w:rFonts w:ascii="宋体" w:hAnsi="宋体"/>
          <w:bCs/>
          <w:sz w:val="28"/>
          <w:szCs w:val="28"/>
        </w:rPr>
      </w:pPr>
    </w:p>
    <w:p w14:paraId="15700FA3">
      <w:pPr>
        <w:spacing w:line="460" w:lineRule="exact"/>
        <w:ind w:firstLine="492"/>
        <w:rPr>
          <w:rFonts w:ascii="宋体" w:hAnsi="宋体"/>
          <w:bCs/>
          <w:sz w:val="28"/>
          <w:szCs w:val="28"/>
        </w:rPr>
      </w:pPr>
    </w:p>
    <w:p w14:paraId="6033D3A7">
      <w:pPr>
        <w:spacing w:line="460" w:lineRule="exact"/>
        <w:ind w:firstLine="492"/>
        <w:rPr>
          <w:rFonts w:ascii="宋体" w:hAnsi="宋体"/>
          <w:bCs/>
          <w:sz w:val="28"/>
          <w:szCs w:val="28"/>
        </w:rPr>
      </w:pPr>
    </w:p>
    <w:p w14:paraId="3662B0F3">
      <w:pPr>
        <w:spacing w:line="460" w:lineRule="exact"/>
        <w:rPr>
          <w:rFonts w:ascii="宋体" w:hAnsi="宋体"/>
          <w:bCs/>
          <w:sz w:val="28"/>
          <w:szCs w:val="28"/>
        </w:rPr>
      </w:pPr>
      <w:r>
        <w:rPr>
          <w:rFonts w:hint="eastAsia" w:ascii="宋体" w:hAnsi="宋体"/>
          <w:bCs/>
          <w:sz w:val="28"/>
          <w:szCs w:val="28"/>
        </w:rPr>
        <w:t xml:space="preserve">                                      供应商名称（公章）：</w:t>
      </w:r>
    </w:p>
    <w:p w14:paraId="4E9BAD8B">
      <w:pPr>
        <w:spacing w:line="460" w:lineRule="exact"/>
        <w:rPr>
          <w:rFonts w:ascii="宋体" w:hAnsi="宋体"/>
          <w:bCs/>
          <w:sz w:val="28"/>
          <w:szCs w:val="28"/>
        </w:rPr>
      </w:pPr>
      <w:r>
        <w:rPr>
          <w:rFonts w:hint="eastAsia" w:ascii="宋体" w:hAnsi="宋体"/>
          <w:bCs/>
          <w:sz w:val="28"/>
          <w:szCs w:val="28"/>
        </w:rPr>
        <w:t xml:space="preserve">                                     </w:t>
      </w:r>
    </w:p>
    <w:p w14:paraId="4B2D6F51">
      <w:pPr>
        <w:spacing w:line="460" w:lineRule="exact"/>
        <w:rPr>
          <w:rFonts w:ascii="宋体" w:hAnsi="宋体"/>
          <w:bCs/>
          <w:sz w:val="28"/>
          <w:szCs w:val="28"/>
        </w:rPr>
      </w:pPr>
      <w:r>
        <w:rPr>
          <w:rFonts w:hint="eastAsia" w:ascii="宋体" w:hAnsi="宋体"/>
          <w:bCs/>
          <w:sz w:val="28"/>
          <w:szCs w:val="28"/>
        </w:rPr>
        <w:t xml:space="preserve">                                     日期：______年</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rPr>
        <w:t>日</w:t>
      </w:r>
      <w:r>
        <w:br w:type="page"/>
      </w:r>
    </w:p>
    <w:p w14:paraId="1CDB832E">
      <w:pPr>
        <w:pStyle w:val="4"/>
        <w:jc w:val="center"/>
        <w:rPr>
          <w:rFonts w:ascii="宋体" w:hAnsi="宋体"/>
          <w:szCs w:val="30"/>
        </w:rPr>
      </w:pPr>
      <w:r>
        <w:rPr>
          <w:rFonts w:hint="eastAsia" w:ascii="宋体" w:hAnsi="宋体"/>
          <w:bCs w:val="0"/>
          <w:sz w:val="28"/>
          <w:szCs w:val="24"/>
        </w:rPr>
        <w:t>参加政府采购活动前 3 年内在经营活动中没有重大违法记录的书面声明</w:t>
      </w:r>
    </w:p>
    <w:p w14:paraId="01C19727">
      <w:pPr>
        <w:spacing w:line="46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14:paraId="046C0D65">
      <w:pPr>
        <w:spacing w:line="460" w:lineRule="exact"/>
        <w:rPr>
          <w:rFonts w:ascii="宋体" w:hAnsi="宋体"/>
          <w:b/>
          <w:bCs/>
          <w:sz w:val="44"/>
          <w:szCs w:val="44"/>
        </w:rPr>
      </w:pPr>
      <w:r>
        <w:rPr>
          <w:rFonts w:hint="eastAsia" w:ascii="宋体" w:hAnsi="宋体"/>
          <w:b/>
          <w:bCs/>
          <w:sz w:val="44"/>
          <w:szCs w:val="44"/>
        </w:rPr>
        <w:t xml:space="preserve">                   声  明</w:t>
      </w:r>
    </w:p>
    <w:p w14:paraId="2D672907">
      <w:pPr>
        <w:spacing w:line="460" w:lineRule="exact"/>
        <w:rPr>
          <w:rFonts w:ascii="宋体" w:hAnsi="宋体"/>
          <w:b/>
          <w:bCs/>
          <w:sz w:val="44"/>
          <w:szCs w:val="44"/>
        </w:rPr>
      </w:pPr>
    </w:p>
    <w:p w14:paraId="01A06C19">
      <w:pPr>
        <w:spacing w:line="460" w:lineRule="exact"/>
        <w:rPr>
          <w:rFonts w:ascii="宋体" w:hAnsi="宋体"/>
          <w:bCs/>
          <w:sz w:val="28"/>
          <w:szCs w:val="28"/>
        </w:rPr>
      </w:pPr>
      <w:r>
        <w:rPr>
          <w:rFonts w:hint="eastAsia" w:ascii="宋体" w:hAnsi="宋体"/>
          <w:b/>
          <w:bCs/>
          <w:sz w:val="28"/>
          <w:szCs w:val="28"/>
        </w:rPr>
        <w:t xml:space="preserve">    </w:t>
      </w:r>
      <w:r>
        <w:rPr>
          <w:rFonts w:hint="eastAsia" w:ascii="宋体" w:hAnsi="宋体"/>
          <w:bCs/>
          <w:sz w:val="28"/>
          <w:szCs w:val="28"/>
        </w:rPr>
        <w:t>我公司郑重声明：参加本次政府采购活动前 3 年内，我公司在经营活动中没有因违法经营受到刑事处罚或者责令停产停业、吊销许可证或者执照、较大数额罚款等行政处罚。</w:t>
      </w:r>
    </w:p>
    <w:p w14:paraId="7AFCD072">
      <w:pPr>
        <w:spacing w:line="460" w:lineRule="exact"/>
        <w:rPr>
          <w:rFonts w:ascii="宋体" w:hAnsi="宋体"/>
          <w:bCs/>
          <w:sz w:val="28"/>
          <w:szCs w:val="28"/>
        </w:rPr>
      </w:pPr>
      <w:r>
        <w:rPr>
          <w:rFonts w:hint="eastAsia" w:ascii="宋体" w:hAnsi="宋体"/>
          <w:bCs/>
          <w:sz w:val="28"/>
          <w:szCs w:val="28"/>
        </w:rPr>
        <w:t xml:space="preserve">                                      </w:t>
      </w:r>
    </w:p>
    <w:p w14:paraId="301A9BA4">
      <w:pPr>
        <w:spacing w:line="460" w:lineRule="exact"/>
        <w:rPr>
          <w:rFonts w:ascii="宋体" w:hAnsi="宋体"/>
          <w:bCs/>
          <w:sz w:val="28"/>
          <w:szCs w:val="28"/>
        </w:rPr>
      </w:pPr>
    </w:p>
    <w:p w14:paraId="4E2E2097">
      <w:pPr>
        <w:spacing w:line="460" w:lineRule="exact"/>
        <w:rPr>
          <w:rFonts w:ascii="宋体" w:hAnsi="宋体"/>
          <w:bCs/>
          <w:sz w:val="28"/>
          <w:szCs w:val="28"/>
        </w:rPr>
      </w:pPr>
    </w:p>
    <w:p w14:paraId="2F48BC65">
      <w:pPr>
        <w:spacing w:line="460" w:lineRule="exact"/>
        <w:rPr>
          <w:rFonts w:ascii="宋体" w:hAnsi="宋体"/>
          <w:bCs/>
          <w:sz w:val="28"/>
          <w:szCs w:val="28"/>
        </w:rPr>
      </w:pPr>
    </w:p>
    <w:p w14:paraId="0868890F">
      <w:pPr>
        <w:spacing w:line="460" w:lineRule="exact"/>
        <w:ind w:firstLine="5600"/>
        <w:rPr>
          <w:rFonts w:ascii="宋体" w:hAnsi="宋体"/>
          <w:bCs/>
          <w:sz w:val="28"/>
          <w:szCs w:val="28"/>
        </w:rPr>
      </w:pPr>
      <w:r>
        <w:rPr>
          <w:rFonts w:hint="eastAsia" w:ascii="宋体" w:hAnsi="宋体"/>
          <w:bCs/>
          <w:sz w:val="28"/>
          <w:szCs w:val="28"/>
        </w:rPr>
        <w:t>供应商名称（公章）：</w:t>
      </w:r>
    </w:p>
    <w:p w14:paraId="323639C8">
      <w:pPr>
        <w:spacing w:line="460" w:lineRule="exact"/>
        <w:jc w:val="left"/>
        <w:rPr>
          <w:rFonts w:ascii="宋体" w:hAnsi="宋体"/>
          <w:bCs/>
          <w:sz w:val="28"/>
          <w:szCs w:val="28"/>
        </w:rPr>
      </w:pPr>
      <w:r>
        <w:rPr>
          <w:rFonts w:hint="eastAsia" w:ascii="宋体" w:hAnsi="宋体"/>
          <w:bCs/>
          <w:sz w:val="28"/>
          <w:szCs w:val="28"/>
        </w:rPr>
        <w:t xml:space="preserve">                                        授权代表签字：</w:t>
      </w:r>
    </w:p>
    <w:p w14:paraId="79E47B86">
      <w:pPr>
        <w:spacing w:line="460" w:lineRule="exact"/>
        <w:jc w:val="left"/>
        <w:rPr>
          <w:rFonts w:ascii="宋体" w:hAnsi="宋体"/>
          <w:bCs/>
          <w:sz w:val="28"/>
          <w:szCs w:val="28"/>
        </w:rPr>
      </w:pPr>
    </w:p>
    <w:p w14:paraId="08823492">
      <w:pPr>
        <w:spacing w:line="460" w:lineRule="exact"/>
        <w:jc w:val="left"/>
        <w:rPr>
          <w:rFonts w:ascii="宋体" w:hAnsi="宋体"/>
          <w:bCs/>
          <w:sz w:val="28"/>
          <w:szCs w:val="28"/>
        </w:rPr>
      </w:pPr>
    </w:p>
    <w:p w14:paraId="6B360E45">
      <w:pPr>
        <w:spacing w:line="460" w:lineRule="exact"/>
        <w:rPr>
          <w:rFonts w:ascii="宋体" w:hAnsi="宋体"/>
          <w:bCs/>
          <w:sz w:val="28"/>
          <w:szCs w:val="28"/>
        </w:rPr>
      </w:pPr>
      <w:r>
        <w:rPr>
          <w:rFonts w:hint="eastAsia" w:ascii="宋体" w:hAnsi="宋体"/>
          <w:bCs/>
          <w:sz w:val="28"/>
          <w:szCs w:val="28"/>
        </w:rPr>
        <w:t xml:space="preserve">                                        日期：______年</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rPr>
        <w:t>日</w:t>
      </w:r>
    </w:p>
    <w:p w14:paraId="53460270">
      <w:pPr>
        <w:spacing w:line="460" w:lineRule="exact"/>
        <w:rPr>
          <w:rFonts w:ascii="宋体" w:hAnsi="宋体"/>
          <w:bCs/>
          <w:sz w:val="28"/>
          <w:szCs w:val="28"/>
        </w:rPr>
      </w:pPr>
      <w:r>
        <w:br w:type="page"/>
      </w:r>
    </w:p>
    <w:p w14:paraId="42D8F28C">
      <w:pPr>
        <w:pStyle w:val="22"/>
      </w:pPr>
    </w:p>
    <w:p w14:paraId="4FBDB33C">
      <w:pPr>
        <w:jc w:val="center"/>
        <w:outlineLvl w:val="2"/>
        <w:rPr>
          <w:rFonts w:ascii="宋体" w:hAnsi="宋体"/>
          <w:b/>
          <w:bCs/>
          <w:sz w:val="32"/>
        </w:rPr>
      </w:pPr>
      <w:r>
        <w:rPr>
          <w:rFonts w:hint="eastAsia" w:ascii="宋体" w:hAnsi="宋体"/>
          <w:b/>
          <w:bCs/>
          <w:sz w:val="32"/>
        </w:rPr>
        <w:t>一、法人授权书</w:t>
      </w:r>
    </w:p>
    <w:p w14:paraId="4FE6EF1E">
      <w:pPr>
        <w:jc w:val="center"/>
        <w:rPr>
          <w:rFonts w:ascii="宋体" w:hAnsi="宋体"/>
          <w:b/>
          <w:bCs/>
          <w:sz w:val="24"/>
        </w:rPr>
      </w:pPr>
    </w:p>
    <w:p w14:paraId="7396B126">
      <w:pPr>
        <w:pStyle w:val="22"/>
      </w:pPr>
    </w:p>
    <w:p w14:paraId="0CE09618">
      <w:pPr>
        <w:spacing w:line="520" w:lineRule="exact"/>
        <w:ind w:firstLine="560"/>
        <w:rPr>
          <w:rFonts w:ascii="宋体" w:hAnsi="宋体"/>
          <w:sz w:val="28"/>
        </w:rPr>
      </w:pPr>
      <w:r>
        <w:rPr>
          <w:rFonts w:hint="eastAsia" w:ascii="宋体" w:hAnsi="宋体"/>
          <w:sz w:val="28"/>
        </w:rPr>
        <w:t>本授权书声明：____________（供应商名称）授权________________（被授权人的姓名）为我方就</w:t>
      </w:r>
      <w:r>
        <w:rPr>
          <w:rFonts w:hint="eastAsia" w:ascii="宋体" w:hAnsi="宋体"/>
          <w:sz w:val="28"/>
          <w:u w:val="single"/>
        </w:rPr>
        <w:t xml:space="preserve">           </w:t>
      </w:r>
      <w:r>
        <w:rPr>
          <w:rFonts w:hint="eastAsia" w:ascii="宋体" w:hAnsi="宋体"/>
          <w:sz w:val="28"/>
        </w:rPr>
        <w:t>号项目采购活动的合法代理人，以本公司名义全权处理一切与该项目采购有关的事务。</w:t>
      </w:r>
    </w:p>
    <w:p w14:paraId="10AE9722">
      <w:pPr>
        <w:spacing w:line="520" w:lineRule="exact"/>
        <w:ind w:firstLine="619"/>
        <w:rPr>
          <w:rFonts w:ascii="宋体" w:hAnsi="宋体"/>
          <w:sz w:val="28"/>
        </w:rPr>
      </w:pPr>
      <w:r>
        <w:rPr>
          <w:rFonts w:hint="eastAsia" w:ascii="宋体" w:hAnsi="宋体"/>
          <w:sz w:val="28"/>
        </w:rPr>
        <w:t>本授权书于______年____月____日起生效，特此声明。</w:t>
      </w:r>
    </w:p>
    <w:p w14:paraId="2ECD0BA5">
      <w:pPr>
        <w:spacing w:line="520" w:lineRule="exact"/>
        <w:ind w:firstLine="560"/>
        <w:rPr>
          <w:rFonts w:ascii="宋体" w:hAnsi="宋体"/>
          <w:sz w:val="28"/>
        </w:rPr>
      </w:pPr>
      <w:r>
        <w:rPr>
          <w:rFonts w:hint="eastAsia" w:ascii="宋体" w:hAnsi="宋体"/>
          <w:sz w:val="28"/>
        </w:rPr>
        <w:t xml:space="preserve">          </w:t>
      </w:r>
    </w:p>
    <w:p w14:paraId="154FF470">
      <w:pPr>
        <w:spacing w:line="520" w:lineRule="exact"/>
        <w:ind w:firstLine="1120"/>
        <w:rPr>
          <w:rFonts w:ascii="宋体" w:hAnsi="宋体"/>
          <w:sz w:val="28"/>
        </w:rPr>
      </w:pPr>
      <w:r>
        <w:rPr>
          <w:rFonts w:hint="eastAsia" w:ascii="宋体" w:hAnsi="宋体"/>
          <w:sz w:val="28"/>
        </w:rPr>
        <w:t>代理人（被授权人）：_______________________</w:t>
      </w:r>
    </w:p>
    <w:p w14:paraId="356261F2">
      <w:pPr>
        <w:spacing w:line="520" w:lineRule="exact"/>
        <w:ind w:firstLine="560"/>
        <w:rPr>
          <w:rFonts w:ascii="宋体" w:hAnsi="宋体"/>
          <w:sz w:val="28"/>
        </w:rPr>
      </w:pPr>
      <w:r>
        <w:rPr>
          <w:rFonts w:hint="eastAsia" w:ascii="宋体" w:hAnsi="宋体"/>
          <w:sz w:val="28"/>
        </w:rPr>
        <w:t xml:space="preserve">         </w:t>
      </w:r>
    </w:p>
    <w:p w14:paraId="27A718C7">
      <w:pPr>
        <w:spacing w:line="520" w:lineRule="exact"/>
        <w:ind w:firstLine="560"/>
        <w:rPr>
          <w:rFonts w:ascii="宋体" w:hAnsi="宋体"/>
          <w:sz w:val="28"/>
        </w:rPr>
      </w:pPr>
      <w:r>
        <w:rPr>
          <w:rFonts w:hint="eastAsia" w:ascii="宋体" w:hAnsi="宋体"/>
          <w:sz w:val="28"/>
        </w:rPr>
        <w:t xml:space="preserve">     单位名称：_____________________________________</w:t>
      </w:r>
    </w:p>
    <w:p w14:paraId="317165EE">
      <w:pPr>
        <w:spacing w:line="520" w:lineRule="exact"/>
        <w:ind w:firstLine="560"/>
        <w:rPr>
          <w:rFonts w:ascii="宋体" w:hAnsi="宋体"/>
          <w:sz w:val="28"/>
        </w:rPr>
      </w:pPr>
    </w:p>
    <w:p w14:paraId="04B74FE9">
      <w:pPr>
        <w:spacing w:line="520" w:lineRule="exact"/>
        <w:ind w:firstLine="560"/>
        <w:rPr>
          <w:rFonts w:ascii="宋体" w:hAnsi="宋体"/>
          <w:sz w:val="28"/>
        </w:rPr>
      </w:pPr>
      <w:r>
        <w:rPr>
          <w:rFonts w:hint="eastAsia" w:ascii="宋体" w:hAnsi="宋体"/>
          <w:sz w:val="28"/>
        </w:rPr>
        <w:t xml:space="preserve">     授权单位盖章：_________________________________</w:t>
      </w:r>
    </w:p>
    <w:p w14:paraId="228C94F8">
      <w:pPr>
        <w:spacing w:line="520" w:lineRule="exact"/>
        <w:ind w:firstLine="560"/>
        <w:rPr>
          <w:rFonts w:ascii="宋体" w:hAnsi="宋体"/>
          <w:sz w:val="28"/>
        </w:rPr>
      </w:pPr>
      <w:r>
        <w:rPr>
          <w:rFonts w:hint="eastAsia" w:ascii="宋体" w:hAnsi="宋体"/>
          <w:sz w:val="28"/>
        </w:rPr>
        <w:t xml:space="preserve">     单位名称：_____________________________________</w:t>
      </w:r>
    </w:p>
    <w:p w14:paraId="05475718">
      <w:pPr>
        <w:spacing w:line="520" w:lineRule="exact"/>
        <w:ind w:firstLine="560"/>
        <w:rPr>
          <w:rFonts w:ascii="宋体" w:hAnsi="宋体"/>
          <w:sz w:val="28"/>
          <w:u w:val="single"/>
        </w:rPr>
      </w:pPr>
      <w:r>
        <w:rPr>
          <w:rFonts w:hint="eastAsia" w:ascii="宋体" w:hAnsi="宋体"/>
          <w:sz w:val="28"/>
        </w:rPr>
        <w:t xml:space="preserve">      地址：</w:t>
      </w:r>
      <w:r>
        <w:rPr>
          <w:rFonts w:hint="eastAsia" w:ascii="宋体" w:hAnsi="宋体"/>
          <w:sz w:val="28"/>
          <w:u w:val="single"/>
        </w:rPr>
        <w:t xml:space="preserve">                                         </w:t>
      </w:r>
    </w:p>
    <w:p w14:paraId="3433AF3F">
      <w:pPr>
        <w:spacing w:line="520" w:lineRule="exact"/>
        <w:ind w:firstLine="560"/>
        <w:rPr>
          <w:rFonts w:ascii="宋体" w:hAnsi="宋体"/>
          <w:sz w:val="28"/>
        </w:rPr>
      </w:pPr>
      <w:r>
        <w:rPr>
          <w:rFonts w:hint="eastAsia" w:ascii="宋体" w:hAnsi="宋体"/>
          <w:sz w:val="28"/>
        </w:rPr>
        <w:t xml:space="preserve">      </w:t>
      </w:r>
      <w:r>
        <w:rPr>
          <w:rFonts w:hint="eastAsia" w:ascii="宋体" w:hAnsi="宋体"/>
          <w:bCs/>
          <w:sz w:val="28"/>
        </w:rPr>
        <w:t>日期：______年</w:t>
      </w:r>
      <w:r>
        <w:rPr>
          <w:rFonts w:hint="eastAsia" w:ascii="宋体" w:hAnsi="宋体"/>
          <w:bCs/>
          <w:sz w:val="28"/>
          <w:u w:val="single"/>
        </w:rPr>
        <w:t xml:space="preserve">    </w:t>
      </w:r>
      <w:r>
        <w:rPr>
          <w:rFonts w:hint="eastAsia" w:ascii="宋体" w:hAnsi="宋体"/>
          <w:bCs/>
          <w:sz w:val="28"/>
        </w:rPr>
        <w:t>月</w:t>
      </w:r>
      <w:r>
        <w:rPr>
          <w:rFonts w:hint="eastAsia" w:ascii="宋体" w:hAnsi="宋体"/>
          <w:bCs/>
          <w:sz w:val="28"/>
          <w:u w:val="single"/>
        </w:rPr>
        <w:t xml:space="preserve">    </w:t>
      </w:r>
      <w:r>
        <w:rPr>
          <w:rFonts w:hint="eastAsia" w:ascii="宋体" w:hAnsi="宋体"/>
          <w:bCs/>
          <w:sz w:val="28"/>
        </w:rPr>
        <w:t>日</w:t>
      </w:r>
      <w:r>
        <w:rPr>
          <w:rFonts w:hint="eastAsia" w:ascii="宋体" w:hAnsi="宋体"/>
          <w:sz w:val="28"/>
        </w:rPr>
        <w:t xml:space="preserve">：                    </w:t>
      </w:r>
    </w:p>
    <w:p w14:paraId="3E8D162E">
      <w:pPr>
        <w:pStyle w:val="92"/>
      </w:pPr>
      <w:bookmarkStart w:id="19" w:name="_Hlt26955070"/>
      <w:bookmarkEnd w:id="19"/>
      <w:bookmarkStart w:id="20" w:name="_格式3__银行出具的资信证明"/>
      <w:bookmarkEnd w:id="20"/>
      <w:bookmarkStart w:id="21" w:name="_Hlt26671380"/>
      <w:bookmarkEnd w:id="21"/>
    </w:p>
    <w:p w14:paraId="1F191079">
      <w:pPr>
        <w:rPr>
          <w:rFonts w:ascii="宋体" w:hAnsi="宋体"/>
        </w:rPr>
      </w:pPr>
    </w:p>
    <w:p w14:paraId="554D9B76">
      <w:pPr>
        <w:rPr>
          <w:rFonts w:ascii="宋体" w:hAnsi="宋体"/>
        </w:rPr>
      </w:pPr>
    </w:p>
    <w:p w14:paraId="454CF456">
      <w:pPr>
        <w:tabs>
          <w:tab w:val="left" w:pos="2730"/>
        </w:tabs>
        <w:rPr>
          <w:rFonts w:ascii="宋体" w:hAnsi="宋体"/>
          <w:sz w:val="24"/>
        </w:rPr>
      </w:pPr>
      <w:r>
        <w:rPr>
          <w:rFonts w:hint="eastAsia" w:ascii="宋体" w:hAnsi="宋体"/>
          <w:b/>
        </w:rPr>
        <w:t>委托代理人身份证复印件（正反两面）粘贴处：</w:t>
      </w:r>
      <w:r>
        <w:rPr>
          <w:rFonts w:hint="eastAsia" w:ascii="宋体" w:hAnsi="宋体"/>
          <w:sz w:val="24"/>
        </w:rPr>
        <w:t xml:space="preserve">                    </w:t>
      </w:r>
    </w:p>
    <w:p w14:paraId="1A999F68">
      <w:pPr>
        <w:spacing w:before="50" w:after="50"/>
        <w:jc w:val="center"/>
        <w:rPr>
          <w:rFonts w:ascii="宋体" w:hAnsi="宋体"/>
          <w:b/>
          <w:sz w:val="32"/>
          <w:szCs w:val="32"/>
        </w:rPr>
      </w:pPr>
    </w:p>
    <w:p w14:paraId="4A9C86DD">
      <w:pPr>
        <w:spacing w:before="50" w:after="50"/>
        <w:jc w:val="center"/>
        <w:rPr>
          <w:rFonts w:ascii="宋体" w:hAnsi="宋体"/>
          <w:b/>
          <w:sz w:val="32"/>
          <w:szCs w:val="32"/>
        </w:rPr>
      </w:pPr>
      <w: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194945</wp:posOffset>
                </wp:positionV>
                <wp:extent cx="2693035" cy="1705610"/>
                <wp:effectExtent l="0" t="0" r="0" b="0"/>
                <wp:wrapSquare wrapText="bothSides"/>
                <wp:docPr id="1" name="文本框1"/>
                <wp:cNvGraphicFramePr/>
                <a:graphic xmlns:a="http://schemas.openxmlformats.org/drawingml/2006/main">
                  <a:graphicData uri="http://schemas.microsoft.com/office/word/2010/wordprocessingShape">
                    <wps:wsp>
                      <wps:cNvSpPr txBox="1"/>
                      <wps:spPr>
                        <a:xfrm>
                          <a:off x="0" y="0"/>
                          <a:ext cx="2693035" cy="1705610"/>
                        </a:xfrm>
                        <a:prstGeom prst="rect">
                          <a:avLst/>
                        </a:prstGeom>
                        <a:noFill/>
                        <a:ln w="12700">
                          <a:noFill/>
                        </a:ln>
                      </wps:spPr>
                      <wps:txbx>
                        <w:txbxContent>
                          <w:tbl>
                            <w:tblPr>
                              <w:tblStyle w:val="23"/>
                              <w:tblW w:w="4230" w:type="dxa"/>
                              <w:tblInd w:w="98" w:type="dxa"/>
                              <w:tblLayout w:type="autofit"/>
                              <w:tblCellMar>
                                <w:top w:w="0" w:type="dxa"/>
                                <w:left w:w="10" w:type="dxa"/>
                                <w:bottom w:w="0" w:type="dxa"/>
                                <w:right w:w="10" w:type="dxa"/>
                              </w:tblCellMar>
                            </w:tblPr>
                            <w:tblGrid>
                              <w:gridCol w:w="3994"/>
                              <w:gridCol w:w="236"/>
                            </w:tblGrid>
                            <w:tr w14:paraId="15F9FC29">
                              <w:tblPrEx>
                                <w:tblCellMar>
                                  <w:top w:w="0" w:type="dxa"/>
                                  <w:left w:w="10" w:type="dxa"/>
                                  <w:bottom w:w="0" w:type="dxa"/>
                                  <w:right w:w="10" w:type="dxa"/>
                                </w:tblCellMar>
                              </w:tblPrEx>
                              <w:trPr>
                                <w:trHeight w:val="2665" w:hRule="atLeast"/>
                              </w:trPr>
                              <w:tc>
                                <w:tcPr>
                                  <w:tcW w:w="3994" w:type="dxa"/>
                                  <w:tcBorders>
                                    <w:top w:val="single" w:color="000000" w:sz="4" w:space="0"/>
                                    <w:left w:val="single" w:color="000000" w:sz="4" w:space="0"/>
                                    <w:bottom w:val="single" w:color="000000" w:sz="4" w:space="0"/>
                                    <w:right w:val="nil"/>
                                  </w:tcBorders>
                                  <w:tcMar>
                                    <w:top w:w="0" w:type="dxa"/>
                                    <w:left w:w="108" w:type="dxa"/>
                                    <w:bottom w:w="0" w:type="dxa"/>
                                    <w:right w:w="108" w:type="dxa"/>
                                  </w:tcMar>
                                  <w:vAlign w:val="center"/>
                                </w:tcPr>
                                <w:p w14:paraId="26420E28">
                                  <w:pPr>
                                    <w:tabs>
                                      <w:tab w:val="left" w:pos="2730"/>
                                    </w:tabs>
                                    <w:jc w:val="center"/>
                                    <w:rPr>
                                      <w:rFonts w:ascii="宋体" w:hAnsi="宋体"/>
                                    </w:rPr>
                                  </w:pPr>
                                  <w:r>
                                    <w:rPr>
                                      <w:rFonts w:hint="eastAsia" w:ascii="宋体" w:hAnsi="宋体"/>
                                    </w:rPr>
                                    <w:t>正面</w:t>
                                  </w:r>
                                </w:p>
                              </w:tc>
                              <w:tc>
                                <w:tcPr>
                                  <w:tcW w:w="236"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3A2C994B">
                                  <w:pPr>
                                    <w:spacing w:line="500" w:lineRule="exact"/>
                                    <w:jc w:val="left"/>
                                    <w:rPr>
                                      <w:rFonts w:ascii="宋体" w:hAnsi="宋体"/>
                                    </w:rPr>
                                  </w:pPr>
                                </w:p>
                              </w:tc>
                            </w:tr>
                          </w:tbl>
                          <w:p w14:paraId="0719D205"/>
                        </w:txbxContent>
                      </wps:txbx>
                      <wps:bodyPr spcFirstLastPara="1" vertOverflow="clip" horzOverflow="clip" lIns="0" tIns="0" rIns="6985" bIns="6985">
                        <a:spAutoFit/>
                      </wps:bodyPr>
                    </wps:wsp>
                  </a:graphicData>
                </a:graphic>
              </wp:anchor>
            </w:drawing>
          </mc:Choice>
          <mc:Fallback>
            <w:pict>
              <v:shape id="文本框1" o:spid="_x0000_s1026" o:spt="202" type="#_x0000_t202" style="position:absolute;left:0pt;margin-left:0pt;margin-top:15.35pt;height:134.3pt;width:212.05pt;mso-position-horizontal-relative:margin;mso-wrap-distance-bottom:0pt;mso-wrap-distance-left:9pt;mso-wrap-distance-right:9pt;mso-wrap-distance-top:0pt;z-index:251659264;mso-width-relative:page;mso-height-relative:page;" filled="f" stroked="f" coordsize="21600,21600" o:allowincell="f" o:gfxdata="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nfE1tYAAAAHAQAADwAAAAAAAAABACAAAAAiAAAAZHJzL2Rvd25yZXYueG1sUEsBAhQAFAAAAAgA&#10;h07iQA87xzjuAQAAzQMAAA4AAAAAAAAAAQAgAAAAJQEAAGRycy9lMm9Eb2MueG1sUEsFBgAAAAAG&#10;AAYAWQEAAIUFAAAAAA==&#10;">
                <v:fill on="f" focussize="0,0"/>
                <v:stroke on="f" weight="1pt"/>
                <v:imagedata o:title=""/>
                <o:lock v:ext="edit" aspectratio="f"/>
                <v:textbox inset="0mm,0mm,11,11" style="mso-fit-shape-to-text:t;">
                  <w:txbxContent>
                    <w:tbl>
                      <w:tblPr>
                        <w:tblStyle w:val="23"/>
                        <w:tblW w:w="4230" w:type="dxa"/>
                        <w:tblInd w:w="98" w:type="dxa"/>
                        <w:tblLayout w:type="autofit"/>
                        <w:tblCellMar>
                          <w:top w:w="0" w:type="dxa"/>
                          <w:left w:w="10" w:type="dxa"/>
                          <w:bottom w:w="0" w:type="dxa"/>
                          <w:right w:w="10" w:type="dxa"/>
                        </w:tblCellMar>
                      </w:tblPr>
                      <w:tblGrid>
                        <w:gridCol w:w="3994"/>
                        <w:gridCol w:w="236"/>
                      </w:tblGrid>
                      <w:tr w14:paraId="15F9FC29">
                        <w:tblPrEx>
                          <w:tblCellMar>
                            <w:top w:w="0" w:type="dxa"/>
                            <w:left w:w="10" w:type="dxa"/>
                            <w:bottom w:w="0" w:type="dxa"/>
                            <w:right w:w="10" w:type="dxa"/>
                          </w:tblCellMar>
                        </w:tblPrEx>
                        <w:trPr>
                          <w:trHeight w:val="2665" w:hRule="atLeast"/>
                        </w:trPr>
                        <w:tc>
                          <w:tcPr>
                            <w:tcW w:w="3994" w:type="dxa"/>
                            <w:tcBorders>
                              <w:top w:val="single" w:color="000000" w:sz="4" w:space="0"/>
                              <w:left w:val="single" w:color="000000" w:sz="4" w:space="0"/>
                              <w:bottom w:val="single" w:color="000000" w:sz="4" w:space="0"/>
                              <w:right w:val="nil"/>
                            </w:tcBorders>
                            <w:tcMar>
                              <w:top w:w="0" w:type="dxa"/>
                              <w:left w:w="108" w:type="dxa"/>
                              <w:bottom w:w="0" w:type="dxa"/>
                              <w:right w:w="108" w:type="dxa"/>
                            </w:tcMar>
                            <w:vAlign w:val="center"/>
                          </w:tcPr>
                          <w:p w14:paraId="26420E28">
                            <w:pPr>
                              <w:tabs>
                                <w:tab w:val="left" w:pos="2730"/>
                              </w:tabs>
                              <w:jc w:val="center"/>
                              <w:rPr>
                                <w:rFonts w:ascii="宋体" w:hAnsi="宋体"/>
                              </w:rPr>
                            </w:pPr>
                            <w:r>
                              <w:rPr>
                                <w:rFonts w:hint="eastAsia" w:ascii="宋体" w:hAnsi="宋体"/>
                              </w:rPr>
                              <w:t>正面</w:t>
                            </w:r>
                          </w:p>
                        </w:tc>
                        <w:tc>
                          <w:tcPr>
                            <w:tcW w:w="236"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3A2C994B">
                            <w:pPr>
                              <w:spacing w:line="500" w:lineRule="exact"/>
                              <w:jc w:val="left"/>
                              <w:rPr>
                                <w:rFonts w:ascii="宋体" w:hAnsi="宋体"/>
                              </w:rPr>
                            </w:pPr>
                          </w:p>
                        </w:tc>
                      </w:tr>
                    </w:tbl>
                    <w:p w14:paraId="0719D205"/>
                  </w:txbxContent>
                </v:textbox>
                <w10:wrap type="square"/>
              </v:shape>
            </w:pict>
          </mc:Fallback>
        </mc:AlternateContent>
      </w:r>
      <w:r>
        <mc:AlternateContent>
          <mc:Choice Requires="wps">
            <w:drawing>
              <wp:anchor distT="0" distB="0" distL="114300" distR="114300" simplePos="0" relativeHeight="251659264" behindDoc="0" locked="0" layoutInCell="0" allowOverlap="1">
                <wp:simplePos x="0" y="0"/>
                <wp:positionH relativeFrom="page">
                  <wp:posOffset>3915410</wp:posOffset>
                </wp:positionH>
                <wp:positionV relativeFrom="paragraph">
                  <wp:posOffset>218440</wp:posOffset>
                </wp:positionV>
                <wp:extent cx="2693035" cy="1705610"/>
                <wp:effectExtent l="0" t="0" r="0" b="0"/>
                <wp:wrapSquare wrapText="bothSides"/>
                <wp:docPr id="2" name="文本框2"/>
                <wp:cNvGraphicFramePr/>
                <a:graphic xmlns:a="http://schemas.openxmlformats.org/drawingml/2006/main">
                  <a:graphicData uri="http://schemas.microsoft.com/office/word/2010/wordprocessingShape">
                    <wps:wsp>
                      <wps:cNvSpPr txBox="1"/>
                      <wps:spPr>
                        <a:xfrm>
                          <a:off x="0" y="0"/>
                          <a:ext cx="2693035" cy="1705610"/>
                        </a:xfrm>
                        <a:prstGeom prst="rect">
                          <a:avLst/>
                        </a:prstGeom>
                        <a:noFill/>
                        <a:ln w="12700">
                          <a:noFill/>
                        </a:ln>
                      </wps:spPr>
                      <wps:txbx>
                        <w:txbxContent>
                          <w:tbl>
                            <w:tblPr>
                              <w:tblStyle w:val="23"/>
                              <w:tblW w:w="4230" w:type="dxa"/>
                              <w:tblInd w:w="98" w:type="dxa"/>
                              <w:tblLayout w:type="autofit"/>
                              <w:tblCellMar>
                                <w:top w:w="0" w:type="dxa"/>
                                <w:left w:w="10" w:type="dxa"/>
                                <w:bottom w:w="0" w:type="dxa"/>
                                <w:right w:w="10" w:type="dxa"/>
                              </w:tblCellMar>
                            </w:tblPr>
                            <w:tblGrid>
                              <w:gridCol w:w="3994"/>
                              <w:gridCol w:w="236"/>
                            </w:tblGrid>
                            <w:tr w14:paraId="296B9D73">
                              <w:tblPrEx>
                                <w:tblCellMar>
                                  <w:top w:w="0" w:type="dxa"/>
                                  <w:left w:w="10" w:type="dxa"/>
                                  <w:bottom w:w="0" w:type="dxa"/>
                                  <w:right w:w="10" w:type="dxa"/>
                                </w:tblCellMar>
                              </w:tblPrEx>
                              <w:trPr>
                                <w:trHeight w:val="2665" w:hRule="atLeast"/>
                              </w:trPr>
                              <w:tc>
                                <w:tcPr>
                                  <w:tcW w:w="3994" w:type="dxa"/>
                                  <w:tcBorders>
                                    <w:top w:val="single" w:color="000000" w:sz="4" w:space="0"/>
                                    <w:left w:val="single" w:color="000000" w:sz="4" w:space="0"/>
                                    <w:bottom w:val="single" w:color="000000" w:sz="4" w:space="0"/>
                                    <w:right w:val="nil"/>
                                  </w:tcBorders>
                                  <w:tcMar>
                                    <w:top w:w="0" w:type="dxa"/>
                                    <w:left w:w="108" w:type="dxa"/>
                                    <w:bottom w:w="0" w:type="dxa"/>
                                    <w:right w:w="108" w:type="dxa"/>
                                  </w:tcMar>
                                  <w:vAlign w:val="center"/>
                                </w:tcPr>
                                <w:p w14:paraId="03362795">
                                  <w:pPr>
                                    <w:tabs>
                                      <w:tab w:val="left" w:pos="2730"/>
                                    </w:tabs>
                                    <w:jc w:val="center"/>
                                    <w:rPr>
                                      <w:rFonts w:ascii="宋体" w:hAnsi="宋体"/>
                                    </w:rPr>
                                  </w:pPr>
                                  <w:r>
                                    <w:rPr>
                                      <w:rFonts w:hint="eastAsia" w:ascii="宋体" w:hAnsi="宋体"/>
                                    </w:rPr>
                                    <w:t>反面</w:t>
                                  </w:r>
                                </w:p>
                              </w:tc>
                              <w:tc>
                                <w:tcPr>
                                  <w:tcW w:w="236"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43748398">
                                  <w:pPr>
                                    <w:spacing w:line="500" w:lineRule="exact"/>
                                    <w:jc w:val="left"/>
                                    <w:rPr>
                                      <w:rFonts w:ascii="宋体" w:hAnsi="宋体"/>
                                    </w:rPr>
                                  </w:pPr>
                                </w:p>
                              </w:tc>
                            </w:tr>
                          </w:tbl>
                          <w:p w14:paraId="6DE2DE4D"/>
                        </w:txbxContent>
                      </wps:txbx>
                      <wps:bodyPr spcFirstLastPara="1" vertOverflow="clip" horzOverflow="clip" lIns="0" tIns="0" rIns="6985" bIns="6985">
                        <a:spAutoFit/>
                      </wps:bodyPr>
                    </wps:wsp>
                  </a:graphicData>
                </a:graphic>
              </wp:anchor>
            </w:drawing>
          </mc:Choice>
          <mc:Fallback>
            <w:pict>
              <v:shape id="文本框2" o:spid="_x0000_s1026" o:spt="202" type="#_x0000_t202" style="position:absolute;left:0pt;margin-left:308.3pt;margin-top:17.2pt;height:134.3pt;width:212.05pt;mso-position-horizontal-relative:page;mso-wrap-distance-bottom:0pt;mso-wrap-distance-left:9pt;mso-wrap-distance-right:9pt;mso-wrap-distance-top:0pt;z-index:251659264;mso-width-relative:page;mso-height-relative:page;" filled="f" stroked="f" coordsize="21600,21600" o:allowincell="f" o:gfxdata="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qxILdcAAAALAQAADwAAAAAAAAABACAAAAAiAAAAZHJzL2Rvd25yZXYueG1sUEsBAhQAFAAAAAgA&#10;h07iQFfOcmLtAQAAzQMAAA4AAAAAAAAAAQAgAAAAJgEAAGRycy9lMm9Eb2MueG1sUEsFBgAAAAAG&#10;AAYAWQEAAIUFAAAAAA==&#10;">
                <v:fill on="f" focussize="0,0"/>
                <v:stroke on="f" weight="1pt"/>
                <v:imagedata o:title=""/>
                <o:lock v:ext="edit" aspectratio="f"/>
                <v:textbox inset="0mm,0mm,11,11" style="mso-fit-shape-to-text:t;">
                  <w:txbxContent>
                    <w:tbl>
                      <w:tblPr>
                        <w:tblStyle w:val="23"/>
                        <w:tblW w:w="4230" w:type="dxa"/>
                        <w:tblInd w:w="98" w:type="dxa"/>
                        <w:tblLayout w:type="autofit"/>
                        <w:tblCellMar>
                          <w:top w:w="0" w:type="dxa"/>
                          <w:left w:w="10" w:type="dxa"/>
                          <w:bottom w:w="0" w:type="dxa"/>
                          <w:right w:w="10" w:type="dxa"/>
                        </w:tblCellMar>
                      </w:tblPr>
                      <w:tblGrid>
                        <w:gridCol w:w="3994"/>
                        <w:gridCol w:w="236"/>
                      </w:tblGrid>
                      <w:tr w14:paraId="296B9D73">
                        <w:tblPrEx>
                          <w:tblCellMar>
                            <w:top w:w="0" w:type="dxa"/>
                            <w:left w:w="10" w:type="dxa"/>
                            <w:bottom w:w="0" w:type="dxa"/>
                            <w:right w:w="10" w:type="dxa"/>
                          </w:tblCellMar>
                        </w:tblPrEx>
                        <w:trPr>
                          <w:trHeight w:val="2665" w:hRule="atLeast"/>
                        </w:trPr>
                        <w:tc>
                          <w:tcPr>
                            <w:tcW w:w="3994" w:type="dxa"/>
                            <w:tcBorders>
                              <w:top w:val="single" w:color="000000" w:sz="4" w:space="0"/>
                              <w:left w:val="single" w:color="000000" w:sz="4" w:space="0"/>
                              <w:bottom w:val="single" w:color="000000" w:sz="4" w:space="0"/>
                              <w:right w:val="nil"/>
                            </w:tcBorders>
                            <w:tcMar>
                              <w:top w:w="0" w:type="dxa"/>
                              <w:left w:w="108" w:type="dxa"/>
                              <w:bottom w:w="0" w:type="dxa"/>
                              <w:right w:w="108" w:type="dxa"/>
                            </w:tcMar>
                            <w:vAlign w:val="center"/>
                          </w:tcPr>
                          <w:p w14:paraId="03362795">
                            <w:pPr>
                              <w:tabs>
                                <w:tab w:val="left" w:pos="2730"/>
                              </w:tabs>
                              <w:jc w:val="center"/>
                              <w:rPr>
                                <w:rFonts w:ascii="宋体" w:hAnsi="宋体"/>
                              </w:rPr>
                            </w:pPr>
                            <w:r>
                              <w:rPr>
                                <w:rFonts w:hint="eastAsia" w:ascii="宋体" w:hAnsi="宋体"/>
                              </w:rPr>
                              <w:t>反面</w:t>
                            </w:r>
                          </w:p>
                        </w:tc>
                        <w:tc>
                          <w:tcPr>
                            <w:tcW w:w="236"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43748398">
                            <w:pPr>
                              <w:spacing w:line="500" w:lineRule="exact"/>
                              <w:jc w:val="left"/>
                              <w:rPr>
                                <w:rFonts w:ascii="宋体" w:hAnsi="宋体"/>
                              </w:rPr>
                            </w:pPr>
                          </w:p>
                        </w:tc>
                      </w:tr>
                    </w:tbl>
                    <w:p w14:paraId="6DE2DE4D"/>
                  </w:txbxContent>
                </v:textbox>
                <w10:wrap type="square"/>
              </v:shape>
            </w:pict>
          </mc:Fallback>
        </mc:AlternateContent>
      </w:r>
    </w:p>
    <w:p w14:paraId="53204626">
      <w:pPr>
        <w:spacing w:before="50" w:after="50"/>
        <w:jc w:val="center"/>
        <w:rPr>
          <w:rFonts w:ascii="宋体" w:hAnsi="宋体"/>
          <w:b/>
          <w:sz w:val="32"/>
          <w:szCs w:val="32"/>
        </w:rPr>
      </w:pPr>
    </w:p>
    <w:p w14:paraId="09725BA3">
      <w:pPr>
        <w:spacing w:before="50" w:after="50"/>
        <w:jc w:val="center"/>
        <w:rPr>
          <w:rFonts w:ascii="宋体" w:hAnsi="宋体"/>
          <w:b/>
          <w:sz w:val="32"/>
          <w:szCs w:val="32"/>
        </w:rPr>
      </w:pPr>
    </w:p>
    <w:p w14:paraId="64AE6983">
      <w:pPr>
        <w:spacing w:before="50" w:after="50"/>
        <w:jc w:val="center"/>
        <w:rPr>
          <w:rFonts w:ascii="宋体" w:hAnsi="宋体"/>
          <w:b/>
          <w:sz w:val="32"/>
          <w:szCs w:val="32"/>
        </w:rPr>
      </w:pPr>
    </w:p>
    <w:p w14:paraId="74C96ABB">
      <w:pPr>
        <w:spacing w:before="50" w:after="50"/>
        <w:jc w:val="center"/>
        <w:rPr>
          <w:rFonts w:ascii="宋体" w:hAnsi="宋体"/>
          <w:b/>
          <w:sz w:val="32"/>
          <w:szCs w:val="32"/>
        </w:rPr>
      </w:pPr>
    </w:p>
    <w:p w14:paraId="1C48872A">
      <w:pPr>
        <w:spacing w:before="50" w:after="50"/>
        <w:jc w:val="center"/>
        <w:rPr>
          <w:rFonts w:ascii="宋体" w:hAnsi="宋体"/>
          <w:b/>
          <w:sz w:val="32"/>
          <w:szCs w:val="32"/>
        </w:rPr>
      </w:pPr>
    </w:p>
    <w:p w14:paraId="4285B489">
      <w:pPr>
        <w:jc w:val="center"/>
        <w:rPr>
          <w:rFonts w:ascii="宋体" w:hAnsi="宋体"/>
          <w:b/>
          <w:sz w:val="32"/>
          <w:szCs w:val="32"/>
        </w:rPr>
      </w:pPr>
      <w:bookmarkStart w:id="22" w:name="_Toc120614284"/>
      <w:bookmarkEnd w:id="22"/>
    </w:p>
    <w:p w14:paraId="3AC1B092"/>
    <w:p w14:paraId="64C20A65"/>
    <w:p w14:paraId="1347E328"/>
    <w:p w14:paraId="008DBEE5"/>
    <w:p w14:paraId="24DAC8BE"/>
    <w:p w14:paraId="11CB099A"/>
    <w:p w14:paraId="176C4D0E">
      <w:pPr>
        <w:jc w:val="center"/>
        <w:outlineLvl w:val="2"/>
        <w:rPr>
          <w:rFonts w:ascii="宋体" w:hAnsi="宋体"/>
          <w:b/>
          <w:bCs/>
          <w:sz w:val="32"/>
        </w:rPr>
      </w:pPr>
      <w:r>
        <w:rPr>
          <w:rFonts w:hint="eastAsia" w:ascii="宋体" w:hAnsi="宋体"/>
          <w:b/>
          <w:bCs/>
          <w:sz w:val="32"/>
        </w:rPr>
        <w:t>二、投标承诺书</w:t>
      </w:r>
    </w:p>
    <w:p w14:paraId="26E56C74">
      <w:pPr>
        <w:pStyle w:val="30"/>
        <w:rPr>
          <w:rFonts w:eastAsia="Calibri"/>
        </w:rPr>
      </w:pPr>
    </w:p>
    <w:p w14:paraId="6B665902">
      <w:pPr>
        <w:widowControl/>
        <w:pBdr>
          <w:top w:val="none" w:color="000000" w:sz="0" w:space="3"/>
          <w:left w:val="none" w:color="000000" w:sz="0" w:space="3"/>
          <w:bottom w:val="none" w:color="000000" w:sz="0" w:space="3"/>
          <w:right w:val="none" w:color="000000" w:sz="0" w:space="3"/>
        </w:pBdr>
        <w:shd w:val="clear" w:color="000000" w:fill="FFFFFF"/>
        <w:spacing w:line="420" w:lineRule="atLeast"/>
        <w:jc w:val="left"/>
        <w:rPr>
          <w:rFonts w:ascii="Calibri" w:hAnsi="Calibri" w:eastAsia="Calibri" w:cs="宋体"/>
          <w:sz w:val="18"/>
          <w:szCs w:val="18"/>
        </w:rPr>
      </w:pPr>
      <w:r>
        <w:rPr>
          <w:rFonts w:hint="eastAsia" w:ascii="Calibri" w:hAnsi="Calibri" w:eastAsia="Calibri" w:cs="宋体"/>
          <w:sz w:val="24"/>
          <w:shd w:val="clear" w:color="auto" w:fill="FFFFFF"/>
        </w:rPr>
        <w:t>江苏医药职业学院：</w:t>
      </w:r>
    </w:p>
    <w:p w14:paraId="32ADAE5D">
      <w:pPr>
        <w:widowControl/>
        <w:pBdr>
          <w:top w:val="none" w:color="000000" w:sz="0" w:space="3"/>
          <w:left w:val="none" w:color="000000" w:sz="0" w:space="3"/>
          <w:bottom w:val="none" w:color="000000" w:sz="0" w:space="3"/>
          <w:right w:val="none" w:color="000000" w:sz="0" w:space="3"/>
        </w:pBdr>
        <w:shd w:val="clear" w:color="000000" w:fill="FFFFFF"/>
        <w:spacing w:line="460" w:lineRule="atLeast"/>
        <w:ind w:firstLine="480"/>
        <w:jc w:val="left"/>
        <w:rPr>
          <w:rFonts w:ascii="Calibri" w:hAnsi="Calibri" w:eastAsia="Calibri" w:cs="宋体"/>
          <w:sz w:val="18"/>
          <w:szCs w:val="18"/>
        </w:rPr>
      </w:pPr>
      <w:r>
        <w:rPr>
          <w:rFonts w:ascii="Calibri" w:hAnsi="Calibri" w:eastAsia="Calibri" w:cs="宋体"/>
          <w:sz w:val="24"/>
          <w:shd w:val="clear" w:color="auto" w:fill="FFFFFF"/>
        </w:rPr>
        <w:t>1</w:t>
      </w:r>
      <w:r>
        <w:rPr>
          <w:rFonts w:hint="eastAsia" w:ascii="Calibri" w:hAnsi="Calibri" w:eastAsia="Calibri" w:cs="宋体"/>
          <w:sz w:val="24"/>
          <w:shd w:val="clear" w:color="auto" w:fill="FFFFFF"/>
        </w:rPr>
        <w:t>、根据已收到的项目的询价文件，我单位研究贵方询价文件的所有内容后，决定无保留地接受询价文件所有条款，并自愿以下浮率</w:t>
      </w:r>
      <w:r>
        <w:rPr>
          <w:rFonts w:hint="eastAsia" w:ascii="Calibri" w:hAnsi="Calibri" w:eastAsia="Calibri" w:cs="宋体"/>
          <w:sz w:val="24"/>
          <w:u w:val="single"/>
          <w:shd w:val="clear" w:color="auto" w:fill="FFFFFF"/>
        </w:rPr>
        <w:t xml:space="preserve">        % 的</w:t>
      </w:r>
      <w:r>
        <w:rPr>
          <w:rFonts w:hint="eastAsia" w:ascii="Calibri" w:hAnsi="Calibri" w:eastAsia="Calibri" w:cs="宋体"/>
          <w:sz w:val="24"/>
          <w:shd w:val="clear" w:color="auto" w:fill="FFFFFF"/>
        </w:rPr>
        <w:t>总价完成本询价范围内的全部服务。</w:t>
      </w:r>
    </w:p>
    <w:p w14:paraId="217DAF90">
      <w:pPr>
        <w:widowControl/>
        <w:pBdr>
          <w:top w:val="none" w:color="000000" w:sz="0" w:space="3"/>
          <w:left w:val="none" w:color="000000" w:sz="0" w:space="3"/>
          <w:bottom w:val="none" w:color="000000" w:sz="0" w:space="3"/>
          <w:right w:val="none" w:color="000000" w:sz="0" w:space="3"/>
        </w:pBdr>
        <w:shd w:val="clear" w:color="000000" w:fill="FFFFFF"/>
        <w:spacing w:line="460" w:lineRule="atLeast"/>
        <w:ind w:firstLine="480"/>
        <w:jc w:val="left"/>
        <w:rPr>
          <w:rFonts w:ascii="Calibri" w:hAnsi="Calibri" w:eastAsia="Calibri" w:cs="宋体"/>
          <w:sz w:val="18"/>
          <w:szCs w:val="18"/>
        </w:rPr>
      </w:pPr>
      <w:r>
        <w:rPr>
          <w:rFonts w:ascii="Calibri" w:hAnsi="Calibri" w:eastAsia="Calibri" w:cs="宋体"/>
          <w:sz w:val="24"/>
          <w:shd w:val="clear" w:color="auto" w:fill="FFFFFF"/>
        </w:rPr>
        <w:t>2</w:t>
      </w:r>
      <w:r>
        <w:rPr>
          <w:rFonts w:hint="eastAsia" w:ascii="Calibri" w:hAnsi="Calibri" w:eastAsia="Calibri" w:cs="宋体"/>
          <w:sz w:val="24"/>
          <w:shd w:val="clear" w:color="auto" w:fill="FFFFFF"/>
        </w:rPr>
        <w:t>、一旦我公司中标，我公司保证在规定的时间内完成全部服务工作，并保证服务质量满足招标文件及招标人的要求。</w:t>
      </w:r>
    </w:p>
    <w:p w14:paraId="3A3B7ED2">
      <w:pPr>
        <w:widowControl/>
        <w:pBdr>
          <w:top w:val="none" w:color="000000" w:sz="0" w:space="3"/>
          <w:left w:val="none" w:color="000000" w:sz="0" w:space="3"/>
          <w:bottom w:val="none" w:color="000000" w:sz="0" w:space="3"/>
          <w:right w:val="none" w:color="000000" w:sz="0" w:space="3"/>
        </w:pBdr>
        <w:shd w:val="clear" w:color="000000" w:fill="FFFFFF"/>
        <w:spacing w:line="460" w:lineRule="atLeast"/>
        <w:ind w:firstLine="480"/>
        <w:jc w:val="left"/>
        <w:rPr>
          <w:rFonts w:ascii="Calibri" w:hAnsi="Calibri" w:eastAsia="Calibri" w:cs="宋体"/>
          <w:sz w:val="18"/>
          <w:szCs w:val="18"/>
        </w:rPr>
      </w:pPr>
      <w:r>
        <w:rPr>
          <w:rFonts w:ascii="Calibri" w:hAnsi="Calibri" w:eastAsia="Calibri" w:cs="宋体"/>
          <w:sz w:val="24"/>
          <w:shd w:val="clear" w:color="auto" w:fill="FFFFFF"/>
        </w:rPr>
        <w:t>3</w:t>
      </w:r>
      <w:r>
        <w:rPr>
          <w:rFonts w:hint="eastAsia" w:ascii="Calibri" w:hAnsi="Calibri" w:eastAsia="Calibri" w:cs="宋体"/>
          <w:sz w:val="24"/>
          <w:shd w:val="clear" w:color="auto" w:fill="FFFFFF"/>
        </w:rPr>
        <w:t>、本次服务，我方将派出</w:t>
      </w:r>
      <w:r>
        <w:rPr>
          <w:rFonts w:hint="eastAsia" w:ascii="Calibri" w:hAnsi="Calibri" w:eastAsia="Calibri" w:cs="宋体"/>
          <w:sz w:val="24"/>
          <w:u w:val="single"/>
          <w:shd w:val="clear" w:color="auto" w:fill="FFFFFF"/>
        </w:rPr>
        <w:t xml:space="preserve">         （</w:t>
      </w:r>
      <w:r>
        <w:rPr>
          <w:rFonts w:hint="eastAsia" w:ascii="Calibri" w:hAnsi="Calibri" w:eastAsia="Calibri" w:cs="宋体"/>
          <w:sz w:val="24"/>
          <w:shd w:val="clear" w:color="auto" w:fill="FFFFFF"/>
        </w:rPr>
        <w:t>项目负责人姓名）作为项目负责人。</w:t>
      </w:r>
    </w:p>
    <w:p w14:paraId="02E8B461">
      <w:pPr>
        <w:widowControl/>
        <w:pBdr>
          <w:top w:val="none" w:color="000000" w:sz="0" w:space="3"/>
          <w:left w:val="none" w:color="000000" w:sz="0" w:space="3"/>
          <w:bottom w:val="none" w:color="000000" w:sz="0" w:space="3"/>
          <w:right w:val="none" w:color="000000" w:sz="0" w:space="3"/>
        </w:pBdr>
        <w:shd w:val="clear" w:color="000000" w:fill="FFFFFF"/>
        <w:spacing w:line="460" w:lineRule="atLeast"/>
        <w:ind w:firstLine="480"/>
        <w:jc w:val="left"/>
        <w:rPr>
          <w:rFonts w:ascii="Calibri" w:hAnsi="Calibri" w:eastAsia="Calibri" w:cs="宋体"/>
          <w:sz w:val="18"/>
          <w:szCs w:val="18"/>
        </w:rPr>
      </w:pPr>
      <w:r>
        <w:rPr>
          <w:rFonts w:hint="eastAsia" w:ascii="Calibri" w:hAnsi="Calibri" w:eastAsia="Calibri" w:cs="宋体"/>
          <w:sz w:val="24"/>
          <w:shd w:val="clear" w:color="auto" w:fill="FFFFFF"/>
        </w:rPr>
        <w:t>4、我公司将严格遵守国家相关法律、法规及江苏省、盐城市和招标人制定的各项审核管理规定，如有违反，我方无条件接受招标人和主管部门依据法律法规作出的处理决定，并承担由此产生的责任。</w:t>
      </w:r>
    </w:p>
    <w:p w14:paraId="3FEE539F">
      <w:pPr>
        <w:widowControl/>
        <w:pBdr>
          <w:top w:val="none" w:color="000000" w:sz="0" w:space="3"/>
          <w:left w:val="none" w:color="000000" w:sz="0" w:space="3"/>
          <w:bottom w:val="none" w:color="000000" w:sz="0" w:space="3"/>
          <w:right w:val="none" w:color="000000" w:sz="0" w:space="3"/>
        </w:pBdr>
        <w:shd w:val="clear" w:color="000000" w:fill="FFFFFF"/>
        <w:spacing w:line="460" w:lineRule="atLeast"/>
        <w:ind w:firstLine="480"/>
        <w:jc w:val="left"/>
        <w:rPr>
          <w:rFonts w:ascii="Calibri" w:hAnsi="Calibri" w:eastAsia="Calibri" w:cs="宋体"/>
          <w:sz w:val="18"/>
          <w:szCs w:val="18"/>
        </w:rPr>
      </w:pPr>
      <w:r>
        <w:rPr>
          <w:rFonts w:hint="eastAsia" w:ascii="Calibri" w:hAnsi="Calibri" w:eastAsia="Calibri" w:cs="宋体"/>
          <w:sz w:val="24"/>
          <w:shd w:val="clear" w:color="auto" w:fill="FFFFFF"/>
        </w:rPr>
        <w:t>5、你单位发出的中标通知书和本投标文件将成为约束双方的合同文件的组成部分。</w:t>
      </w:r>
    </w:p>
    <w:p w14:paraId="0495A8D1">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658"/>
        <w:jc w:val="left"/>
        <w:rPr>
          <w:rFonts w:ascii="Calibri" w:hAnsi="Calibri" w:eastAsia="Calibri" w:cs="宋体"/>
          <w:sz w:val="18"/>
          <w:szCs w:val="18"/>
        </w:rPr>
      </w:pPr>
      <w:r>
        <w:rPr>
          <w:rFonts w:ascii="Calibri" w:hAnsi="Calibri" w:eastAsia="Calibri" w:cs="宋体"/>
          <w:sz w:val="18"/>
          <w:szCs w:val="18"/>
          <w:shd w:val="clear" w:color="auto" w:fill="FFFFFF"/>
        </w:rPr>
        <w:t> </w:t>
      </w:r>
    </w:p>
    <w:p w14:paraId="633E6F73">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658"/>
        <w:jc w:val="left"/>
        <w:rPr>
          <w:rFonts w:ascii="Calibri" w:hAnsi="Calibri" w:eastAsia="Calibri" w:cs="宋体"/>
          <w:sz w:val="18"/>
          <w:szCs w:val="18"/>
        </w:rPr>
      </w:pPr>
      <w:r>
        <w:rPr>
          <w:rFonts w:hint="eastAsia" w:ascii="Calibri" w:hAnsi="Calibri" w:eastAsia="Calibri" w:cs="宋体"/>
          <w:sz w:val="24"/>
          <w:shd w:val="clear" w:color="auto" w:fill="FFFFFF"/>
        </w:rPr>
        <w:t>投标人：</w:t>
      </w:r>
      <w:r>
        <w:rPr>
          <w:rFonts w:hint="eastAsia" w:ascii="Calibri" w:hAnsi="Calibri" w:eastAsia="Calibri" w:cs="宋体"/>
          <w:sz w:val="24"/>
          <w:u w:val="single"/>
          <w:shd w:val="clear" w:color="auto" w:fill="FFFFFF"/>
        </w:rPr>
        <w:t>（盖章）</w:t>
      </w:r>
    </w:p>
    <w:p w14:paraId="3EBAA49A">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600"/>
        <w:jc w:val="left"/>
        <w:rPr>
          <w:rFonts w:ascii="Calibri" w:hAnsi="Calibri" w:eastAsia="Calibri" w:cs="宋体"/>
          <w:sz w:val="18"/>
          <w:szCs w:val="18"/>
        </w:rPr>
      </w:pPr>
      <w:r>
        <w:rPr>
          <w:rFonts w:hint="eastAsia" w:ascii="Calibri" w:hAnsi="Calibri" w:eastAsia="Calibri" w:cs="宋体"/>
          <w:sz w:val="24"/>
          <w:shd w:val="clear" w:color="auto" w:fill="FFFFFF"/>
        </w:rPr>
        <w:t>单位地址：</w:t>
      </w:r>
    </w:p>
    <w:p w14:paraId="0E652A65">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600"/>
        <w:jc w:val="left"/>
        <w:rPr>
          <w:rFonts w:ascii="Calibri" w:hAnsi="Calibri" w:eastAsia="Calibri" w:cs="宋体"/>
          <w:sz w:val="18"/>
          <w:szCs w:val="18"/>
        </w:rPr>
      </w:pPr>
      <w:r>
        <w:rPr>
          <w:rFonts w:hint="eastAsia" w:ascii="Calibri" w:hAnsi="Calibri" w:eastAsia="Calibri" w:cs="宋体"/>
          <w:sz w:val="24"/>
          <w:shd w:val="clear" w:color="auto" w:fill="FFFFFF"/>
        </w:rPr>
        <w:t>法定代表人或其委托代理人（签字或盖章）：</w:t>
      </w:r>
    </w:p>
    <w:p w14:paraId="4A1AC47B">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600"/>
        <w:jc w:val="left"/>
        <w:rPr>
          <w:rFonts w:ascii="Calibri" w:hAnsi="Calibri" w:eastAsia="Calibri" w:cs="宋体"/>
          <w:sz w:val="24"/>
          <w:shd w:val="clear" w:color="auto" w:fill="FFFFFF"/>
        </w:rPr>
      </w:pPr>
      <w:r>
        <w:rPr>
          <w:rFonts w:hint="eastAsia" w:ascii="Calibri" w:hAnsi="Calibri" w:eastAsia="Calibri" w:cs="宋体"/>
          <w:sz w:val="24"/>
          <w:shd w:val="clear" w:color="auto" w:fill="FFFFFF"/>
        </w:rPr>
        <w:t>邮政编码：</w:t>
      </w:r>
    </w:p>
    <w:p w14:paraId="7DE53255">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600"/>
        <w:jc w:val="left"/>
        <w:rPr>
          <w:rFonts w:ascii="Calibri" w:hAnsi="Calibri" w:eastAsia="Calibri" w:cs="宋体"/>
          <w:sz w:val="24"/>
          <w:shd w:val="clear" w:color="auto" w:fill="FFFFFF"/>
        </w:rPr>
      </w:pPr>
      <w:r>
        <w:rPr>
          <w:rFonts w:hint="eastAsia" w:ascii="Calibri" w:hAnsi="Calibri" w:eastAsia="Calibri" w:cs="宋体"/>
          <w:sz w:val="24"/>
          <w:shd w:val="clear" w:color="auto" w:fill="FFFFFF"/>
        </w:rPr>
        <w:t>电话：</w:t>
      </w:r>
    </w:p>
    <w:p w14:paraId="50BDD93B">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600"/>
        <w:jc w:val="left"/>
        <w:rPr>
          <w:rFonts w:ascii="Calibri" w:hAnsi="Calibri" w:eastAsia="Calibri" w:cs="宋体"/>
          <w:sz w:val="18"/>
          <w:szCs w:val="18"/>
          <w:u w:val="single"/>
        </w:rPr>
      </w:pPr>
      <w:r>
        <w:rPr>
          <w:rFonts w:hint="eastAsia" w:ascii="Calibri" w:hAnsi="Calibri" w:eastAsia="Calibri" w:cs="宋体"/>
          <w:sz w:val="24"/>
          <w:shd w:val="clear" w:color="auto" w:fill="FFFFFF"/>
        </w:rPr>
        <w:t>传真：</w:t>
      </w:r>
    </w:p>
    <w:p w14:paraId="1B39DFD9">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600"/>
        <w:jc w:val="left"/>
        <w:rPr>
          <w:rFonts w:ascii="Calibri" w:hAnsi="Calibri" w:eastAsia="Calibri" w:cs="宋体"/>
          <w:sz w:val="18"/>
          <w:szCs w:val="18"/>
        </w:rPr>
      </w:pPr>
      <w:r>
        <w:rPr>
          <w:rFonts w:hint="eastAsia" w:ascii="Calibri" w:hAnsi="Calibri" w:eastAsia="Calibri" w:cs="宋体"/>
          <w:sz w:val="24"/>
          <w:shd w:val="clear" w:color="auto" w:fill="FFFFFF"/>
        </w:rPr>
        <w:t>开户银行名称：</w:t>
      </w:r>
    </w:p>
    <w:p w14:paraId="6E27639F">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600"/>
        <w:jc w:val="left"/>
        <w:rPr>
          <w:rFonts w:ascii="Calibri" w:hAnsi="Calibri" w:eastAsia="Calibri" w:cs="宋体"/>
          <w:sz w:val="18"/>
          <w:szCs w:val="18"/>
        </w:rPr>
      </w:pPr>
      <w:r>
        <w:rPr>
          <w:rFonts w:hint="eastAsia" w:ascii="Calibri" w:hAnsi="Calibri" w:eastAsia="Calibri" w:cs="宋体"/>
          <w:sz w:val="24"/>
          <w:shd w:val="clear" w:color="auto" w:fill="FFFFFF"/>
        </w:rPr>
        <w:t>开户银行帐号：</w:t>
      </w:r>
    </w:p>
    <w:p w14:paraId="7EF2AF17">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720"/>
        <w:jc w:val="left"/>
        <w:rPr>
          <w:rFonts w:ascii="Calibri" w:hAnsi="Calibri" w:eastAsia="Calibri" w:cs="宋体"/>
          <w:sz w:val="24"/>
          <w:shd w:val="clear" w:color="auto" w:fill="FFFFFF"/>
        </w:rPr>
      </w:pPr>
    </w:p>
    <w:p w14:paraId="09D06642">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720"/>
        <w:jc w:val="left"/>
        <w:rPr>
          <w:rFonts w:ascii="Calibri" w:hAnsi="Calibri" w:eastAsia="Calibri" w:cs="宋体"/>
          <w:sz w:val="24"/>
          <w:shd w:val="clear" w:color="auto" w:fill="FFFFFF"/>
        </w:rPr>
      </w:pPr>
    </w:p>
    <w:p w14:paraId="482351FD">
      <w:pPr>
        <w:widowControl/>
        <w:pBdr>
          <w:top w:val="none" w:color="000000" w:sz="0" w:space="3"/>
          <w:left w:val="none" w:color="000000" w:sz="0" w:space="3"/>
          <w:bottom w:val="none" w:color="000000" w:sz="0" w:space="3"/>
          <w:right w:val="none" w:color="000000" w:sz="0" w:space="3"/>
        </w:pBdr>
        <w:shd w:val="clear" w:color="000000" w:fill="FFFFFF"/>
        <w:spacing w:line="420" w:lineRule="atLeast"/>
        <w:ind w:firstLine="5280"/>
        <w:jc w:val="left"/>
        <w:rPr>
          <w:rFonts w:ascii="Calibri" w:hAnsi="Calibri" w:eastAsia="Calibri"/>
          <w:bCs/>
          <w:sz w:val="24"/>
        </w:rPr>
      </w:pPr>
      <w:r>
        <w:rPr>
          <w:rFonts w:hint="eastAsia" w:ascii="Calibri" w:hAnsi="Calibri" w:eastAsia="Calibri" w:cs="宋体"/>
          <w:sz w:val="24"/>
          <w:shd w:val="clear" w:color="auto" w:fill="FFFFFF"/>
        </w:rPr>
        <w:t>日期：  年  月  日</w:t>
      </w:r>
    </w:p>
    <w:p w14:paraId="69C13C8E">
      <w:pPr>
        <w:spacing w:line="460" w:lineRule="exact"/>
        <w:rPr>
          <w:rFonts w:ascii="宋体" w:hAnsi="宋体"/>
          <w:bCs/>
          <w:sz w:val="24"/>
        </w:rPr>
      </w:pPr>
    </w:p>
    <w:p w14:paraId="085DD2AB">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386240A5">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78A04342">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085F6E1D">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370A927E">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34FD5C94">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574B1026"/>
    <w:p w14:paraId="61479697"/>
    <w:p w14:paraId="14AAA8B7">
      <w:pPr>
        <w:jc w:val="center"/>
        <w:outlineLvl w:val="2"/>
        <w:rPr>
          <w:rFonts w:ascii="宋体" w:hAnsi="宋体"/>
          <w:b/>
          <w:bCs/>
          <w:sz w:val="32"/>
        </w:rPr>
      </w:pPr>
      <w:r>
        <w:rPr>
          <w:rFonts w:hint="eastAsia" w:ascii="宋体" w:hAnsi="宋体"/>
          <w:b/>
          <w:bCs/>
          <w:sz w:val="32"/>
        </w:rPr>
        <w:t>三、询价开标一览表（格式）</w:t>
      </w:r>
    </w:p>
    <w:p w14:paraId="3101BA2D">
      <w:pPr>
        <w:spacing w:before="50" w:after="50"/>
        <w:jc w:val="center"/>
        <w:rPr>
          <w:rFonts w:ascii="Cambria" w:hAnsi="Cambria" w:eastAsia="Cambria"/>
          <w:sz w:val="32"/>
          <w:szCs w:val="32"/>
        </w:rPr>
      </w:pPr>
    </w:p>
    <w:p w14:paraId="34449EF4">
      <w:pPr>
        <w:spacing w:line="520" w:lineRule="exact"/>
        <w:rPr>
          <w:rFonts w:ascii="Cambria" w:hAnsi="Cambria" w:eastAsia="Cambria"/>
          <w:sz w:val="28"/>
        </w:rPr>
      </w:pPr>
      <w:r>
        <w:rPr>
          <w:rFonts w:hint="eastAsia" w:ascii="Cambria" w:hAnsi="Cambria" w:eastAsia="Cambria"/>
          <w:sz w:val="28"/>
        </w:rPr>
        <w:t>说明：</w:t>
      </w:r>
    </w:p>
    <w:p w14:paraId="3DB48B8F">
      <w:pPr>
        <w:spacing w:line="520" w:lineRule="exact"/>
        <w:ind w:firstLine="560"/>
        <w:rPr>
          <w:rFonts w:ascii="Cambria" w:hAnsi="Cambria" w:eastAsia="Cambria"/>
          <w:sz w:val="28"/>
        </w:rPr>
      </w:pPr>
      <w:r>
        <w:rPr>
          <w:rFonts w:hint="eastAsia" w:ascii="Cambria" w:hAnsi="Cambria" w:eastAsia="Cambria"/>
          <w:sz w:val="28"/>
        </w:rPr>
        <w:t>1.开标一览表不得填报选择性报价，否则将作为无效投标；</w:t>
      </w:r>
    </w:p>
    <w:p w14:paraId="2C397F6D">
      <w:pPr>
        <w:spacing w:line="520" w:lineRule="exact"/>
        <w:ind w:firstLine="560"/>
        <w:rPr>
          <w:rFonts w:hint="eastAsia" w:ascii="Cambria" w:hAnsi="Cambria" w:eastAsiaTheme="minorEastAsia"/>
          <w:sz w:val="28"/>
        </w:rPr>
      </w:pPr>
      <w:r>
        <w:rPr>
          <w:rFonts w:hint="eastAsia" w:ascii="Cambria" w:hAnsi="Cambria" w:eastAsia="Cambria"/>
          <w:sz w:val="28"/>
        </w:rPr>
        <w:t>2.报价包含完成本项目的故障诊断、材料配件、交通运输搬运、安全保险、人工工时、安装维修调试、高空作业、管理及税费及保修期内的维护保养等所有费用，</w:t>
      </w:r>
      <w:r>
        <w:rPr>
          <w:rFonts w:hint="eastAsia" w:ascii="宋体" w:hAnsi="宋体" w:cs="宋体"/>
          <w:sz w:val="28"/>
        </w:rPr>
        <w:t>采购人不再另行支付任何费用。</w:t>
      </w:r>
      <w: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217805</wp:posOffset>
                </wp:positionV>
                <wp:extent cx="6449060" cy="2286000"/>
                <wp:effectExtent l="0" t="0" r="0" b="0"/>
                <wp:wrapSquare wrapText="bothSides"/>
                <wp:docPr id="3" name="文本框3"/>
                <wp:cNvGraphicFramePr/>
                <a:graphic xmlns:a="http://schemas.openxmlformats.org/drawingml/2006/main">
                  <a:graphicData uri="http://schemas.microsoft.com/office/word/2010/wordprocessingShape">
                    <wps:wsp>
                      <wps:cNvSpPr txBox="1"/>
                      <wps:spPr>
                        <a:xfrm>
                          <a:off x="0" y="0"/>
                          <a:ext cx="6449060" cy="2286000"/>
                        </a:xfrm>
                        <a:prstGeom prst="rect">
                          <a:avLst/>
                        </a:prstGeom>
                        <a:noFill/>
                        <a:ln w="12700">
                          <a:noFill/>
                        </a:ln>
                      </wps:spPr>
                      <wps:txbx>
                        <w:txbxContent>
                          <w:tbl>
                            <w:tblPr>
                              <w:tblStyle w:val="23"/>
                              <w:tblW w:w="10145" w:type="dxa"/>
                              <w:tblInd w:w="98" w:type="dxa"/>
                              <w:tblLayout w:type="autofit"/>
                              <w:tblCellMar>
                                <w:top w:w="0" w:type="dxa"/>
                                <w:left w:w="10" w:type="dxa"/>
                                <w:bottom w:w="0" w:type="dxa"/>
                                <w:right w:w="10" w:type="dxa"/>
                              </w:tblCellMar>
                            </w:tblPr>
                            <w:tblGrid>
                              <w:gridCol w:w="2700"/>
                              <w:gridCol w:w="7445"/>
                            </w:tblGrid>
                            <w:tr w14:paraId="26BC0432">
                              <w:tblPrEx>
                                <w:tblCellMar>
                                  <w:top w:w="0" w:type="dxa"/>
                                  <w:left w:w="10" w:type="dxa"/>
                                  <w:bottom w:w="0" w:type="dxa"/>
                                  <w:right w:w="10" w:type="dxa"/>
                                </w:tblCellMar>
                              </w:tblPrEx>
                              <w:trPr>
                                <w:cantSplit/>
                                <w:trHeight w:val="947" w:hRule="atLeast"/>
                              </w:trPr>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34C48A">
                                  <w:pPr>
                                    <w:tabs>
                                      <w:tab w:val="left" w:pos="339"/>
                                      <w:tab w:val="center" w:pos="1302"/>
                                    </w:tabs>
                                    <w:spacing w:line="700" w:lineRule="exact"/>
                                    <w:jc w:val="center"/>
                                    <w:rPr>
                                      <w:rFonts w:ascii="Cambria" w:hAnsi="Cambria" w:eastAsia="Cambria"/>
                                      <w:bCs/>
                                      <w:sz w:val="28"/>
                                    </w:rPr>
                                  </w:pPr>
                                  <w:r>
                                    <w:rPr>
                                      <w:rFonts w:hint="eastAsia" w:ascii="Cambria" w:hAnsi="Cambria" w:eastAsia="Cambria"/>
                                      <w:sz w:val="28"/>
                                    </w:rPr>
                                    <w:t>项目编号</w:t>
                                  </w:r>
                                </w:p>
                              </w:tc>
                              <w:tc>
                                <w:tcPr>
                                  <w:tcW w:w="74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F2E843">
                                  <w:pPr>
                                    <w:spacing w:line="700" w:lineRule="exact"/>
                                    <w:jc w:val="center"/>
                                    <w:rPr>
                                      <w:rFonts w:ascii="Cambria" w:hAnsi="Cambria" w:eastAsia="Cambria"/>
                                      <w:bCs/>
                                      <w:sz w:val="28"/>
                                    </w:rPr>
                                  </w:pPr>
                                  <w:r>
                                    <w:rPr>
                                      <w:rFonts w:hint="eastAsia" w:ascii="Cambria" w:hAnsi="Cambria" w:eastAsia="Cambria"/>
                                      <w:bCs/>
                                      <w:sz w:val="28"/>
                                    </w:rPr>
                                    <w:t>SY2024-035-FW-XJ</w:t>
                                  </w:r>
                                </w:p>
                              </w:tc>
                            </w:tr>
                            <w:tr w14:paraId="1C804B19">
                              <w:tblPrEx>
                                <w:tblCellMar>
                                  <w:top w:w="0" w:type="dxa"/>
                                  <w:left w:w="10" w:type="dxa"/>
                                  <w:bottom w:w="0" w:type="dxa"/>
                                  <w:right w:w="10" w:type="dxa"/>
                                </w:tblCellMar>
                              </w:tblPrEx>
                              <w:trPr>
                                <w:cantSplit/>
                                <w:trHeight w:val="887" w:hRule="atLeast"/>
                              </w:trPr>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9F7D70">
                                  <w:pPr>
                                    <w:tabs>
                                      <w:tab w:val="left" w:pos="339"/>
                                      <w:tab w:val="center" w:pos="1302"/>
                                    </w:tabs>
                                    <w:spacing w:line="700" w:lineRule="exact"/>
                                    <w:jc w:val="center"/>
                                    <w:rPr>
                                      <w:rFonts w:ascii="Cambria" w:hAnsi="Cambria" w:eastAsia="Cambria"/>
                                      <w:bCs/>
                                      <w:sz w:val="28"/>
                                    </w:rPr>
                                  </w:pPr>
                                  <w:r>
                                    <w:rPr>
                                      <w:rFonts w:hint="eastAsia" w:ascii="Cambria" w:hAnsi="Cambria" w:eastAsia="Cambria"/>
                                      <w:sz w:val="28"/>
                                    </w:rPr>
                                    <w:t>项目名称</w:t>
                                  </w:r>
                                </w:p>
                              </w:tc>
                              <w:tc>
                                <w:tcPr>
                                  <w:tcW w:w="74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4BDAF6">
                                  <w:pPr>
                                    <w:spacing w:line="700" w:lineRule="exact"/>
                                    <w:jc w:val="center"/>
                                    <w:rPr>
                                      <w:rFonts w:ascii="Cambria" w:hAnsi="Cambria" w:eastAsia="Cambria"/>
                                      <w:bCs/>
                                      <w:sz w:val="28"/>
                                    </w:rPr>
                                  </w:pPr>
                                  <w:r>
                                    <w:rPr>
                                      <w:rFonts w:hint="eastAsia" w:ascii="Cambria" w:hAnsi="Cambria" w:eastAsia="Cambria"/>
                                      <w:bCs/>
                                      <w:sz w:val="28"/>
                                    </w:rPr>
                                    <w:t>空调维修维护保养</w:t>
                                  </w:r>
                                </w:p>
                              </w:tc>
                            </w:tr>
                            <w:tr w14:paraId="4BFC039A">
                              <w:tblPrEx>
                                <w:tblCellMar>
                                  <w:top w:w="0" w:type="dxa"/>
                                  <w:left w:w="10" w:type="dxa"/>
                                  <w:bottom w:w="0" w:type="dxa"/>
                                  <w:right w:w="10" w:type="dxa"/>
                                </w:tblCellMar>
                              </w:tblPrEx>
                              <w:trPr>
                                <w:cantSplit/>
                                <w:trHeight w:val="852" w:hRule="atLeast"/>
                              </w:trPr>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D0B7D2">
                                  <w:pPr>
                                    <w:tabs>
                                      <w:tab w:val="left" w:pos="339"/>
                                      <w:tab w:val="center" w:pos="1302"/>
                                    </w:tabs>
                                    <w:spacing w:line="700" w:lineRule="exact"/>
                                    <w:jc w:val="center"/>
                                    <w:rPr>
                                      <w:rFonts w:ascii="Cambria" w:hAnsi="Cambria" w:eastAsia="Cambria"/>
                                      <w:sz w:val="28"/>
                                    </w:rPr>
                                  </w:pPr>
                                  <w:r>
                                    <w:rPr>
                                      <w:rFonts w:hint="eastAsia" w:ascii="Cambria" w:hAnsi="Cambria" w:eastAsia="Cambria"/>
                                      <w:bCs/>
                                      <w:sz w:val="28"/>
                                    </w:rPr>
                                    <w:t>综合下浮率</w:t>
                                  </w:r>
                                </w:p>
                              </w:tc>
                              <w:tc>
                                <w:tcPr>
                                  <w:tcW w:w="74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BDDA2F">
                                  <w:pPr>
                                    <w:spacing w:line="700" w:lineRule="exact"/>
                                    <w:jc w:val="center"/>
                                    <w:rPr>
                                      <w:rFonts w:ascii="Cambria" w:hAnsi="Cambria" w:eastAsia="Cambria"/>
                                      <w:bCs/>
                                      <w:sz w:val="28"/>
                                    </w:rPr>
                                  </w:pPr>
                                  <w:r>
                                    <w:rPr>
                                      <w:rFonts w:hint="eastAsia" w:ascii="Cambria" w:hAnsi="Cambria" w:eastAsia="Cambria"/>
                                      <w:bCs/>
                                      <w:sz w:val="28"/>
                                      <w:u w:val="single"/>
                                    </w:rPr>
                                    <w:t xml:space="preserve">           </w:t>
                                  </w:r>
                                  <w:r>
                                    <w:rPr>
                                      <w:rFonts w:hint="eastAsia" w:ascii="Cambria" w:hAnsi="Cambria" w:eastAsia="Cambria"/>
                                      <w:bCs/>
                                      <w:sz w:val="28"/>
                                    </w:rPr>
                                    <w:t>%</w:t>
                                  </w:r>
                                </w:p>
                              </w:tc>
                            </w:tr>
                            <w:tr w14:paraId="621E2296">
                              <w:tblPrEx>
                                <w:tblCellMar>
                                  <w:top w:w="0" w:type="dxa"/>
                                  <w:left w:w="10" w:type="dxa"/>
                                  <w:bottom w:w="0" w:type="dxa"/>
                                  <w:right w:w="10" w:type="dxa"/>
                                </w:tblCellMar>
                              </w:tblPrEx>
                              <w:trPr>
                                <w:cantSplit/>
                                <w:trHeight w:val="893" w:hRule="atLeast"/>
                              </w:trPr>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604166">
                                  <w:pPr>
                                    <w:spacing w:line="700" w:lineRule="exact"/>
                                    <w:jc w:val="center"/>
                                    <w:rPr>
                                      <w:rFonts w:ascii="Cambria" w:hAnsi="Cambria" w:eastAsia="Cambria"/>
                                      <w:bCs/>
                                      <w:sz w:val="28"/>
                                    </w:rPr>
                                  </w:pPr>
                                  <w:r>
                                    <w:rPr>
                                      <w:rFonts w:hint="eastAsia" w:ascii="Cambria" w:hAnsi="Cambria" w:eastAsia="Cambria"/>
                                      <w:bCs/>
                                      <w:sz w:val="28"/>
                                    </w:rPr>
                                    <w:t>质保期</w:t>
                                  </w:r>
                                </w:p>
                              </w:tc>
                              <w:tc>
                                <w:tcPr>
                                  <w:tcW w:w="74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223EC7">
                                  <w:pPr>
                                    <w:spacing w:line="700" w:lineRule="exact"/>
                                    <w:jc w:val="center"/>
                                    <w:rPr>
                                      <w:rFonts w:ascii="Cambria" w:hAnsi="Cambria" w:eastAsia="Cambria"/>
                                      <w:bCs/>
                                      <w:sz w:val="28"/>
                                    </w:rPr>
                                  </w:pPr>
                                  <w:r>
                                    <w:rPr>
                                      <w:rFonts w:ascii="Cambria" w:hAnsi="Cambria" w:eastAsia="Cambria"/>
                                      <w:bCs/>
                                      <w:sz w:val="28"/>
                                    </w:rPr>
                                    <w:t>年</w:t>
                                  </w:r>
                                </w:p>
                              </w:tc>
                            </w:tr>
                          </w:tbl>
                          <w:p w14:paraId="1AA9CA18"/>
                        </w:txbxContent>
                      </wps:txbx>
                      <wps:bodyPr spcFirstLastPara="1" vertOverflow="clip" horzOverflow="clip" lIns="0" tIns="0" rIns="6985" bIns="6985">
                        <a:spAutoFit/>
                      </wps:bodyPr>
                    </wps:wsp>
                  </a:graphicData>
                </a:graphic>
              </wp:anchor>
            </w:drawing>
          </mc:Choice>
          <mc:Fallback>
            <w:pict>
              <v:shape id="文本框3" o:spid="_x0000_s1026" o:spt="202" type="#_x0000_t202" style="position:absolute;left:0pt;margin-left:0pt;margin-top:17.15pt;height:180pt;width:507.8pt;mso-position-horizontal-relative:margin;mso-wrap-distance-bottom:0pt;mso-wrap-distance-left:9pt;mso-wrap-distance-right:9pt;mso-wrap-distance-top:0pt;z-index:251659264;mso-width-relative:page;mso-height-relative:page;" filled="f" stroked="f" coordsize="21600,21600" o:allowincell="f" o:gfxdata="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Cg&#10;xTXVAAAACAEAAA8AAAAAAAAAAQAgAAAAIgAAAGRycy9kb3ducmV2LnhtbFBLAQIUABQAAAAIAIdO&#10;4kCkgh/07QEAAM0DAAAOAAAAAAAAAAEAIAAAACQBAABkcnMvZTJvRG9jLnhtbFBLBQYAAAAABgAG&#10;AFkBAACDBQAAAAA=&#10;">
                <v:fill on="f" focussize="0,0"/>
                <v:stroke on="f" weight="1pt"/>
                <v:imagedata o:title=""/>
                <o:lock v:ext="edit" aspectratio="f"/>
                <v:textbox inset="0mm,0mm,11,11" style="mso-fit-shape-to-text:t;">
                  <w:txbxContent>
                    <w:tbl>
                      <w:tblPr>
                        <w:tblStyle w:val="23"/>
                        <w:tblW w:w="10145" w:type="dxa"/>
                        <w:tblInd w:w="98" w:type="dxa"/>
                        <w:tblLayout w:type="autofit"/>
                        <w:tblCellMar>
                          <w:top w:w="0" w:type="dxa"/>
                          <w:left w:w="10" w:type="dxa"/>
                          <w:bottom w:w="0" w:type="dxa"/>
                          <w:right w:w="10" w:type="dxa"/>
                        </w:tblCellMar>
                      </w:tblPr>
                      <w:tblGrid>
                        <w:gridCol w:w="2700"/>
                        <w:gridCol w:w="7445"/>
                      </w:tblGrid>
                      <w:tr w14:paraId="26BC0432">
                        <w:tblPrEx>
                          <w:tblCellMar>
                            <w:top w:w="0" w:type="dxa"/>
                            <w:left w:w="10" w:type="dxa"/>
                            <w:bottom w:w="0" w:type="dxa"/>
                            <w:right w:w="10" w:type="dxa"/>
                          </w:tblCellMar>
                        </w:tblPrEx>
                        <w:trPr>
                          <w:cantSplit/>
                          <w:trHeight w:val="947" w:hRule="atLeast"/>
                        </w:trPr>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34C48A">
                            <w:pPr>
                              <w:tabs>
                                <w:tab w:val="left" w:pos="339"/>
                                <w:tab w:val="center" w:pos="1302"/>
                              </w:tabs>
                              <w:spacing w:line="700" w:lineRule="exact"/>
                              <w:jc w:val="center"/>
                              <w:rPr>
                                <w:rFonts w:ascii="Cambria" w:hAnsi="Cambria" w:eastAsia="Cambria"/>
                                <w:bCs/>
                                <w:sz w:val="28"/>
                              </w:rPr>
                            </w:pPr>
                            <w:r>
                              <w:rPr>
                                <w:rFonts w:hint="eastAsia" w:ascii="Cambria" w:hAnsi="Cambria" w:eastAsia="Cambria"/>
                                <w:sz w:val="28"/>
                              </w:rPr>
                              <w:t>项目编号</w:t>
                            </w:r>
                          </w:p>
                        </w:tc>
                        <w:tc>
                          <w:tcPr>
                            <w:tcW w:w="74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F2E843">
                            <w:pPr>
                              <w:spacing w:line="700" w:lineRule="exact"/>
                              <w:jc w:val="center"/>
                              <w:rPr>
                                <w:rFonts w:ascii="Cambria" w:hAnsi="Cambria" w:eastAsia="Cambria"/>
                                <w:bCs/>
                                <w:sz w:val="28"/>
                              </w:rPr>
                            </w:pPr>
                            <w:r>
                              <w:rPr>
                                <w:rFonts w:hint="eastAsia" w:ascii="Cambria" w:hAnsi="Cambria" w:eastAsia="Cambria"/>
                                <w:bCs/>
                                <w:sz w:val="28"/>
                              </w:rPr>
                              <w:t>SY2024-035-FW-XJ</w:t>
                            </w:r>
                          </w:p>
                        </w:tc>
                      </w:tr>
                      <w:tr w14:paraId="1C804B19">
                        <w:tblPrEx>
                          <w:tblCellMar>
                            <w:top w:w="0" w:type="dxa"/>
                            <w:left w:w="10" w:type="dxa"/>
                            <w:bottom w:w="0" w:type="dxa"/>
                            <w:right w:w="10" w:type="dxa"/>
                          </w:tblCellMar>
                        </w:tblPrEx>
                        <w:trPr>
                          <w:cantSplit/>
                          <w:trHeight w:val="887" w:hRule="atLeast"/>
                        </w:trPr>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9F7D70">
                            <w:pPr>
                              <w:tabs>
                                <w:tab w:val="left" w:pos="339"/>
                                <w:tab w:val="center" w:pos="1302"/>
                              </w:tabs>
                              <w:spacing w:line="700" w:lineRule="exact"/>
                              <w:jc w:val="center"/>
                              <w:rPr>
                                <w:rFonts w:ascii="Cambria" w:hAnsi="Cambria" w:eastAsia="Cambria"/>
                                <w:bCs/>
                                <w:sz w:val="28"/>
                              </w:rPr>
                            </w:pPr>
                            <w:r>
                              <w:rPr>
                                <w:rFonts w:hint="eastAsia" w:ascii="Cambria" w:hAnsi="Cambria" w:eastAsia="Cambria"/>
                                <w:sz w:val="28"/>
                              </w:rPr>
                              <w:t>项目名称</w:t>
                            </w:r>
                          </w:p>
                        </w:tc>
                        <w:tc>
                          <w:tcPr>
                            <w:tcW w:w="74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4BDAF6">
                            <w:pPr>
                              <w:spacing w:line="700" w:lineRule="exact"/>
                              <w:jc w:val="center"/>
                              <w:rPr>
                                <w:rFonts w:ascii="Cambria" w:hAnsi="Cambria" w:eastAsia="Cambria"/>
                                <w:bCs/>
                                <w:sz w:val="28"/>
                              </w:rPr>
                            </w:pPr>
                            <w:r>
                              <w:rPr>
                                <w:rFonts w:hint="eastAsia" w:ascii="Cambria" w:hAnsi="Cambria" w:eastAsia="Cambria"/>
                                <w:bCs/>
                                <w:sz w:val="28"/>
                              </w:rPr>
                              <w:t>空调维修维护保养</w:t>
                            </w:r>
                          </w:p>
                        </w:tc>
                      </w:tr>
                      <w:tr w14:paraId="4BFC039A">
                        <w:tblPrEx>
                          <w:tblCellMar>
                            <w:top w:w="0" w:type="dxa"/>
                            <w:left w:w="10" w:type="dxa"/>
                            <w:bottom w:w="0" w:type="dxa"/>
                            <w:right w:w="10" w:type="dxa"/>
                          </w:tblCellMar>
                        </w:tblPrEx>
                        <w:trPr>
                          <w:cantSplit/>
                          <w:trHeight w:val="852" w:hRule="atLeast"/>
                        </w:trPr>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D0B7D2">
                            <w:pPr>
                              <w:tabs>
                                <w:tab w:val="left" w:pos="339"/>
                                <w:tab w:val="center" w:pos="1302"/>
                              </w:tabs>
                              <w:spacing w:line="700" w:lineRule="exact"/>
                              <w:jc w:val="center"/>
                              <w:rPr>
                                <w:rFonts w:ascii="Cambria" w:hAnsi="Cambria" w:eastAsia="Cambria"/>
                                <w:sz w:val="28"/>
                              </w:rPr>
                            </w:pPr>
                            <w:r>
                              <w:rPr>
                                <w:rFonts w:hint="eastAsia" w:ascii="Cambria" w:hAnsi="Cambria" w:eastAsia="Cambria"/>
                                <w:bCs/>
                                <w:sz w:val="28"/>
                              </w:rPr>
                              <w:t>综合下浮率</w:t>
                            </w:r>
                          </w:p>
                        </w:tc>
                        <w:tc>
                          <w:tcPr>
                            <w:tcW w:w="74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BDDA2F">
                            <w:pPr>
                              <w:spacing w:line="700" w:lineRule="exact"/>
                              <w:jc w:val="center"/>
                              <w:rPr>
                                <w:rFonts w:ascii="Cambria" w:hAnsi="Cambria" w:eastAsia="Cambria"/>
                                <w:bCs/>
                                <w:sz w:val="28"/>
                              </w:rPr>
                            </w:pPr>
                            <w:r>
                              <w:rPr>
                                <w:rFonts w:hint="eastAsia" w:ascii="Cambria" w:hAnsi="Cambria" w:eastAsia="Cambria"/>
                                <w:bCs/>
                                <w:sz w:val="28"/>
                                <w:u w:val="single"/>
                              </w:rPr>
                              <w:t xml:space="preserve">           </w:t>
                            </w:r>
                            <w:r>
                              <w:rPr>
                                <w:rFonts w:hint="eastAsia" w:ascii="Cambria" w:hAnsi="Cambria" w:eastAsia="Cambria"/>
                                <w:bCs/>
                                <w:sz w:val="28"/>
                              </w:rPr>
                              <w:t>%</w:t>
                            </w:r>
                          </w:p>
                        </w:tc>
                      </w:tr>
                      <w:tr w14:paraId="621E2296">
                        <w:tblPrEx>
                          <w:tblCellMar>
                            <w:top w:w="0" w:type="dxa"/>
                            <w:left w:w="10" w:type="dxa"/>
                            <w:bottom w:w="0" w:type="dxa"/>
                            <w:right w:w="10" w:type="dxa"/>
                          </w:tblCellMar>
                        </w:tblPrEx>
                        <w:trPr>
                          <w:cantSplit/>
                          <w:trHeight w:val="893" w:hRule="atLeast"/>
                        </w:trPr>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604166">
                            <w:pPr>
                              <w:spacing w:line="700" w:lineRule="exact"/>
                              <w:jc w:val="center"/>
                              <w:rPr>
                                <w:rFonts w:ascii="Cambria" w:hAnsi="Cambria" w:eastAsia="Cambria"/>
                                <w:bCs/>
                                <w:sz w:val="28"/>
                              </w:rPr>
                            </w:pPr>
                            <w:r>
                              <w:rPr>
                                <w:rFonts w:hint="eastAsia" w:ascii="Cambria" w:hAnsi="Cambria" w:eastAsia="Cambria"/>
                                <w:bCs/>
                                <w:sz w:val="28"/>
                              </w:rPr>
                              <w:t>质保期</w:t>
                            </w:r>
                          </w:p>
                        </w:tc>
                        <w:tc>
                          <w:tcPr>
                            <w:tcW w:w="74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223EC7">
                            <w:pPr>
                              <w:spacing w:line="700" w:lineRule="exact"/>
                              <w:jc w:val="center"/>
                              <w:rPr>
                                <w:rFonts w:ascii="Cambria" w:hAnsi="Cambria" w:eastAsia="Cambria"/>
                                <w:bCs/>
                                <w:sz w:val="28"/>
                              </w:rPr>
                            </w:pPr>
                            <w:r>
                              <w:rPr>
                                <w:rFonts w:ascii="Cambria" w:hAnsi="Cambria" w:eastAsia="Cambria"/>
                                <w:bCs/>
                                <w:sz w:val="28"/>
                              </w:rPr>
                              <w:t>年</w:t>
                            </w:r>
                          </w:p>
                        </w:tc>
                      </w:tr>
                    </w:tbl>
                    <w:p w14:paraId="1AA9CA18"/>
                  </w:txbxContent>
                </v:textbox>
                <w10:wrap type="square"/>
              </v:shape>
            </w:pict>
          </mc:Fallback>
        </mc:AlternateContent>
      </w:r>
    </w:p>
    <w:p w14:paraId="7A7A05C2">
      <w:pPr>
        <w:pStyle w:val="18"/>
        <w:ind w:left="3360"/>
      </w:pPr>
    </w:p>
    <w:p w14:paraId="3512ABBF"/>
    <w:p w14:paraId="466F614E">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0A8FFB73">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664F7FC8">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110473B7">
      <w:pPr>
        <w:spacing w:line="360" w:lineRule="auto"/>
        <w:ind w:right="397" w:firstLine="3430"/>
        <w:jc w:val="left"/>
        <w:rPr>
          <w:rFonts w:ascii="宋体" w:hAnsi="宋体" w:cs="宋体"/>
          <w:sz w:val="28"/>
          <w:szCs w:val="28"/>
          <w:u w:val="single"/>
        </w:rPr>
      </w:pPr>
      <w:bookmarkStart w:id="23" w:name="_Toc21377"/>
      <w:bookmarkEnd w:id="23"/>
      <w:r>
        <w:rPr>
          <w:rFonts w:hint="eastAsia" w:ascii="宋体" w:hAnsi="宋体" w:cs="宋体"/>
          <w:sz w:val="28"/>
          <w:szCs w:val="28"/>
        </w:rPr>
        <w:t>法定代表人（或授权代表）签字：</w:t>
      </w:r>
    </w:p>
    <w:p w14:paraId="6E834152">
      <w:pPr>
        <w:spacing w:line="360" w:lineRule="auto"/>
        <w:ind w:right="397" w:firstLine="3430"/>
        <w:jc w:val="left"/>
        <w:rPr>
          <w:rFonts w:ascii="宋体" w:hAnsi="宋体" w:cs="宋体"/>
          <w:sz w:val="28"/>
          <w:szCs w:val="28"/>
          <w:u w:val="single"/>
        </w:rPr>
      </w:pPr>
      <w:r>
        <w:rPr>
          <w:rFonts w:hint="eastAsia" w:ascii="宋体" w:hAnsi="宋体" w:cs="宋体"/>
          <w:sz w:val="28"/>
          <w:szCs w:val="28"/>
        </w:rPr>
        <w:t>供应商名称（签章）：</w:t>
      </w:r>
    </w:p>
    <w:p w14:paraId="66C16F73">
      <w:pPr>
        <w:spacing w:line="360" w:lineRule="auto"/>
        <w:ind w:right="397" w:firstLine="3430"/>
        <w:jc w:val="center"/>
        <w:rPr>
          <w:rFonts w:ascii="宋体" w:hAnsi="宋体" w:cs="宋体"/>
          <w:sz w:val="28"/>
          <w:szCs w:val="28"/>
        </w:rPr>
      </w:pPr>
    </w:p>
    <w:p w14:paraId="4FA1C4B4">
      <w:pPr>
        <w:spacing w:line="360" w:lineRule="auto"/>
        <w:ind w:right="397" w:firstLine="3430"/>
        <w:jc w:val="center"/>
        <w:rPr>
          <w:rFonts w:ascii="宋体" w:hAnsi="宋体" w:cs="宋体"/>
          <w:sz w:val="28"/>
          <w:szCs w:val="28"/>
        </w:rPr>
      </w:pPr>
      <w:r>
        <w:rPr>
          <w:rFonts w:hint="eastAsia" w:ascii="宋体" w:hAnsi="宋体" w:cs="宋体"/>
          <w:sz w:val="28"/>
          <w:szCs w:val="28"/>
        </w:rPr>
        <w:t xml:space="preserve">       日期：   年  月  日</w:t>
      </w:r>
    </w:p>
    <w:p w14:paraId="3F631024">
      <w:pPr>
        <w:widowControl/>
        <w:pBdr>
          <w:top w:val="none" w:color="000000" w:sz="0" w:space="3"/>
          <w:left w:val="none" w:color="000000" w:sz="0" w:space="3"/>
          <w:bottom w:val="none" w:color="000000" w:sz="0" w:space="3"/>
          <w:right w:val="none" w:color="000000" w:sz="0" w:space="3"/>
        </w:pBdr>
        <w:shd w:val="clear" w:color="000000" w:fill="FFFFFF"/>
        <w:spacing w:line="440" w:lineRule="atLeast"/>
        <w:jc w:val="center"/>
        <w:rPr>
          <w:rFonts w:ascii="Calibri" w:hAnsi="Calibri" w:eastAsia="Calibri" w:cs="宋体"/>
          <w:b/>
          <w:bCs/>
          <w:sz w:val="36"/>
          <w:szCs w:val="36"/>
          <w:shd w:val="clear" w:color="auto" w:fill="FFFFFF"/>
        </w:rPr>
      </w:pPr>
    </w:p>
    <w:p w14:paraId="218E2CF7"/>
    <w:p w14:paraId="14772823"/>
    <w:p w14:paraId="5ADDDE47"/>
    <w:p w14:paraId="72FE678A"/>
    <w:p w14:paraId="2A19A807">
      <w:pPr>
        <w:rPr>
          <w:rFonts w:ascii="宋体" w:hAnsi="宋体"/>
          <w:b/>
          <w:bCs/>
          <w:sz w:val="32"/>
        </w:rPr>
      </w:pPr>
    </w:p>
    <w:p w14:paraId="549C2955"/>
    <w:p w14:paraId="1E340AFD">
      <w:pPr>
        <w:jc w:val="center"/>
        <w:outlineLvl w:val="2"/>
        <w:rPr>
          <w:rFonts w:ascii="宋体" w:hAnsi="宋体"/>
          <w:b/>
          <w:bCs/>
          <w:sz w:val="32"/>
        </w:rPr>
      </w:pPr>
      <w:r>
        <w:rPr>
          <w:rFonts w:hint="eastAsia" w:ascii="宋体" w:hAnsi="宋体"/>
          <w:b/>
          <w:bCs/>
          <w:sz w:val="32"/>
        </w:rPr>
        <w:t>四、服务承诺函</w:t>
      </w:r>
    </w:p>
    <w:p w14:paraId="6F47AF94">
      <w:pPr>
        <w:jc w:val="center"/>
        <w:rPr>
          <w:b/>
        </w:rPr>
      </w:pPr>
      <w:r>
        <w:rPr>
          <w:b/>
        </w:rPr>
        <w:t>（格式自拟）</w:t>
      </w:r>
    </w:p>
    <w:p w14:paraId="36BA3871"/>
    <w:sectPr>
      <w:headerReference r:id="rId3" w:type="first"/>
      <w:footerReference r:id="rId5" w:type="first"/>
      <w:footerReference r:id="rId4" w:type="default"/>
      <w:endnotePr>
        <w:numFmt w:val="decimal"/>
      </w:endnotePr>
      <w:pgSz w:w="11907" w:h="16840"/>
      <w:pgMar w:top="1134" w:right="1134" w:bottom="1134" w:left="1134"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1784B">
    <w:pPr>
      <w:jc w:val="center"/>
    </w:pPr>
    <w:r>
      <w:fldChar w:fldCharType="begin"/>
    </w:r>
    <w:r>
      <w:instrText xml:space="preserve"> PAGE \* Arabic </w:instrText>
    </w:r>
    <w:r>
      <w:fldChar w:fldCharType="separate"/>
    </w:r>
    <w:r>
      <w:t>12</w:t>
    </w:r>
    <w:r>
      <w:fldChar w:fldCharType="end"/>
    </w:r>
  </w:p>
  <w:p w14:paraId="5AF45982">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9D75E">
    <w:pPr>
      <w:jc w:val="center"/>
    </w:pPr>
    <w:r>
      <w:fldChar w:fldCharType="begin"/>
    </w:r>
    <w:r>
      <w:instrText xml:space="preserve"> PAGE \* Arabic </w:instrText>
    </w:r>
    <w:r>
      <w:fldChar w:fldCharType="separate"/>
    </w:r>
    <w:r>
      <w:t>1</w:t>
    </w:r>
    <w:r>
      <w:fldChar w:fldCharType="end"/>
    </w:r>
  </w:p>
  <w:p w14:paraId="01DDFF1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38F35">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characterSpacingControl w:val="doNotCompress"/>
  <w:endnotePr>
    <w:numFmt w:val="decimal"/>
  </w:endnotePr>
  <w:compat>
    <w:doNotExpandShiftReturn/>
    <w:useFELayout/>
    <w:compatSetting w:name="compatibilityMode" w:uri="http://schemas.microsoft.com/office/word" w:val="12"/>
  </w:compat>
  <w:docVars>
    <w:docVar w:name="commondata" w:val="eyJoZGlkIjoiYmZlZjc3ZmM0ZDZhYTJjZDcyYmM4N2QxZjk0ZDViYjQifQ=="/>
  </w:docVars>
  <w:rsids>
    <w:rsidRoot w:val="00F9712C"/>
    <w:rsid w:val="00120D5C"/>
    <w:rsid w:val="00150F15"/>
    <w:rsid w:val="001B7C6B"/>
    <w:rsid w:val="00285A2E"/>
    <w:rsid w:val="002B70C7"/>
    <w:rsid w:val="00333592"/>
    <w:rsid w:val="003618AC"/>
    <w:rsid w:val="0057238B"/>
    <w:rsid w:val="005C51DD"/>
    <w:rsid w:val="006D3F12"/>
    <w:rsid w:val="009A5FDE"/>
    <w:rsid w:val="00B04DFF"/>
    <w:rsid w:val="00B369F8"/>
    <w:rsid w:val="00D81192"/>
    <w:rsid w:val="00DE7CF8"/>
    <w:rsid w:val="00F9712C"/>
    <w:rsid w:val="6C23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iPriority="99"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styleId="2">
    <w:name w:val="heading 1"/>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340" w:after="330" w:line="578" w:lineRule="auto"/>
      <w:jc w:val="both"/>
      <w:outlineLvl w:val="0"/>
    </w:pPr>
    <w:rPr>
      <w:rFonts w:ascii="Times New Roman" w:hAnsi="Times New Roman" w:eastAsia="宋体" w:cs="Times New Roman"/>
      <w:b/>
      <w:bCs/>
      <w:kern w:val="1"/>
      <w:sz w:val="44"/>
      <w:szCs w:val="44"/>
      <w:lang w:val="en-US" w:eastAsia="zh-CN" w:bidi="ar-SA"/>
    </w:rPr>
  </w:style>
  <w:style w:type="paragraph" w:styleId="3">
    <w:name w:val="heading 2"/>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260" w:after="260" w:line="415" w:lineRule="auto"/>
      <w:jc w:val="both"/>
      <w:outlineLvl w:val="1"/>
    </w:pPr>
    <w:rPr>
      <w:rFonts w:ascii="Cambria" w:hAnsi="Cambria" w:eastAsia="Cambria" w:cs="Times New Roman"/>
      <w:b/>
      <w:bCs/>
      <w:kern w:val="1"/>
      <w:sz w:val="32"/>
      <w:szCs w:val="32"/>
      <w:lang w:val="en-US" w:eastAsia="zh-CN" w:bidi="ar-SA"/>
    </w:rPr>
  </w:style>
  <w:style w:type="paragraph" w:styleId="4">
    <w:name w:val="heading 3"/>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260" w:after="260" w:line="415" w:lineRule="auto"/>
      <w:jc w:val="both"/>
      <w:outlineLvl w:val="2"/>
    </w:pPr>
    <w:rPr>
      <w:rFonts w:ascii="Times New Roman" w:hAnsi="Times New Roman" w:eastAsia="宋体" w:cs="Times New Roman"/>
      <w:b/>
      <w:bCs/>
      <w:kern w:val="1"/>
      <w:sz w:val="32"/>
      <w:szCs w:val="32"/>
      <w:lang w:val="en-US" w:eastAsia="zh-CN" w:bidi="ar-SA"/>
    </w:rPr>
  </w:style>
  <w:style w:type="paragraph" w:styleId="5">
    <w:name w:val="heading 4"/>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853"/>
      <w:jc w:val="both"/>
      <w:outlineLvl w:val="3"/>
    </w:pPr>
    <w:rPr>
      <w:rFonts w:ascii="楷体" w:hAnsi="楷体" w:eastAsia="宋体" w:cs="楷体"/>
      <w:b/>
      <w:bCs/>
      <w:kern w:val="1"/>
      <w:sz w:val="30"/>
      <w:szCs w:val="32"/>
      <w:lang w:val="en-US" w:eastAsia="zh-CN" w:bidi="ar-SA"/>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0"/>
      <w:lang w:val="en-US" w:eastAsia="zh-CN" w:bidi="ar-SA"/>
    </w:rPr>
  </w:style>
  <w:style w:type="paragraph" w:styleId="7">
    <w:name w:val="Document Map"/>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000080"/>
      <w:jc w:val="both"/>
    </w:pPr>
    <w:rPr>
      <w:rFonts w:ascii="Times New Roman" w:hAnsi="Times New Roman" w:eastAsia="宋体" w:cs="Times New Roman"/>
      <w:kern w:val="1"/>
      <w:sz w:val="2"/>
      <w:szCs w:val="20"/>
      <w:lang w:val="en-US" w:eastAsia="zh-CN" w:bidi="ar-SA"/>
    </w:rPr>
  </w:style>
  <w:style w:type="paragraph" w:styleId="8">
    <w:name w:val="Body Text"/>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after="120"/>
      <w:jc w:val="both"/>
    </w:pPr>
    <w:rPr>
      <w:rFonts w:ascii="Times New Roman" w:hAnsi="Times New Roman" w:eastAsia="宋体" w:cs="Times New Roman"/>
      <w:kern w:val="1"/>
      <w:sz w:val="21"/>
      <w:szCs w:val="24"/>
      <w:lang w:val="en-US" w:eastAsia="zh-CN" w:bidi="ar-SA"/>
    </w:rPr>
  </w:style>
  <w:style w:type="paragraph" w:styleId="9">
    <w:name w:val="Body Text Indent"/>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645"/>
      <w:jc w:val="both"/>
    </w:pPr>
    <w:rPr>
      <w:rFonts w:ascii="楷体_GB2312" w:hAnsi="楷体_GB2312" w:eastAsia="楷体_GB2312" w:cs="Times New Roman"/>
      <w:kern w:val="1"/>
      <w:sz w:val="32"/>
      <w:szCs w:val="32"/>
      <w:lang w:val="en-US" w:eastAsia="zh-CN" w:bidi="ar-SA"/>
    </w:rPr>
  </w:style>
  <w:style w:type="paragraph" w:styleId="10">
    <w:name w:val="index 4"/>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600"/>
      <w:jc w:val="both"/>
    </w:pPr>
    <w:rPr>
      <w:rFonts w:ascii="Times New Roman" w:hAnsi="Times New Roman" w:eastAsia="宋体" w:cs="Times New Roman"/>
      <w:kern w:val="1"/>
      <w:sz w:val="21"/>
      <w:szCs w:val="24"/>
      <w:lang w:val="en-US" w:eastAsia="zh-CN" w:bidi="ar-SA"/>
    </w:rPr>
  </w:style>
  <w:style w:type="paragraph" w:styleId="11">
    <w:name w:val="Plai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宋体" w:hAnsi="宋体" w:eastAsia="宋体" w:cs="Times New Roman"/>
      <w:kern w:val="1"/>
      <w:sz w:val="21"/>
      <w:szCs w:val="21"/>
      <w:lang w:val="en-US" w:eastAsia="zh-CN" w:bidi="ar-SA"/>
    </w:rPr>
  </w:style>
  <w:style w:type="paragraph" w:styleId="12">
    <w:name w:val="Balloo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18"/>
      <w:szCs w:val="18"/>
      <w:lang w:val="en-US" w:eastAsia="zh-CN" w:bidi="ar-SA"/>
    </w:rPr>
  </w:style>
  <w:style w:type="paragraph" w:styleId="13">
    <w:name w:val="foote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jc w:val="left"/>
    </w:pPr>
    <w:rPr>
      <w:rFonts w:ascii="Times New Roman" w:hAnsi="Times New Roman" w:eastAsia="宋体" w:cs="Times New Roman"/>
      <w:kern w:val="1"/>
      <w:sz w:val="18"/>
      <w:szCs w:val="20"/>
      <w:lang w:val="en-US" w:eastAsia="zh-CN" w:bidi="ar-SA"/>
    </w:rPr>
  </w:style>
  <w:style w:type="paragraph" w:styleId="14">
    <w:name w:val="envelope return"/>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Arial" w:hAnsi="Arial" w:eastAsia="宋体" w:cs="Times New Roman"/>
      <w:kern w:val="1"/>
      <w:sz w:val="21"/>
      <w:szCs w:val="24"/>
      <w:lang w:val="en-US" w:eastAsia="zh-CN" w:bidi="ar-SA"/>
    </w:rPr>
  </w:style>
  <w:style w:type="paragraph" w:styleId="15">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styleId="16">
    <w:name w:val="toc 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right" w:leader="dot" w:pos="9440"/>
      </w:tabs>
      <w:spacing w:before="120" w:after="120" w:line="300" w:lineRule="exact"/>
      <w:jc w:val="left"/>
    </w:pPr>
    <w:rPr>
      <w:rFonts w:ascii="黑体" w:hAnsi="黑体" w:eastAsia="黑体" w:cs="Times New Roman"/>
      <w:b/>
      <w:caps/>
      <w:kern w:val="1"/>
      <w:sz w:val="18"/>
      <w:szCs w:val="28"/>
      <w:lang w:val="en-US" w:eastAsia="zh-CN" w:bidi="ar-SA"/>
    </w:rPr>
  </w:style>
  <w:style w:type="paragraph" w:styleId="17">
    <w:name w:val="Subtitle"/>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before="240" w:after="60" w:line="312" w:lineRule="auto"/>
      <w:jc w:val="center"/>
      <w:outlineLvl w:val="1"/>
    </w:pPr>
    <w:rPr>
      <w:rFonts w:ascii="Cambria" w:hAnsi="Cambria" w:eastAsia="宋体" w:cs="Times New Roman"/>
      <w:b/>
      <w:bCs/>
      <w:kern w:val="1"/>
      <w:sz w:val="32"/>
      <w:szCs w:val="32"/>
      <w:lang w:val="en-US" w:eastAsia="zh-CN" w:bidi="ar-SA"/>
    </w:rPr>
  </w:style>
  <w:style w:type="paragraph" w:styleId="18">
    <w:name w:val="index 9"/>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1600"/>
      <w:jc w:val="both"/>
    </w:pPr>
    <w:rPr>
      <w:rFonts w:ascii="Times New Roman" w:hAnsi="Times New Roman" w:eastAsia="宋体" w:cs="Times New Roman"/>
      <w:kern w:val="1"/>
      <w:sz w:val="21"/>
      <w:szCs w:val="24"/>
      <w:lang w:val="en-US" w:eastAsia="zh-CN" w:bidi="ar-SA"/>
    </w:rPr>
  </w:style>
  <w:style w:type="paragraph" w:styleId="19">
    <w:name w:val="Message Header"/>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仿宋_GB2312" w:hAnsi="仿宋_GB2312" w:eastAsia="等线 Light" w:cs="Arial"/>
      <w:kern w:val="1"/>
      <w:sz w:val="21"/>
      <w:szCs w:val="22"/>
      <w:lang w:val="en-US" w:eastAsia="zh-CN" w:bidi="ar-SA"/>
    </w:rPr>
  </w:style>
  <w:style w:type="paragraph" w:styleId="20">
    <w:name w:val="Normal (Web)"/>
    <w:qFormat/>
    <w:uiPriority w:val="0"/>
    <w:pPr>
      <w:widowControl/>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jc w:val="left"/>
    </w:pPr>
    <w:rPr>
      <w:rFonts w:ascii="宋体" w:hAnsi="宋体" w:eastAsia="宋体" w:cs="Times New Roman"/>
      <w:kern w:val="1"/>
      <w:sz w:val="24"/>
      <w:szCs w:val="20"/>
      <w:lang w:val="en-US" w:eastAsia="zh-CN" w:bidi="ar-SA"/>
    </w:rPr>
  </w:style>
  <w:style w:type="paragraph" w:styleId="21">
    <w:name w:val="Body Text First Indent"/>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ind w:firstLine="200"/>
      <w:jc w:val="both"/>
    </w:pPr>
    <w:rPr>
      <w:rFonts w:ascii="仿宋_GB2312" w:hAnsi="仿宋_GB2312" w:eastAsia="仿宋_GB2312" w:cs="Times New Roman"/>
      <w:kern w:val="1"/>
      <w:sz w:val="30"/>
      <w:szCs w:val="30"/>
      <w:lang w:val="en-US" w:eastAsia="zh-CN" w:bidi="ar-SA"/>
    </w:rPr>
  </w:style>
  <w:style w:type="paragraph" w:styleId="22">
    <w:name w:val="Body Text First Indent 2"/>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ind w:firstLine="420"/>
      <w:jc w:val="both"/>
    </w:pPr>
    <w:rPr>
      <w:rFonts w:ascii="宋体" w:hAnsi="宋体" w:eastAsia="宋体" w:cs="Times New Roman"/>
      <w:kern w:val="1"/>
      <w:sz w:val="21"/>
      <w:szCs w:val="20"/>
      <w:lang w:val="en-US" w:eastAsia="zh-CN" w:bidi="ar-SA"/>
    </w:rPr>
  </w:style>
  <w:style w:type="character" w:styleId="25">
    <w:name w:val="Strong"/>
    <w:qFormat/>
    <w:uiPriority w:val="0"/>
    <w:rPr>
      <w:b/>
    </w:rPr>
  </w:style>
  <w:style w:type="character" w:styleId="26">
    <w:name w:val="page number"/>
    <w:uiPriority w:val="0"/>
  </w:style>
  <w:style w:type="paragraph" w:customStyle="1" w:styleId="27">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jc w:val="left"/>
    </w:pPr>
    <w:rPr>
      <w:rFonts w:ascii="Times New Roman" w:hAnsi="Times New Roman" w:eastAsia="宋体" w:cs="Times New Roman"/>
      <w:kern w:val="1"/>
      <w:sz w:val="21"/>
      <w:szCs w:val="24"/>
      <w:lang w:val="en-US" w:eastAsia="zh-CN" w:bidi="ar-SA"/>
    </w:rPr>
  </w:style>
  <w:style w:type="paragraph" w:customStyle="1" w:styleId="28">
    <w:name w:val="批注主题1"/>
    <w:basedOn w:val="27"/>
    <w:next w:val="27"/>
    <w:qFormat/>
    <w:uiPriority w:val="0"/>
    <w:rPr>
      <w:b/>
      <w:bCs/>
    </w:rPr>
  </w:style>
  <w:style w:type="paragraph" w:customStyle="1" w:styleId="29">
    <w:name w:val="首行缩进"/>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ind w:firstLine="480"/>
      <w:jc w:val="both"/>
    </w:pPr>
    <w:rPr>
      <w:rFonts w:ascii="宋体" w:hAnsi="宋体" w:eastAsia="宋体" w:cs="宋体"/>
      <w:kern w:val="1"/>
      <w:sz w:val="24"/>
      <w:szCs w:val="24"/>
      <w:lang w:val="en-US" w:eastAsia="zh-CN" w:bidi="ar-SA"/>
    </w:rPr>
  </w:style>
  <w:style w:type="paragraph" w:customStyle="1" w:styleId="30">
    <w:name w:val="Default"/>
    <w:qFormat/>
    <w:uiPriority w:val="0"/>
    <w:pPr>
      <w:widowControl w:val="0"/>
      <w:pBdr>
        <w:top w:val="none" w:color="000000" w:sz="0" w:space="3"/>
        <w:left w:val="none" w:color="000000" w:sz="0" w:space="3"/>
        <w:bottom w:val="none" w:color="000000" w:sz="0" w:space="3"/>
        <w:right w:val="none" w:color="000000" w:sz="0" w:space="3"/>
        <w:between w:val="none" w:color="000000" w:sz="0" w:space="0"/>
      </w:pBdr>
      <w:jc w:val="left"/>
    </w:pPr>
    <w:rPr>
      <w:rFonts w:ascii="Calibri" w:hAnsi="Calibri" w:eastAsia="宋体" w:cs="Times New Roman"/>
      <w:kern w:val="1"/>
      <w:sz w:val="24"/>
      <w:szCs w:val="24"/>
      <w:lang w:val="en-US" w:eastAsia="zh-CN" w:bidi="ar-SA"/>
    </w:rPr>
  </w:style>
  <w:style w:type="paragraph" w:customStyle="1" w:styleId="31">
    <w:name w:val="Cha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left" w:pos="360"/>
      </w:tabs>
      <w:ind w:firstLine="200"/>
      <w:jc w:val="both"/>
    </w:pPr>
    <w:rPr>
      <w:rFonts w:ascii="Times New Roman" w:hAnsi="Times New Roman" w:eastAsia="宋体" w:cs="Times New Roman"/>
      <w:kern w:val="1"/>
      <w:sz w:val="28"/>
      <w:szCs w:val="30"/>
      <w:lang w:val="en-US" w:eastAsia="zh-CN" w:bidi="ar-SA"/>
    </w:rPr>
  </w:style>
  <w:style w:type="paragraph" w:customStyle="1" w:styleId="32">
    <w:name w:val="正文_7_1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33">
    <w:name w:val="纯文本_0_0"/>
    <w:basedOn w:val="32"/>
    <w:qFormat/>
    <w:uiPriority w:val="0"/>
    <w:rPr>
      <w:rFonts w:ascii="宋体" w:hAnsi="宋体"/>
      <w:szCs w:val="20"/>
    </w:rPr>
  </w:style>
  <w:style w:type="paragraph" w:customStyle="1" w:styleId="34">
    <w:name w:val="正文_4_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35">
    <w:name w:val="正文_4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0"/>
      <w:lang w:val="en-US" w:eastAsia="zh-CN" w:bidi="ar-SA"/>
    </w:rPr>
  </w:style>
  <w:style w:type="paragraph" w:customStyle="1" w:styleId="36">
    <w:name w:val="正文_0_0_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37">
    <w:name w:val="Normal_16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38">
    <w:name w:val="正文_8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39">
    <w:name w:val="Normal_17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40">
    <w:name w:val="正文_3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41">
    <w:name w:val="正文_2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42">
    <w:name w:val="Normal_18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43">
    <w:name w:val="正文_9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44">
    <w:name w:val="Normal_12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45">
    <w:name w:val="正文_1_0_0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0"/>
      <w:lang w:val="en-US" w:eastAsia="zh-CN" w:bidi="ar-SA"/>
    </w:rPr>
  </w:style>
  <w:style w:type="paragraph" w:customStyle="1" w:styleId="46">
    <w:name w:val="Normal_14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47">
    <w:name w:val="正文_7_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48">
    <w:name w:val="正文_0_0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49">
    <w:name w:val="正文_11_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50">
    <w:name w:val="正文_0_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51">
    <w:name w:val="正文_6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52">
    <w:name w:val="Normal_10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53">
    <w:name w:val="Normal_13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54">
    <w:name w:val="正文_6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55">
    <w:name w:val="Normal_15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56">
    <w:name w:val="正文_0_1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57">
    <w:name w:val="正文_14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58">
    <w:name w:val="正文_17"/>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59">
    <w:name w:val="正文_10_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60">
    <w:name w:val="Normal_0_1"/>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61">
    <w:name w:val="正文_1_0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0"/>
      <w:lang w:val="en-US" w:eastAsia="zh-CN" w:bidi="ar-SA"/>
    </w:rPr>
  </w:style>
  <w:style w:type="paragraph" w:customStyle="1" w:styleId="62">
    <w:name w:val="正文_13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63">
    <w:name w:val="正文_0_0_0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64">
    <w:name w:val="Normal_6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65">
    <w:name w:val="Normal_4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66">
    <w:name w:val="正文_13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67">
    <w:name w:val="Normal_1_1"/>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68">
    <w:name w:val="正文_12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69">
    <w:name w:val="Normal_8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70">
    <w:name w:val="正文_4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0"/>
      <w:lang w:val="en-US" w:eastAsia="zh-CN" w:bidi="ar-SA"/>
    </w:rPr>
  </w:style>
  <w:style w:type="paragraph" w:customStyle="1" w:styleId="71">
    <w:name w:val="Normal_7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72">
    <w:name w:val="正文_19"/>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73">
    <w:name w:val="正文_14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74">
    <w:name w:val="正文_16"/>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75">
    <w:name w:val="Normal_11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76">
    <w:name w:val="正文_10_1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77">
    <w:name w:val="Normal_2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78">
    <w:name w:val="正文_9_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79">
    <w:name w:val="Normal_5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80">
    <w:name w:val="正文_1_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81">
    <w:name w:val="正文_7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82">
    <w:name w:val="Normal_3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黑体" w:hAnsi="黑体" w:eastAsia="黑体" w:cs="Times New Roman"/>
      <w:b/>
      <w:kern w:val="1"/>
      <w:sz w:val="32"/>
      <w:szCs w:val="24"/>
      <w:lang w:val="en-US" w:eastAsia="zh-CN" w:bidi="ar-SA"/>
    </w:rPr>
  </w:style>
  <w:style w:type="paragraph" w:customStyle="1" w:styleId="83">
    <w:name w:val="正文_0_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84">
    <w:name w:val="正文_1_1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85">
    <w:name w:val="正文_18"/>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2"/>
      <w:lang w:val="en-US" w:eastAsia="zh-CN" w:bidi="ar-SA"/>
    </w:rPr>
  </w:style>
  <w:style w:type="paragraph" w:customStyle="1" w:styleId="86">
    <w:name w:val="Normal_9_0"/>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Times New Roman" w:hAnsi="Times New Roman" w:eastAsia="宋体" w:cs="Times New Roman"/>
      <w:kern w:val="1"/>
      <w:sz w:val="24"/>
      <w:szCs w:val="24"/>
      <w:lang w:val="en-US" w:eastAsia="zh-CN" w:bidi="ar-SA"/>
    </w:rPr>
  </w:style>
  <w:style w:type="paragraph" w:customStyle="1" w:styleId="87">
    <w:name w:val="正文_1_0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0"/>
      <w:lang w:val="en-US" w:eastAsia="zh-CN" w:bidi="ar-SA"/>
    </w:rPr>
  </w:style>
  <w:style w:type="paragraph" w:customStyle="1" w:styleId="88">
    <w:name w:val="普通正文"/>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before="120" w:after="120" w:line="360" w:lineRule="auto"/>
      <w:ind w:firstLine="480"/>
      <w:jc w:val="left"/>
    </w:pPr>
    <w:rPr>
      <w:rFonts w:ascii="Arial" w:hAnsi="Arial" w:eastAsia="宋体" w:cs="Times New Roman"/>
      <w:kern w:val="1"/>
      <w:sz w:val="24"/>
      <w:szCs w:val="24"/>
      <w:lang w:val="en-US" w:eastAsia="zh-CN" w:bidi="ar-SA"/>
    </w:rPr>
  </w:style>
  <w:style w:type="paragraph" w:customStyle="1" w:styleId="89">
    <w:name w:val="p16"/>
    <w:qFormat/>
    <w:uiPriority w:val="0"/>
    <w:pPr>
      <w:widowControl/>
      <w:pBdr>
        <w:top w:val="none" w:color="000000" w:sz="0" w:space="3"/>
        <w:left w:val="none" w:color="000000" w:sz="0" w:space="3"/>
        <w:bottom w:val="none" w:color="000000" w:sz="0" w:space="3"/>
        <w:right w:val="none" w:color="000000" w:sz="0" w:space="3"/>
        <w:between w:val="none" w:color="000000" w:sz="0" w:space="0"/>
      </w:pBdr>
      <w:jc w:val="both"/>
    </w:pPr>
    <w:rPr>
      <w:rFonts w:ascii="宋体" w:hAnsi="宋体" w:eastAsia="宋体" w:cs="宋体"/>
      <w:kern w:val="1"/>
      <w:sz w:val="21"/>
      <w:szCs w:val="21"/>
      <w:lang w:val="en-US" w:eastAsia="zh-CN" w:bidi="ar-SA"/>
    </w:rPr>
  </w:style>
  <w:style w:type="paragraph" w:styleId="90">
    <w:name w:val="No Spacing"/>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Times New Roman" w:hAnsi="Times New Roman" w:eastAsia="Times New Roman" w:cs="Times New Roman"/>
      <w:kern w:val="1"/>
      <w:sz w:val="24"/>
      <w:szCs w:val="32"/>
      <w:lang w:val="en-US" w:eastAsia="zh-CN" w:bidi="ar-SA"/>
    </w:rPr>
  </w:style>
  <w:style w:type="paragraph" w:customStyle="1" w:styleId="91">
    <w:name w:val="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宋体" w:hAnsi="宋体" w:eastAsia="宋体" w:cs="Times New Roman"/>
      <w:kern w:val="1"/>
      <w:sz w:val="21"/>
      <w:szCs w:val="20"/>
      <w:lang w:val="en-US" w:eastAsia="zh-CN" w:bidi="ar-SA"/>
    </w:rPr>
  </w:style>
  <w:style w:type="paragraph" w:customStyle="1" w:styleId="92">
    <w:name w:val="PlainText"/>
    <w:qFormat/>
    <w:uiPriority w:val="0"/>
    <w:pPr>
      <w:widowControl/>
      <w:pBdr>
        <w:top w:val="none" w:color="000000" w:sz="0" w:space="3"/>
        <w:left w:val="none" w:color="000000" w:sz="0" w:space="3"/>
        <w:bottom w:val="none" w:color="000000" w:sz="0" w:space="3"/>
        <w:right w:val="none" w:color="000000" w:sz="0" w:space="3"/>
        <w:between w:val="none" w:color="000000" w:sz="0" w:space="0"/>
      </w:pBdr>
      <w:jc w:val="both"/>
    </w:pPr>
    <w:rPr>
      <w:rFonts w:ascii="宋体" w:hAnsi="宋体" w:eastAsia="宋体" w:cs="Times New Roman"/>
      <w:kern w:val="1"/>
      <w:sz w:val="20"/>
      <w:szCs w:val="21"/>
      <w:lang w:val="en-US" w:eastAsia="zh-CN" w:bidi="ar-SA"/>
    </w:rPr>
  </w:style>
  <w:style w:type="paragraph" w:customStyle="1" w:styleId="93">
    <w:name w:val="无格式无间隔"/>
    <w:qFormat/>
    <w:uiPriority w:val="0"/>
    <w:pPr>
      <w:widowControl/>
      <w:pBdr>
        <w:top w:val="none" w:color="000000" w:sz="0" w:space="3"/>
        <w:left w:val="none" w:color="000000" w:sz="0" w:space="3"/>
        <w:bottom w:val="none" w:color="000000" w:sz="0" w:space="3"/>
        <w:right w:val="none" w:color="000000" w:sz="0" w:space="3"/>
        <w:between w:val="none" w:color="000000" w:sz="0" w:space="0"/>
      </w:pBdr>
      <w:jc w:val="left"/>
    </w:pPr>
    <w:rPr>
      <w:rFonts w:ascii="Calibri" w:hAnsi="Calibri" w:eastAsia="宋体" w:cs="Times New Roman"/>
      <w:kern w:val="1"/>
      <w:sz w:val="21"/>
      <w:szCs w:val="21"/>
      <w:lang w:val="en-US" w:eastAsia="zh-CN" w:bidi="ar-SA"/>
    </w:rPr>
  </w:style>
  <w:style w:type="paragraph" w:customStyle="1" w:styleId="94">
    <w:name w:val="标准段落"/>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00" w:lineRule="auto"/>
      <w:ind w:firstLine="454"/>
      <w:jc w:val="both"/>
    </w:pPr>
    <w:rPr>
      <w:rFonts w:ascii="Times New Roman" w:hAnsi="Times New Roman" w:eastAsia="宋体" w:cs="Times New Roman"/>
      <w:kern w:val="1"/>
      <w:sz w:val="21"/>
      <w:szCs w:val="24"/>
      <w:lang w:val="en-US" w:eastAsia="zh-CN" w:bidi="ar-SA"/>
    </w:rPr>
  </w:style>
  <w:style w:type="paragraph" w:customStyle="1" w:styleId="95">
    <w:name w:val="正文1"/>
    <w:qFormat/>
    <w:uiPriority w:val="0"/>
    <w:pPr>
      <w:widowControl/>
      <w:pBdr>
        <w:top w:val="none" w:color="000000" w:sz="0" w:space="3"/>
        <w:left w:val="none" w:color="000000" w:sz="0" w:space="3"/>
        <w:bottom w:val="none" w:color="000000" w:sz="0" w:space="3"/>
        <w:right w:val="none" w:color="000000" w:sz="0" w:space="3"/>
        <w:between w:val="none" w:color="000000" w:sz="0" w:space="0"/>
      </w:pBdr>
      <w:spacing w:before="120" w:after="120" w:line="180" w:lineRule="auto"/>
      <w:ind w:firstLine="200"/>
      <w:jc w:val="left"/>
    </w:pPr>
    <w:rPr>
      <w:rFonts w:ascii="Calibri" w:hAnsi="Calibri" w:eastAsia="宋体" w:cs="Calibri"/>
      <w:kern w:val="1"/>
      <w:sz w:val="21"/>
      <w:szCs w:val="21"/>
      <w:lang w:val="en-US" w:eastAsia="zh-CN" w:bidi="ar-SA"/>
    </w:rPr>
  </w:style>
  <w:style w:type="paragraph" w:styleId="96">
    <w:name w:val="List Paragraph"/>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paragraph" w:customStyle="1" w:styleId="97">
    <w:name w:val="列表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4"/>
      <w:lang w:val="en-US" w:eastAsia="zh-CN" w:bidi="ar-SA"/>
    </w:rPr>
  </w:style>
  <w:style w:type="paragraph" w:customStyle="1" w:styleId="98">
    <w:name w:val="_Style 3"/>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Calibri" w:cs="Times New Roman"/>
      <w:kern w:val="1"/>
      <w:sz w:val="21"/>
      <w:szCs w:val="22"/>
      <w:lang w:val="en-US" w:eastAsia="zh-CN" w:bidi="ar-SA"/>
    </w:rPr>
  </w:style>
  <w:style w:type="paragraph" w:customStyle="1" w:styleId="99">
    <w:name w:val="样式 ！正文 +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80"/>
      <w:jc w:val="both"/>
    </w:pPr>
    <w:rPr>
      <w:rFonts w:hint="eastAsia" w:ascii="Arial" w:hAnsi="Arial" w:eastAsia="宋体" w:cs="宋体"/>
      <w:kern w:val="1"/>
      <w:sz w:val="21"/>
      <w:szCs w:val="24"/>
      <w:lang w:val="en-US" w:eastAsia="zh-CN" w:bidi="ar-SA"/>
    </w:rPr>
  </w:style>
  <w:style w:type="paragraph" w:customStyle="1" w:styleId="100">
    <w:name w:val="一、（二级标题）"/>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left" w:pos="993"/>
        <w:tab w:val="left" w:pos="1276"/>
      </w:tabs>
      <w:ind w:firstLine="200"/>
      <w:jc w:val="left"/>
      <w:outlineLvl w:val="1"/>
    </w:pPr>
    <w:rPr>
      <w:rFonts w:ascii="Arial" w:hAnsi="Arial" w:eastAsia="黑体" w:cs="Times New Roman"/>
      <w:bCs/>
      <w:kern w:val="1"/>
      <w:sz w:val="28"/>
      <w:szCs w:val="32"/>
      <w:lang w:val="en-US" w:eastAsia="zh-CN" w:bidi="ar-SA"/>
    </w:rPr>
  </w:style>
  <w:style w:type="character" w:customStyle="1" w:styleId="101">
    <w:name w:val="批注引用1"/>
    <w:uiPriority w:val="0"/>
    <w:rPr>
      <w:szCs w:val="21"/>
    </w:rPr>
  </w:style>
  <w:style w:type="character" w:customStyle="1" w:styleId="102">
    <w:name w:val="标题 3 Char"/>
    <w:uiPriority w:val="0"/>
    <w:rPr>
      <w:b/>
      <w:kern w:val="0"/>
      <w:sz w:val="32"/>
      <w:szCs w:val="20"/>
    </w:rPr>
  </w:style>
  <w:style w:type="character" w:customStyle="1" w:styleId="103">
    <w:name w:val="文档结构图 Char"/>
    <w:qFormat/>
    <w:uiPriority w:val="0"/>
    <w:rPr>
      <w:kern w:val="0"/>
      <w:sz w:val="2"/>
      <w:szCs w:val="20"/>
    </w:rPr>
  </w:style>
  <w:style w:type="character" w:customStyle="1" w:styleId="104">
    <w:name w:val="纯文本 Char"/>
    <w:uiPriority w:val="0"/>
    <w:rPr>
      <w:rFonts w:ascii="宋体" w:hAnsi="宋体"/>
      <w:kern w:val="0"/>
      <w:szCs w:val="20"/>
    </w:rPr>
  </w:style>
  <w:style w:type="character" w:customStyle="1" w:styleId="105">
    <w:name w:val="批注框文本 Char"/>
    <w:qFormat/>
    <w:uiPriority w:val="0"/>
    <w:rPr>
      <w:sz w:val="18"/>
      <w:szCs w:val="20"/>
    </w:rPr>
  </w:style>
  <w:style w:type="character" w:customStyle="1" w:styleId="106">
    <w:name w:val="页脚 Char"/>
    <w:uiPriority w:val="0"/>
    <w:rPr>
      <w:sz w:val="18"/>
      <w:szCs w:val="20"/>
    </w:rPr>
  </w:style>
  <w:style w:type="character" w:customStyle="1" w:styleId="107">
    <w:name w:val="页眉 Char"/>
    <w:uiPriority w:val="0"/>
    <w:rPr>
      <w:kern w:val="0"/>
      <w:sz w:val="18"/>
      <w:szCs w:val="20"/>
    </w:rPr>
  </w:style>
  <w:style w:type="character" w:customStyle="1" w:styleId="108">
    <w:name w:val="font31"/>
    <w:qFormat/>
    <w:uiPriority w:val="0"/>
    <w:rPr>
      <w:rFonts w:ascii="宋体" w:hAnsi="宋体"/>
      <w:kern w:val="0"/>
      <w:sz w:val="22"/>
      <w:szCs w:val="20"/>
    </w:rPr>
  </w:style>
  <w:style w:type="character" w:customStyle="1" w:styleId="109">
    <w:name w:val="font51"/>
    <w:uiPriority w:val="0"/>
    <w:rPr>
      <w:rFonts w:ascii="宋体" w:hAnsi="宋体" w:cs="宋体"/>
      <w:b/>
      <w:kern w:val="0"/>
      <w:sz w:val="22"/>
      <w:szCs w:val="22"/>
    </w:rPr>
  </w:style>
  <w:style w:type="character" w:customStyle="1" w:styleId="110">
    <w:name w:val="font21"/>
    <w:uiPriority w:val="0"/>
    <w:rPr>
      <w:rFonts w:ascii="宋体" w:hAnsi="宋体"/>
      <w:kern w:val="0"/>
      <w:sz w:val="22"/>
      <w:szCs w:val="20"/>
    </w:rPr>
  </w:style>
  <w:style w:type="character" w:customStyle="1" w:styleId="111">
    <w:name w:val="font01"/>
    <w:uiPriority w:val="0"/>
    <w:rPr>
      <w:rFonts w:ascii="宋体" w:hAnsi="宋体"/>
      <w:b/>
      <w:kern w:val="0"/>
      <w:sz w:val="22"/>
      <w:szCs w:val="20"/>
    </w:rPr>
  </w:style>
  <w:style w:type="character" w:customStyle="1" w:styleId="112">
    <w:name w:val="ask-title2"/>
    <w:qFormat/>
    <w:uiPriority w:val="0"/>
    <w:rPr>
      <w:kern w:val="0"/>
      <w:sz w:val="20"/>
      <w:szCs w:val="20"/>
    </w:rPr>
  </w:style>
  <w:style w:type="character" w:customStyle="1" w:styleId="113">
    <w:name w:val="纯文本 Char_0_0"/>
    <w:uiPriority w:val="0"/>
    <w:rPr>
      <w:rFonts w:ascii="宋体" w:hAnsi="宋体"/>
      <w:szCs w:val="20"/>
    </w:rPr>
  </w:style>
  <w:style w:type="character" w:customStyle="1" w:styleId="114">
    <w:name w:val="正文缩进 Char"/>
    <w:qFormat/>
    <w:uiPriority w:val="0"/>
    <w:rPr>
      <w:szCs w:val="20"/>
    </w:rPr>
  </w:style>
  <w:style w:type="character" w:customStyle="1" w:styleId="115">
    <w:name w:val="Char Char2"/>
    <w:qFormat/>
    <w:uiPriority w:val="0"/>
    <w:rPr>
      <w:b/>
      <w:sz w:val="32"/>
      <w:szCs w:val="20"/>
    </w:rPr>
  </w:style>
  <w:style w:type="character" w:customStyle="1" w:styleId="116">
    <w:name w:val="标题 2 Char"/>
    <w:uiPriority w:val="0"/>
    <w:rPr>
      <w:rFonts w:ascii="Cambria" w:hAnsi="Cambria" w:eastAsia="Cambria"/>
      <w:b/>
      <w:bCs/>
      <w:sz w:val="32"/>
      <w:szCs w:val="32"/>
    </w:rPr>
  </w:style>
  <w:style w:type="character" w:customStyle="1" w:styleId="117">
    <w:name w:val="标题 1 Char"/>
    <w:uiPriority w:val="0"/>
    <w:rPr>
      <w:b/>
      <w:bCs/>
      <w:sz w:val="44"/>
      <w:szCs w:val="44"/>
    </w:rPr>
  </w:style>
  <w:style w:type="character" w:customStyle="1" w:styleId="118">
    <w:name w:val="正文文本 Char"/>
    <w:uiPriority w:val="0"/>
  </w:style>
  <w:style w:type="character" w:customStyle="1" w:styleId="119">
    <w:name w:val="副标题 Char"/>
    <w:uiPriority w:val="0"/>
    <w:rPr>
      <w:rFonts w:ascii="Cambria" w:hAnsi="Cambria"/>
      <w:b/>
      <w:bCs/>
      <w:sz w:val="32"/>
      <w:szCs w:val="32"/>
    </w:rPr>
  </w:style>
  <w:style w:type="character" w:customStyle="1" w:styleId="120">
    <w:name w:val="UserStyle_8"/>
    <w:uiPriority w:val="0"/>
    <w:rPr>
      <w:rFonts w:ascii="宋体" w:hAnsi="宋体"/>
      <w:kern w:val="0"/>
      <w:sz w:val="20"/>
      <w:szCs w:val="21"/>
    </w:rPr>
  </w:style>
  <w:style w:type="character" w:customStyle="1" w:styleId="121">
    <w:name w:val="批注文字 Char"/>
    <w:uiPriority w:val="0"/>
  </w:style>
  <w:style w:type="character" w:customStyle="1" w:styleId="122">
    <w:name w:val="批注主题 Char"/>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10034</Words>
  <Characters>10967</Characters>
  <Lines>92</Lines>
  <Paragraphs>25</Paragraphs>
  <TotalTime>1515</TotalTime>
  <ScaleCrop>false</ScaleCrop>
  <LinksUpToDate>false</LinksUpToDate>
  <CharactersWithSpaces>11988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2023-11-27T09:20:00Z</dcterms:created>
  <dc:creator>Administrator</dc:creator>
  <cp:lastModifiedBy>刘伟</cp:lastModifiedBy>
  <cp:lastPrinted>2019-04-27T07:23:00Z</cp:lastPrinted>
  <dcterms:modified xsi:type="dcterms:W3CDTF">2024-12-13T09:10:21Z</dcterms:modified>
  <dc:title>询 价 文 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4AF1244FD0E64521A7791E855A9F3B3F_12</vt:lpwstr>
  </property>
</Properties>
</file>