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宋体"/>
          <w:b/>
          <w:sz w:val="36"/>
          <w:szCs w:val="36"/>
        </w:rPr>
      </w:pPr>
      <w:bookmarkStart w:id="0" w:name="_GoBack"/>
      <w:r>
        <w:rPr>
          <w:rFonts w:hint="eastAsia" w:eastAsia="宋体"/>
          <w:b/>
          <w:sz w:val="36"/>
          <w:szCs w:val="36"/>
        </w:rPr>
        <w:t>未中标单位保证金退付申请书</w:t>
      </w:r>
    </w:p>
    <w:bookmarkEnd w:id="0"/>
    <w:p>
      <w:pPr>
        <w:spacing w:line="500" w:lineRule="exact"/>
        <w:jc w:val="center"/>
        <w:rPr>
          <w:rFonts w:eastAsia="宋体"/>
          <w:b/>
          <w:sz w:val="36"/>
          <w:szCs w:val="36"/>
        </w:rPr>
      </w:pPr>
    </w:p>
    <w:p>
      <w:pPr>
        <w:spacing w:line="320" w:lineRule="exact"/>
        <w:jc w:val="center"/>
        <w:rPr>
          <w:rFonts w:ascii="隶书" w:eastAsia="隶书"/>
          <w:b/>
          <w:sz w:val="32"/>
          <w:szCs w:val="32"/>
        </w:rPr>
      </w:pPr>
    </w:p>
    <w:tbl>
      <w:tblPr>
        <w:tblStyle w:val="6"/>
        <w:tblW w:w="102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1"/>
        <w:gridCol w:w="3630"/>
        <w:gridCol w:w="1513"/>
        <w:gridCol w:w="3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641" w:type="dxa"/>
            <w:tcBorders>
              <w:top w:val="single" w:color="auto" w:sz="12" w:space="0"/>
            </w:tcBorders>
            <w:vAlign w:val="center"/>
          </w:tcPr>
          <w:p>
            <w:pPr>
              <w:spacing w:line="400" w:lineRule="exact"/>
              <w:jc w:val="center"/>
              <w:rPr>
                <w:rFonts w:asciiTheme="minorEastAsia" w:hAnsiTheme="minorEastAsia"/>
                <w:b/>
                <w:bCs/>
              </w:rPr>
            </w:pPr>
            <w:r>
              <w:rPr>
                <w:rFonts w:hint="eastAsia" w:asciiTheme="minorEastAsia" w:hAnsiTheme="minorEastAsia"/>
                <w:b/>
                <w:bCs/>
              </w:rPr>
              <w:t>项目名称</w:t>
            </w:r>
          </w:p>
        </w:tc>
        <w:tc>
          <w:tcPr>
            <w:tcW w:w="3630" w:type="dxa"/>
            <w:tcBorders>
              <w:top w:val="single" w:color="auto" w:sz="12" w:space="0"/>
            </w:tcBorders>
            <w:vAlign w:val="center"/>
          </w:tcPr>
          <w:p>
            <w:pPr>
              <w:spacing w:line="400" w:lineRule="exact"/>
              <w:jc w:val="center"/>
              <w:rPr>
                <w:rFonts w:asciiTheme="minorEastAsia" w:hAnsiTheme="minorEastAsia"/>
              </w:rPr>
            </w:pPr>
          </w:p>
        </w:tc>
        <w:tc>
          <w:tcPr>
            <w:tcW w:w="1513" w:type="dxa"/>
            <w:tcBorders>
              <w:top w:val="single" w:color="auto" w:sz="12" w:space="0"/>
            </w:tcBorders>
            <w:vAlign w:val="center"/>
          </w:tcPr>
          <w:p>
            <w:pPr>
              <w:spacing w:line="400" w:lineRule="exact"/>
              <w:jc w:val="center"/>
              <w:rPr>
                <w:rFonts w:asciiTheme="minorEastAsia" w:hAnsiTheme="minorEastAsia"/>
                <w:b/>
                <w:bCs/>
              </w:rPr>
            </w:pPr>
            <w:r>
              <w:rPr>
                <w:rFonts w:hint="eastAsia" w:asciiTheme="minorEastAsia" w:hAnsiTheme="minorEastAsia"/>
                <w:b/>
                <w:bCs/>
              </w:rPr>
              <w:t>项目编号</w:t>
            </w:r>
          </w:p>
        </w:tc>
        <w:tc>
          <w:tcPr>
            <w:tcW w:w="3472" w:type="dxa"/>
            <w:tcBorders>
              <w:top w:val="single" w:color="auto" w:sz="12" w:space="0"/>
            </w:tcBorders>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641" w:type="dxa"/>
            <w:vAlign w:val="center"/>
          </w:tcPr>
          <w:p>
            <w:pPr>
              <w:spacing w:line="400" w:lineRule="exact"/>
              <w:jc w:val="center"/>
              <w:rPr>
                <w:rFonts w:asciiTheme="minorEastAsia" w:hAnsiTheme="minorEastAsia"/>
                <w:b/>
                <w:bCs/>
              </w:rPr>
            </w:pPr>
            <w:r>
              <w:rPr>
                <w:rFonts w:hint="eastAsia" w:asciiTheme="minorEastAsia" w:hAnsiTheme="minorEastAsia"/>
                <w:b/>
                <w:bCs/>
              </w:rPr>
              <w:t>单位名称</w:t>
            </w:r>
          </w:p>
        </w:tc>
        <w:tc>
          <w:tcPr>
            <w:tcW w:w="3630" w:type="dxa"/>
            <w:vAlign w:val="center"/>
          </w:tcPr>
          <w:p>
            <w:pPr>
              <w:spacing w:line="400" w:lineRule="exact"/>
              <w:jc w:val="center"/>
              <w:rPr>
                <w:rFonts w:asciiTheme="minorEastAsia" w:hAnsiTheme="minorEastAsia"/>
              </w:rPr>
            </w:pPr>
          </w:p>
        </w:tc>
        <w:tc>
          <w:tcPr>
            <w:tcW w:w="1513" w:type="dxa"/>
            <w:vAlign w:val="center"/>
          </w:tcPr>
          <w:p>
            <w:pPr>
              <w:spacing w:line="400" w:lineRule="exact"/>
              <w:jc w:val="center"/>
              <w:rPr>
                <w:rFonts w:asciiTheme="minorEastAsia" w:hAnsiTheme="minorEastAsia"/>
                <w:b/>
                <w:bCs/>
              </w:rPr>
            </w:pPr>
            <w:r>
              <w:rPr>
                <w:rFonts w:hint="eastAsia" w:asciiTheme="minorEastAsia" w:hAnsiTheme="minorEastAsia"/>
                <w:b/>
                <w:bCs/>
              </w:rPr>
              <w:t>退付联系人</w:t>
            </w:r>
          </w:p>
        </w:tc>
        <w:tc>
          <w:tcPr>
            <w:tcW w:w="3472" w:type="dxa"/>
            <w:vAlign w:val="center"/>
          </w:tcPr>
          <w:p>
            <w:pPr>
              <w:spacing w:line="400" w:lineRule="exact"/>
              <w:rPr>
                <w:rFonts w:asciiTheme="minorEastAsia" w:hAnsiTheme="minorEastAsia"/>
                <w:b/>
                <w:sz w:val="15"/>
                <w:szCs w:val="15"/>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1641" w:type="dxa"/>
            <w:vAlign w:val="center"/>
          </w:tcPr>
          <w:p>
            <w:pPr>
              <w:spacing w:line="400" w:lineRule="exact"/>
              <w:jc w:val="center"/>
              <w:rPr>
                <w:rFonts w:asciiTheme="minorEastAsia" w:hAnsiTheme="minorEastAsia"/>
                <w:b/>
                <w:bCs/>
              </w:rPr>
            </w:pPr>
            <w:r>
              <w:rPr>
                <w:rFonts w:hint="eastAsia" w:asciiTheme="minorEastAsia" w:hAnsiTheme="minorEastAsia"/>
                <w:b/>
                <w:bCs/>
              </w:rPr>
              <w:t>退付人联系方式</w:t>
            </w:r>
          </w:p>
        </w:tc>
        <w:tc>
          <w:tcPr>
            <w:tcW w:w="3630" w:type="dxa"/>
            <w:vAlign w:val="center"/>
          </w:tcPr>
          <w:p>
            <w:pPr>
              <w:spacing w:line="400" w:lineRule="exact"/>
              <w:jc w:val="center"/>
              <w:rPr>
                <w:rFonts w:asciiTheme="minorEastAsia" w:hAnsiTheme="minorEastAsia"/>
              </w:rPr>
            </w:pPr>
          </w:p>
        </w:tc>
        <w:tc>
          <w:tcPr>
            <w:tcW w:w="1513" w:type="dxa"/>
            <w:vAlign w:val="center"/>
          </w:tcPr>
          <w:p>
            <w:pPr>
              <w:spacing w:line="400" w:lineRule="exact"/>
              <w:jc w:val="center"/>
              <w:rPr>
                <w:rFonts w:asciiTheme="minorEastAsia" w:hAnsiTheme="minorEastAsia"/>
                <w:b/>
                <w:bCs/>
              </w:rPr>
            </w:pPr>
            <w:r>
              <w:rPr>
                <w:rFonts w:hint="eastAsia" w:asciiTheme="minorEastAsia" w:hAnsiTheme="minorEastAsia"/>
                <w:b/>
                <w:bCs/>
              </w:rPr>
              <w:t>保证金</w:t>
            </w:r>
          </w:p>
          <w:p>
            <w:pPr>
              <w:spacing w:line="400" w:lineRule="exact"/>
              <w:jc w:val="center"/>
              <w:rPr>
                <w:rFonts w:asciiTheme="minorEastAsia" w:hAnsiTheme="minorEastAsia"/>
                <w:b/>
                <w:bCs/>
              </w:rPr>
            </w:pPr>
            <w:r>
              <w:rPr>
                <w:rFonts w:hint="eastAsia" w:asciiTheme="minorEastAsia" w:hAnsiTheme="minorEastAsia"/>
                <w:b/>
                <w:bCs/>
              </w:rPr>
              <w:t>金额</w:t>
            </w:r>
          </w:p>
        </w:tc>
        <w:tc>
          <w:tcPr>
            <w:tcW w:w="3472" w:type="dxa"/>
            <w:vAlign w:val="center"/>
          </w:tcPr>
          <w:p>
            <w:pPr>
              <w:spacing w:line="40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3" w:hRule="atLeast"/>
          <w:jc w:val="center"/>
        </w:trPr>
        <w:tc>
          <w:tcPr>
            <w:tcW w:w="1641" w:type="dxa"/>
            <w:vAlign w:val="center"/>
          </w:tcPr>
          <w:p>
            <w:pPr>
              <w:spacing w:line="240" w:lineRule="exact"/>
              <w:jc w:val="center"/>
              <w:rPr>
                <w:rFonts w:asciiTheme="minorEastAsia" w:hAnsiTheme="minorEastAsia"/>
                <w:b/>
                <w:bCs/>
                <w:sz w:val="15"/>
                <w:szCs w:val="15"/>
              </w:rPr>
            </w:pPr>
            <w:r>
              <w:rPr>
                <w:rFonts w:hint="eastAsia" w:asciiTheme="minorEastAsia" w:hAnsiTheme="minorEastAsia"/>
                <w:b/>
                <w:bCs/>
              </w:rPr>
              <w:t>开户银行</w:t>
            </w:r>
          </w:p>
        </w:tc>
        <w:tc>
          <w:tcPr>
            <w:tcW w:w="3630" w:type="dxa"/>
            <w:vAlign w:val="center"/>
          </w:tcPr>
          <w:p>
            <w:pPr>
              <w:spacing w:line="400" w:lineRule="exact"/>
              <w:jc w:val="center"/>
              <w:rPr>
                <w:rFonts w:asciiTheme="minorEastAsia" w:hAnsiTheme="minorEastAsia"/>
              </w:rPr>
            </w:pPr>
          </w:p>
        </w:tc>
        <w:tc>
          <w:tcPr>
            <w:tcW w:w="1513" w:type="dxa"/>
            <w:vAlign w:val="center"/>
          </w:tcPr>
          <w:p>
            <w:pPr>
              <w:spacing w:line="240" w:lineRule="exact"/>
              <w:jc w:val="center"/>
              <w:rPr>
                <w:rFonts w:asciiTheme="minorEastAsia" w:hAnsiTheme="minorEastAsia"/>
                <w:b/>
                <w:bCs/>
              </w:rPr>
            </w:pPr>
            <w:r>
              <w:rPr>
                <w:rFonts w:hint="eastAsia" w:asciiTheme="minorEastAsia" w:hAnsiTheme="minorEastAsia"/>
                <w:b/>
                <w:bCs/>
              </w:rPr>
              <w:t>开户账号</w:t>
            </w:r>
          </w:p>
        </w:tc>
        <w:tc>
          <w:tcPr>
            <w:tcW w:w="3472" w:type="dxa"/>
            <w:vAlign w:val="center"/>
          </w:tcPr>
          <w:p>
            <w:pPr>
              <w:spacing w:line="320" w:lineRule="exact"/>
              <w:jc w:val="center"/>
              <w:rPr>
                <w:rFonts w:asciiTheme="minorEastAsia" w:hAnsiTheme="minor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22" w:hRule="atLeast"/>
          <w:jc w:val="center"/>
        </w:trPr>
        <w:tc>
          <w:tcPr>
            <w:tcW w:w="1641" w:type="dxa"/>
            <w:tcBorders>
              <w:top w:val="single" w:color="auto" w:sz="4" w:space="0"/>
              <w:right w:val="single" w:color="auto" w:sz="4" w:space="0"/>
            </w:tcBorders>
            <w:vAlign w:val="center"/>
          </w:tcPr>
          <w:p>
            <w:pPr>
              <w:spacing w:line="400" w:lineRule="exact"/>
              <w:jc w:val="center"/>
              <w:rPr>
                <w:rFonts w:asciiTheme="minorEastAsia" w:hAnsiTheme="minorEastAsia"/>
              </w:rPr>
            </w:pPr>
            <w:r>
              <w:rPr>
                <w:rFonts w:hint="eastAsia" w:asciiTheme="minorEastAsia" w:hAnsiTheme="minorEastAsia"/>
                <w:b/>
                <w:bCs/>
              </w:rPr>
              <w:t>未中标单位申请退付说明</w:t>
            </w:r>
          </w:p>
        </w:tc>
        <w:tc>
          <w:tcPr>
            <w:tcW w:w="8615" w:type="dxa"/>
            <w:gridSpan w:val="3"/>
            <w:tcBorders>
              <w:top w:val="single" w:color="auto" w:sz="4" w:space="0"/>
              <w:left w:val="single" w:color="auto" w:sz="4" w:space="0"/>
            </w:tcBorders>
            <w:vAlign w:val="center"/>
          </w:tcPr>
          <w:p>
            <w:pPr>
              <w:pStyle w:val="5"/>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日参与贵单位的</w:t>
            </w:r>
            <w:r>
              <w:rPr>
                <w:rFonts w:hint="eastAsia" w:ascii="仿宋" w:hAnsi="仿宋" w:eastAsia="仿宋" w:cs="仿宋"/>
                <w:sz w:val="28"/>
                <w:szCs w:val="28"/>
                <w:u w:val="single"/>
              </w:rPr>
              <w:t xml:space="preserve">                            </w:t>
            </w:r>
            <w:r>
              <w:rPr>
                <w:rFonts w:hint="eastAsia" w:ascii="仿宋" w:hAnsi="仿宋" w:eastAsia="仿宋" w:cs="仿宋"/>
                <w:sz w:val="28"/>
                <w:szCs w:val="28"/>
              </w:rPr>
              <w:t>项目的投标工作，缴纳保证金：人民币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元（大写</w:t>
            </w:r>
            <w:r>
              <w:rPr>
                <w:rFonts w:hint="eastAsia" w:ascii="仿宋" w:hAnsi="仿宋" w:eastAsia="仿宋" w:cs="仿宋"/>
                <w:sz w:val="28"/>
                <w:szCs w:val="28"/>
                <w:u w:val="single"/>
              </w:rPr>
              <w:t xml:space="preserve">            </w:t>
            </w:r>
            <w:r>
              <w:rPr>
                <w:rFonts w:hint="eastAsia" w:ascii="仿宋" w:hAnsi="仿宋" w:eastAsia="仿宋" w:cs="仿宋"/>
                <w:sz w:val="28"/>
                <w:szCs w:val="28"/>
              </w:rPr>
              <w:t>），现申请退还该项目保证金。我单位已指定退付经办人前往办理退付手续，不再出具介绍信等身份证明，并承担由此产生的一切后果。</w:t>
            </w:r>
          </w:p>
          <w:p>
            <w:pPr>
              <w:pStyle w:val="5"/>
              <w:spacing w:line="360" w:lineRule="auto"/>
              <w:ind w:firstLine="468"/>
              <w:rPr>
                <w:rFonts w:ascii="仿宋" w:hAnsi="仿宋" w:eastAsia="仿宋" w:cs="仿宋"/>
                <w:sz w:val="28"/>
                <w:szCs w:val="28"/>
              </w:rPr>
            </w:pPr>
            <w:r>
              <w:rPr>
                <w:rFonts w:hint="eastAsia" w:ascii="仿宋" w:hAnsi="仿宋" w:eastAsia="仿宋" w:cs="仿宋"/>
                <w:sz w:val="28"/>
                <w:szCs w:val="28"/>
              </w:rPr>
              <w:t xml:space="preserve">单位负责人签字：                 </w:t>
            </w:r>
          </w:p>
          <w:p>
            <w:pPr>
              <w:pStyle w:val="5"/>
              <w:ind w:firstLine="5880" w:firstLineChars="2100"/>
              <w:rPr>
                <w:rFonts w:ascii="仿宋" w:hAnsi="仿宋" w:eastAsia="仿宋" w:cs="仿宋"/>
                <w:sz w:val="28"/>
                <w:szCs w:val="28"/>
              </w:rPr>
            </w:pPr>
            <w:r>
              <w:rPr>
                <w:rFonts w:hint="eastAsia" w:ascii="仿宋" w:hAnsi="仿宋" w:eastAsia="仿宋" w:cs="仿宋"/>
                <w:sz w:val="28"/>
                <w:szCs w:val="28"/>
              </w:rPr>
              <w:t>（单位盖章）</w:t>
            </w:r>
          </w:p>
          <w:p>
            <w:pPr>
              <w:pStyle w:val="5"/>
              <w:ind w:firstLine="468"/>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44" w:hRule="atLeast"/>
          <w:jc w:val="center"/>
        </w:trPr>
        <w:tc>
          <w:tcPr>
            <w:tcW w:w="1641" w:type="dxa"/>
            <w:tcBorders>
              <w:bottom w:val="single" w:color="auto" w:sz="12" w:space="0"/>
            </w:tcBorders>
            <w:vAlign w:val="center"/>
          </w:tcPr>
          <w:p>
            <w:pPr>
              <w:spacing w:line="400" w:lineRule="exact"/>
              <w:jc w:val="center"/>
              <w:rPr>
                <w:rFonts w:asciiTheme="minorEastAsia" w:hAnsiTheme="minorEastAsia"/>
              </w:rPr>
            </w:pPr>
            <w:r>
              <w:rPr>
                <w:rFonts w:hint="eastAsia" w:asciiTheme="minorEastAsia" w:hAnsiTheme="minorEastAsia"/>
                <w:b/>
                <w:bCs/>
              </w:rPr>
              <w:t>国有资产管理处意见</w:t>
            </w:r>
          </w:p>
        </w:tc>
        <w:tc>
          <w:tcPr>
            <w:tcW w:w="8615" w:type="dxa"/>
            <w:gridSpan w:val="3"/>
            <w:tcBorders>
              <w:bottom w:val="single" w:color="auto" w:sz="12" w:space="0"/>
            </w:tcBorders>
            <w:vAlign w:val="center"/>
          </w:tcPr>
          <w:p>
            <w:pPr>
              <w:pStyle w:val="5"/>
              <w:spacing w:after="120" w:afterLines="50" w:afterAutospacing="0" w:line="240" w:lineRule="exact"/>
              <w:ind w:firstLine="471"/>
              <w:rPr>
                <w:rFonts w:ascii="仿宋" w:hAnsi="仿宋" w:eastAsia="仿宋" w:cs="仿宋"/>
                <w:sz w:val="28"/>
                <w:szCs w:val="28"/>
              </w:rPr>
            </w:pPr>
          </w:p>
          <w:p>
            <w:pPr>
              <w:pStyle w:val="5"/>
              <w:ind w:firstLine="468"/>
              <w:rPr>
                <w:rFonts w:ascii="仿宋" w:hAnsi="仿宋" w:eastAsia="仿宋" w:cs="仿宋"/>
                <w:sz w:val="28"/>
                <w:szCs w:val="28"/>
              </w:rPr>
            </w:pPr>
            <w:r>
              <w:rPr>
                <w:rFonts w:hint="eastAsia" w:ascii="仿宋" w:hAnsi="仿宋" w:eastAsia="仿宋" w:cs="仿宋"/>
                <w:sz w:val="28"/>
                <w:szCs w:val="28"/>
              </w:rPr>
              <w:t xml:space="preserve">经查询，该单位上述说明属实，同意退付该单位保证金的申请。       </w:t>
            </w:r>
          </w:p>
          <w:p>
            <w:pPr>
              <w:pStyle w:val="5"/>
              <w:ind w:firstLine="468"/>
              <w:rPr>
                <w:rFonts w:ascii="仿宋" w:hAnsi="仿宋" w:eastAsia="仿宋" w:cs="仿宋"/>
                <w:sz w:val="28"/>
                <w:szCs w:val="28"/>
              </w:rPr>
            </w:pPr>
            <w:r>
              <w:rPr>
                <w:rFonts w:hint="eastAsia" w:ascii="仿宋" w:hAnsi="仿宋" w:eastAsia="仿宋" w:cs="仿宋"/>
                <w:sz w:val="28"/>
                <w:szCs w:val="28"/>
              </w:rPr>
              <w:t xml:space="preserve">经办人签字：                       </w:t>
            </w:r>
          </w:p>
          <w:p>
            <w:pPr>
              <w:pStyle w:val="5"/>
              <w:ind w:firstLine="6720" w:firstLineChars="2400"/>
              <w:rPr>
                <w:rFonts w:ascii="仿宋" w:hAnsi="仿宋" w:eastAsia="仿宋" w:cs="仿宋"/>
                <w:sz w:val="28"/>
                <w:szCs w:val="28"/>
              </w:rPr>
            </w:pPr>
            <w:r>
              <w:rPr>
                <w:rFonts w:hint="eastAsia" w:ascii="仿宋" w:hAnsi="仿宋" w:eastAsia="仿宋" w:cs="仿宋"/>
                <w:sz w:val="28"/>
                <w:szCs w:val="28"/>
              </w:rPr>
              <w:t>（盖章）</w:t>
            </w:r>
          </w:p>
          <w:p>
            <w:pPr>
              <w:pStyle w:val="5"/>
              <w:spacing w:before="0" w:beforeAutospacing="0" w:after="0" w:afterAutospacing="0" w:line="280" w:lineRule="exact"/>
              <w:ind w:firstLine="471"/>
              <w:rPr>
                <w:rFonts w:ascii="仿宋" w:hAnsi="仿宋" w:eastAsia="仿宋" w:cs="仿宋"/>
                <w:sz w:val="28"/>
                <w:szCs w:val="28"/>
              </w:rPr>
            </w:pPr>
            <w:r>
              <w:rPr>
                <w:rFonts w:hint="eastAsia" w:ascii="仿宋" w:hAnsi="仿宋" w:eastAsia="仿宋" w:cs="仿宋"/>
                <w:sz w:val="28"/>
                <w:szCs w:val="28"/>
              </w:rPr>
              <w:t xml:space="preserve">                                            年  月  日</w:t>
            </w:r>
          </w:p>
        </w:tc>
      </w:tr>
    </w:tbl>
    <w:p>
      <w:pPr>
        <w:pStyle w:val="5"/>
        <w:ind w:left="-850" w:leftChars="-354" w:right="-617" w:rightChars="-257"/>
      </w:pPr>
      <w:r>
        <w:rPr>
          <w:rFonts w:hint="eastAsia"/>
          <w:b/>
        </w:rPr>
        <w:t>说明：</w:t>
      </w:r>
      <w:r>
        <w:rPr>
          <w:rFonts w:hint="eastAsia"/>
        </w:rPr>
        <w:t>未中标单位凭该申请书和付款凭证到学校国有资产管理处办理履约保证金退付手续。</w:t>
      </w:r>
    </w:p>
    <w:sectPr>
      <w:headerReference r:id="rId3" w:type="default"/>
      <w:pgSz w:w="11906" w:h="16838"/>
      <w:pgMar w:top="567" w:right="1797" w:bottom="567"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ZlZjc3ZmM0ZDZhYTJjZDcyYmM4N2QxZjk0ZDViYjQifQ=="/>
  </w:docVars>
  <w:rsids>
    <w:rsidRoot w:val="00407929"/>
    <w:rsid w:val="000A74BD"/>
    <w:rsid w:val="000F0CB3"/>
    <w:rsid w:val="001C149B"/>
    <w:rsid w:val="001C7514"/>
    <w:rsid w:val="001D0463"/>
    <w:rsid w:val="00240C3D"/>
    <w:rsid w:val="002A57EC"/>
    <w:rsid w:val="002F012C"/>
    <w:rsid w:val="00313893"/>
    <w:rsid w:val="00317E87"/>
    <w:rsid w:val="0035318F"/>
    <w:rsid w:val="00377B82"/>
    <w:rsid w:val="003F0C9D"/>
    <w:rsid w:val="00400454"/>
    <w:rsid w:val="00407929"/>
    <w:rsid w:val="005279A2"/>
    <w:rsid w:val="00542D8F"/>
    <w:rsid w:val="00567554"/>
    <w:rsid w:val="005909DD"/>
    <w:rsid w:val="005A08A0"/>
    <w:rsid w:val="006037AD"/>
    <w:rsid w:val="006123D5"/>
    <w:rsid w:val="006A7DD1"/>
    <w:rsid w:val="006F4720"/>
    <w:rsid w:val="007A5EE9"/>
    <w:rsid w:val="007B5B31"/>
    <w:rsid w:val="007F5FE5"/>
    <w:rsid w:val="008628FD"/>
    <w:rsid w:val="008A2F5C"/>
    <w:rsid w:val="008C44C1"/>
    <w:rsid w:val="008D0018"/>
    <w:rsid w:val="00920233"/>
    <w:rsid w:val="00920CB4"/>
    <w:rsid w:val="00951073"/>
    <w:rsid w:val="00A03C27"/>
    <w:rsid w:val="00A072F0"/>
    <w:rsid w:val="00B1322D"/>
    <w:rsid w:val="00B65DF9"/>
    <w:rsid w:val="00B80E66"/>
    <w:rsid w:val="00BF221F"/>
    <w:rsid w:val="00C90C05"/>
    <w:rsid w:val="00CA5BD8"/>
    <w:rsid w:val="00CB72F4"/>
    <w:rsid w:val="00CC6C18"/>
    <w:rsid w:val="00D107D7"/>
    <w:rsid w:val="00D11E30"/>
    <w:rsid w:val="00D15EEA"/>
    <w:rsid w:val="00D21D31"/>
    <w:rsid w:val="00DE48D8"/>
    <w:rsid w:val="00E27CF2"/>
    <w:rsid w:val="00E523EF"/>
    <w:rsid w:val="00E7799C"/>
    <w:rsid w:val="00ED1687"/>
    <w:rsid w:val="00F06AD5"/>
    <w:rsid w:val="00F92F7F"/>
    <w:rsid w:val="00FA5519"/>
    <w:rsid w:val="08D15F19"/>
    <w:rsid w:val="249335B8"/>
    <w:rsid w:val="3DAD75EC"/>
    <w:rsid w:val="4BD76578"/>
    <w:rsid w:val="564B6CA5"/>
    <w:rsid w:val="609501E2"/>
    <w:rsid w:val="7244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cs="宋体" w:eastAsiaTheme="minorEastAsia"/>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style>
  <w:style w:type="character" w:customStyle="1" w:styleId="8">
    <w:name w:val="批注框文本 Char"/>
    <w:basedOn w:val="7"/>
    <w:link w:val="2"/>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F280D8-D8A5-4207-8CD9-9E02ECC71D55}">
  <ds:schemaRefs/>
</ds:datastoreItem>
</file>

<file path=docProps/app.xml><?xml version="1.0" encoding="utf-8"?>
<Properties xmlns="http://schemas.openxmlformats.org/officeDocument/2006/extended-properties" xmlns:vt="http://schemas.openxmlformats.org/officeDocument/2006/docPropsVTypes">
  <Template>Normal</Template>
  <Pages>1</Pages>
  <Words>264</Words>
  <Characters>264</Characters>
  <Lines>3</Lines>
  <Paragraphs>1</Paragraphs>
  <TotalTime>18</TotalTime>
  <ScaleCrop>false</ScaleCrop>
  <LinksUpToDate>false</LinksUpToDate>
  <CharactersWithSpaces>492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cp:lastPrinted>2019-06-11T00:34:00Z</cp:lastPrinted>
  <dcterms:modified xsi:type="dcterms:W3CDTF">2023-01-09T04:11:18Z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8B437C0D87CA40B1900A0C844FF14EA5</vt:lpwstr>
  </property>
</Properties>
</file>